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新形势下加强基层党建工作的重大意义及对策建议思考</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新形势下加强基层党建工作的重大意义及对策建议思考整体性提升党建工作质量，是当下基层企业发展建设的重要焦点。随着当下经济改革的快速发展，基层党建工作在面临着机遇的同时，也具有严峻的挑战。关于基层企业的党建管理，需要在思想政治教育层面的高度上进...</w:t>
      </w:r>
    </w:p>
    <w:p>
      <w:pPr>
        <w:ind w:left="0" w:right="0" w:firstLine="560"/>
        <w:spacing w:before="450" w:after="450" w:line="312" w:lineRule="auto"/>
      </w:pPr>
      <w:r>
        <w:rPr>
          <w:rFonts w:ascii="宋体" w:hAnsi="宋体" w:eastAsia="宋体" w:cs="宋体"/>
          <w:color w:val="000"/>
          <w:sz w:val="28"/>
          <w:szCs w:val="28"/>
        </w:rPr>
        <w:t xml:space="preserve">新形势下加强基层党建工作的重大意义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整体性提升党建工作质量，是当下基层企业发展建设的重要焦点。随着当下经济改革的快速发展，基层党建工作在面临着机遇的同时，也具有严峻的挑战。关于基层企业的党建管理，需要在思想政治教育层面的高度上进行深化教育，提升职工的工作意识，从而保障基层管理的工作质量。在基层改革的新形势的大环境下，整个党建工作也在不断地向前发展，其自身的管理工作要求与标准正在逐渐地上升。通过相关研究发现，党建工作对于基层企业建设也越发重要。</w:t>
      </w:r>
    </w:p>
    <w:p>
      <w:pPr>
        <w:ind w:left="0" w:right="0" w:firstLine="560"/>
        <w:spacing w:before="450" w:after="450" w:line="312" w:lineRule="auto"/>
      </w:pPr>
      <w:r>
        <w:rPr>
          <w:rFonts w:ascii="宋体" w:hAnsi="宋体" w:eastAsia="宋体" w:cs="宋体"/>
          <w:color w:val="000"/>
          <w:sz w:val="28"/>
          <w:szCs w:val="28"/>
        </w:rPr>
        <w:t xml:space="preserve">一、新时代基层党建工作的主要现状</w:t>
      </w:r>
    </w:p>
    <w:p>
      <w:pPr>
        <w:ind w:left="0" w:right="0" w:firstLine="560"/>
        <w:spacing w:before="450" w:after="450" w:line="312" w:lineRule="auto"/>
      </w:pPr>
      <w:r>
        <w:rPr>
          <w:rFonts w:ascii="宋体" w:hAnsi="宋体" w:eastAsia="宋体" w:cs="宋体"/>
          <w:color w:val="000"/>
          <w:sz w:val="28"/>
          <w:szCs w:val="28"/>
        </w:rPr>
        <w:t xml:space="preserve">一方面部分基层企业对于党建的意识非常的淡薄，另一方面我国目前也没有一个相对完善的基层党建管理的机制。基层企业对于党建等相关类岗位的使用与设置显得比较随意，党建体制还不够完善，由于过度依靠上级和政府管理资源，所以党建的主体相对单一。基层企业党建管理无法进行优化和创新，党建改革工作无法有效落实。员工参与到基层管理的现象较少，一方面由于员工自身的自治管理意识淡薄，另一方面许多员工无法了解到参与基层党建管理的相关渠道。此外，当前部分企业在对党建关系进行处理时，缺乏相应的党建管理意识和足够的认识，导致企业的党建管理制度和管理理念没有建立好。党建管理职能人才慢慢流失，对企业发展造成一定的损失。部分企业为了减少人力成本，通常薪酬和福利较低，进一步加大了公司吸引人才的难度。因为无法吸纳到人才，相关党建人员的素质难以保障，专业知识水平普遍较低，工作能力不足，为相关工作开展带来了困难。</w:t>
      </w:r>
    </w:p>
    <w:p>
      <w:pPr>
        <w:ind w:left="0" w:right="0" w:firstLine="560"/>
        <w:spacing w:before="450" w:after="450" w:line="312" w:lineRule="auto"/>
      </w:pPr>
      <w:r>
        <w:rPr>
          <w:rFonts w:ascii="宋体" w:hAnsi="宋体" w:eastAsia="宋体" w:cs="宋体"/>
          <w:color w:val="000"/>
          <w:sz w:val="28"/>
          <w:szCs w:val="28"/>
        </w:rPr>
        <w:t xml:space="preserve">由于基层党建文化建设较晚，无法清晰地认清员工的文化需求，造成员工对于基层的认同感较低。并且基层企业的专业管理人才较少，使得相关管理理念无法有效落实。随着市场经济的复杂化，企业在党建制度建设出现了诸多问题。首先，管理层对于这两部分的思想认识不到位。部分企业对于党建建设缺乏重视。无法将党建建设融入到企业的软实力建设中，缺乏思想理论的支持，无法发挥其应该有的作用。</w:t>
      </w:r>
    </w:p>
    <w:p>
      <w:pPr>
        <w:ind w:left="0" w:right="0" w:firstLine="560"/>
        <w:spacing w:before="450" w:after="450" w:line="312" w:lineRule="auto"/>
      </w:pPr>
      <w:r>
        <w:rPr>
          <w:rFonts w:ascii="宋体" w:hAnsi="宋体" w:eastAsia="宋体" w:cs="宋体"/>
          <w:color w:val="000"/>
          <w:sz w:val="28"/>
          <w:szCs w:val="28"/>
        </w:rPr>
        <w:t xml:space="preserve">二、新形势下加强基层党建工作的重大意义</w:t>
      </w:r>
    </w:p>
    <w:p>
      <w:pPr>
        <w:ind w:left="0" w:right="0" w:firstLine="560"/>
        <w:spacing w:before="450" w:after="450" w:line="312" w:lineRule="auto"/>
      </w:pPr>
      <w:r>
        <w:rPr>
          <w:rFonts w:ascii="宋体" w:hAnsi="宋体" w:eastAsia="宋体" w:cs="宋体"/>
          <w:color w:val="000"/>
          <w:sz w:val="28"/>
          <w:szCs w:val="28"/>
        </w:rPr>
        <w:t xml:space="preserve">（一）满足社会建设的发展要求</w:t>
      </w:r>
    </w:p>
    <w:p>
      <w:pPr>
        <w:ind w:left="0" w:right="0" w:firstLine="560"/>
        <w:spacing w:before="450" w:after="450" w:line="312" w:lineRule="auto"/>
      </w:pPr>
      <w:r>
        <w:rPr>
          <w:rFonts w:ascii="宋体" w:hAnsi="宋体" w:eastAsia="宋体" w:cs="宋体"/>
          <w:color w:val="000"/>
          <w:sz w:val="28"/>
          <w:szCs w:val="28"/>
        </w:rPr>
        <w:t xml:space="preserve">在党的十九大会议中明确指出，中华民族的伟大复兴必须要坚持社会主义道路的不动摇，坚持中国共产党的领导。在这样的发展要求之下，需要对过去传统的基层企业党建管理工作进行改良创新，让其自身符合时代的发展要求。在建设伟大的民族复兴事业的道路中，坚持发展中国特色社会主义。通过这点可以看出，在新时期的大环境中，对基层企业的党建工作有了更高的标准和要求。要想达到这种新标准，就需要不断地对基层企业党建工作进行创新与发展，促进员工全面提升职业道德修养和专业能力。</w:t>
      </w:r>
    </w:p>
    <w:p>
      <w:pPr>
        <w:ind w:left="0" w:right="0" w:firstLine="560"/>
        <w:spacing w:before="450" w:after="450" w:line="312" w:lineRule="auto"/>
      </w:pPr>
      <w:r>
        <w:rPr>
          <w:rFonts w:ascii="宋体" w:hAnsi="宋体" w:eastAsia="宋体" w:cs="宋体"/>
          <w:color w:val="000"/>
          <w:sz w:val="28"/>
          <w:szCs w:val="28"/>
        </w:rPr>
        <w:t xml:space="preserve">（二）提高基层企业发展的竞争力</w:t>
      </w:r>
    </w:p>
    <w:p>
      <w:pPr>
        <w:ind w:left="0" w:right="0" w:firstLine="560"/>
        <w:spacing w:before="450" w:after="450" w:line="312" w:lineRule="auto"/>
      </w:pPr>
      <w:r>
        <w:rPr>
          <w:rFonts w:ascii="宋体" w:hAnsi="宋体" w:eastAsia="宋体" w:cs="宋体"/>
          <w:color w:val="000"/>
          <w:sz w:val="28"/>
          <w:szCs w:val="28"/>
        </w:rPr>
        <w:t xml:space="preserve">在科技水平迅速发展的今天，社会的发展正在从传统的人力转向科技化的生产。依靠简单的管理已不能满足新时代的发展，基层企业在这样的局面下需要面对巨大的竞争。党建文化是我国高速发展的产物，所有人都阻挡不了社会的发展道路。要想有效推进党建管理建设就要进一步加强基层企业党建的意识。</w:t>
      </w:r>
    </w:p>
    <w:p>
      <w:pPr>
        <w:ind w:left="0" w:right="0" w:firstLine="560"/>
        <w:spacing w:before="450" w:after="450" w:line="312" w:lineRule="auto"/>
      </w:pPr>
      <w:r>
        <w:rPr>
          <w:rFonts w:ascii="宋体" w:hAnsi="宋体" w:eastAsia="宋体" w:cs="宋体"/>
          <w:color w:val="000"/>
          <w:sz w:val="28"/>
          <w:szCs w:val="28"/>
        </w:rPr>
        <w:t xml:space="preserve">三、党建工作对基层企业建设的发展方向</w:t>
      </w:r>
    </w:p>
    <w:p>
      <w:pPr>
        <w:ind w:left="0" w:right="0" w:firstLine="560"/>
        <w:spacing w:before="450" w:after="450" w:line="312" w:lineRule="auto"/>
      </w:pPr>
      <w:r>
        <w:rPr>
          <w:rFonts w:ascii="宋体" w:hAnsi="宋体" w:eastAsia="宋体" w:cs="宋体"/>
          <w:color w:val="000"/>
          <w:sz w:val="28"/>
          <w:szCs w:val="28"/>
        </w:rPr>
        <w:t xml:space="preserve">（一）学习党建管理的先进经验</w:t>
      </w:r>
    </w:p>
    <w:p>
      <w:pPr>
        <w:ind w:left="0" w:right="0" w:firstLine="560"/>
        <w:spacing w:before="450" w:after="450" w:line="312" w:lineRule="auto"/>
      </w:pPr>
      <w:r>
        <w:rPr>
          <w:rFonts w:ascii="宋体" w:hAnsi="宋体" w:eastAsia="宋体" w:cs="宋体"/>
          <w:color w:val="000"/>
          <w:sz w:val="28"/>
          <w:szCs w:val="28"/>
        </w:rPr>
        <w:t xml:space="preserve">在当下激烈的市场竞争中，基层企业承担着来自各个方面的风险，在发展中一定要重视对优秀党建管理经验的获取，只有这样才能促进基层企业管理工作的完善。如，对于实力一般的基层企业，需要采取积极的态度去学习党建的相关管理手段，利用合理的技术手段不断完善，进而找到适合基层企业自身所能够接收的、合适的具体党建管理模式，进而推动基层企业的蓬勃发展。基层企业若想实现经济的发展，在社会中占据一席之地，还需要不断完善监管机制，对于党建管理工作而言，涉及基层企业各个部门，参与的人员也较多，只有强化党建监管机制，才能有效保证基层党建管理工作的正常运行，从而降低企业运行风险发生的几率。基层单位需要采取积极的态度去学习党建的相关管理手段，利用合理的技术手段促进管理上的完善，并且能够与自身的实际情况之间进行完美的融合。要实行这一措施，首要就是改变企业领导对于党建管理的错误认识，使其了解企业党建及文化管理的意义在于确保企业经济资源的安全和完整，保证经济信息和党建信息的正确可靠，平衡经济行为，促进企业健康发展。</w:t>
      </w:r>
    </w:p>
    <w:p>
      <w:pPr>
        <w:ind w:left="0" w:right="0" w:firstLine="560"/>
        <w:spacing w:before="450" w:after="450" w:line="312" w:lineRule="auto"/>
      </w:pPr>
      <w:r>
        <w:rPr>
          <w:rFonts w:ascii="宋体" w:hAnsi="宋体" w:eastAsia="宋体" w:cs="宋体"/>
          <w:color w:val="000"/>
          <w:sz w:val="28"/>
          <w:szCs w:val="28"/>
        </w:rPr>
        <w:t xml:space="preserve">（二）加强党建建设的目标化管理</w:t>
      </w:r>
    </w:p>
    <w:p>
      <w:pPr>
        <w:ind w:left="0" w:right="0" w:firstLine="560"/>
        <w:spacing w:before="450" w:after="450" w:line="312" w:lineRule="auto"/>
      </w:pPr>
      <w:r>
        <w:rPr>
          <w:rFonts w:ascii="宋体" w:hAnsi="宋体" w:eastAsia="宋体" w:cs="宋体"/>
          <w:color w:val="000"/>
          <w:sz w:val="28"/>
          <w:szCs w:val="28"/>
        </w:rPr>
        <w:t xml:space="preserve">目标管理模式是一种基于目标进行管理，注重最终成果的管理制度。目标管理外在形式主要有两种。一种是设定最终目标，通过混合式的管理方式，通过最初设定目标来判定工作成效。这就要求管理者注重“目标定向”，以设定最终目标的方式进行有效管理，突出目标的功能和价值。第二种管理模式突出激励对任务完成的作用，企业以一种激励性质的管理模式开展党建工作。目标管理的特点主要是化被动为主动，以积极的责任态度完成设定目标。以目标为核心，不断朝着目标前进，这也成为企业党建开展的动力。目标管理是由管理者制定目標，注重成果与人实际情况的相互结合。目标管理的测定与评价方式更加科学合理。目标管理的核心在于对于预期结果的管理，在实际管理中，管理者要逐一把握对预期结果的管理，不放松警惕。对于目标管理方式具有层次性、可接受性以及可考核性。部门员工在如今社会瞬息万变的新形势下，针对其员工培养工作有着特殊的新要求。</w:t>
      </w:r>
    </w:p>
    <w:p>
      <w:pPr>
        <w:ind w:left="0" w:right="0" w:firstLine="560"/>
        <w:spacing w:before="450" w:after="450" w:line="312" w:lineRule="auto"/>
      </w:pPr>
      <w:r>
        <w:rPr>
          <w:rFonts w:ascii="宋体" w:hAnsi="宋体" w:eastAsia="宋体" w:cs="宋体"/>
          <w:color w:val="000"/>
          <w:sz w:val="28"/>
          <w:szCs w:val="28"/>
        </w:rPr>
        <w:t xml:space="preserve">（三）提高党建管理人员素质</w:t>
      </w:r>
    </w:p>
    <w:p>
      <w:pPr>
        <w:ind w:left="0" w:right="0" w:firstLine="560"/>
        <w:spacing w:before="450" w:after="450" w:line="312" w:lineRule="auto"/>
      </w:pPr>
      <w:r>
        <w:rPr>
          <w:rFonts w:ascii="宋体" w:hAnsi="宋体" w:eastAsia="宋体" w:cs="宋体"/>
          <w:color w:val="000"/>
          <w:sz w:val="28"/>
          <w:szCs w:val="28"/>
        </w:rPr>
        <w:t xml:space="preserve">虽然企业党建人才培养体系在不断地创新与发展，专业管理人才队伍也在不断地壮大。然而，其培养模式仍旧相对落后。企业依旧采用传统的培养模式，无法达到国家所要求的人才培养目标。其管理人才的综合素养无法得到有效的提高，严重影响了企业党建的建设发展。对于党建部门的员工而言，必须实现专业化发展的目标，并在此基础上确定党建教育发展的方向。应着重于发展员工的综合素养，在党建教育过程中融入其他不同的教育内容。引导员工自主训练，并激发员工对党建活动的兴趣。从而有效提高整体教育效率，强化员工的党建素养。时代的发展要求越来越多的员工具备全面的专业能力。对员工思维和表达能力的要求不断提高，党建培训内容无疑是可以展示其综合素质的教育场所之一。发挥员工主体地位的原则不仅可以有效提升教育质量，还可以调动员工的参与意识，扩展员工的独立思考能力，使他们享受学习培养的乐趣。除了日常的党建培训内容外，部门还需要注意员工的学习计划，并创建良好的学习环境。</w:t>
      </w:r>
    </w:p>
    <w:p>
      <w:pPr>
        <w:ind w:left="0" w:right="0" w:firstLine="560"/>
        <w:spacing w:before="450" w:after="450" w:line="312" w:lineRule="auto"/>
      </w:pPr>
      <w:r>
        <w:rPr>
          <w:rFonts w:ascii="宋体" w:hAnsi="宋体" w:eastAsia="宋体" w:cs="宋体"/>
          <w:color w:val="000"/>
          <w:sz w:val="28"/>
          <w:szCs w:val="28"/>
        </w:rPr>
        <w:t xml:space="preserve">（四）加强企业党建的信息化发展</w:t>
      </w:r>
    </w:p>
    <w:p>
      <w:pPr>
        <w:ind w:left="0" w:right="0" w:firstLine="560"/>
        <w:spacing w:before="450" w:after="450" w:line="312" w:lineRule="auto"/>
      </w:pPr>
      <w:r>
        <w:rPr>
          <w:rFonts w:ascii="宋体" w:hAnsi="宋体" w:eastAsia="宋体" w:cs="宋体"/>
          <w:color w:val="000"/>
          <w:sz w:val="28"/>
          <w:szCs w:val="28"/>
        </w:rPr>
        <w:t xml:space="preserve">对于企业的管理人员来说，必须准确理解党建工作信息化的发展现状。并了解企业在党建工作中所处的位置，从而推动党建工作的成功运行。由于员工每天都会碰到许多信息需要去处理，如何高效的处理工作信息将成为员工的关键能力。在当下的信息时代，处理好内外部的信息关系将有效促进单位的长远发展。目前存在信息管理体系不完善、信息化专业水平较低等主要问题。对于公开性资料与保密资料之间的区别并不清楚。缺乏专业的信息化管理意识，对管理的掌控能力相关较弱。员工需及时对有关信息及时整理归类，从而有效帮助党建管理人员进行科学决策。同时，员工在处理事务关系上需明确做事态度，抓准方向，以大局观帮助单位做好各方面的处理协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我国基层党建管理的问题很多，而这些问题的出现与基层企业自身的发展有着密切的关系。随着时间的发展，党建监督管理逐渐向网络化管理方式转变，所以对于基层企业而言，需要积极转变态度，不断完善自身党建管理体系，将以往粗放式的管理方式，向科学化、现代化的方式进行转变，为基层企业未来的发展奠定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2025-06-18T19:12:22+08:00</dcterms:created>
  <dcterms:modified xsi:type="dcterms:W3CDTF">2025-06-18T19:12:22+08:00</dcterms:modified>
</cp:coreProperties>
</file>

<file path=docProps/custom.xml><?xml version="1.0" encoding="utf-8"?>
<Properties xmlns="http://schemas.openxmlformats.org/officeDocument/2006/custom-properties" xmlns:vt="http://schemas.openxmlformats.org/officeDocument/2006/docPropsVTypes"/>
</file>