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推进企业落实安全生产主体责任的思考</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推进企业落实安全生产主体责任的思考毋容置疑，落实企业安全生产主体责任的主体是企业，企业应成为落实安全生产主体责任的组织者、实践者和执行者。但在现阶段，企业在这方面的积极性和主动性还不是很高的情况下，就必须充分发挥政府的社会管理职能，通过构建...</w:t>
      </w:r>
    </w:p>
    <w:p>
      <w:pPr>
        <w:ind w:left="0" w:right="0" w:firstLine="560"/>
        <w:spacing w:before="450" w:after="450" w:line="312" w:lineRule="auto"/>
      </w:pPr>
      <w:r>
        <w:rPr>
          <w:rFonts w:ascii="宋体" w:hAnsi="宋体" w:eastAsia="宋体" w:cs="宋体"/>
          <w:color w:val="000"/>
          <w:sz w:val="28"/>
          <w:szCs w:val="28"/>
        </w:rPr>
        <w:t xml:space="preserve">推进企业落实安全生产主体责任的思考</w:t>
      </w:r>
    </w:p>
    <w:p>
      <w:pPr>
        <w:ind w:left="0" w:right="0" w:firstLine="560"/>
        <w:spacing w:before="450" w:after="450" w:line="312" w:lineRule="auto"/>
      </w:pPr>
      <w:r>
        <w:rPr>
          <w:rFonts w:ascii="宋体" w:hAnsi="宋体" w:eastAsia="宋体" w:cs="宋体"/>
          <w:color w:val="000"/>
          <w:sz w:val="28"/>
          <w:szCs w:val="28"/>
        </w:rPr>
        <w:t xml:space="preserve">毋容置疑，落实企业安全生产主体责任的主体是企业，企业应成为落实安全生产主体责任的组织者、实践者和执行者。但在现阶段，企业在这方面的积极性和主动性还不是很高的情况下，就必须充分发挥政府的社会管理职能，通过构建政府层面强有力的监管体系和监管机制，来推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一)以目标管理为抓手，切实强化责任，重点解决“承担什么主体责任”的问题。企业和政府作为安全生产的“两个主体”，两者之间任务不同，但目标一致，既相互关联，又严格区别，既互相依存，又相互制约。要落实企业安全生产主体责任和政府监管责任，首先要明确责任，做到职责清晰、要求具体、监督有力。</w:t>
      </w:r>
    </w:p>
    <w:p>
      <w:pPr>
        <w:ind w:left="0" w:right="0" w:firstLine="560"/>
        <w:spacing w:before="450" w:after="450" w:line="312" w:lineRule="auto"/>
      </w:pPr>
      <w:r>
        <w:rPr>
          <w:rFonts w:ascii="宋体" w:hAnsi="宋体" w:eastAsia="宋体" w:cs="宋体"/>
          <w:color w:val="000"/>
          <w:sz w:val="28"/>
          <w:szCs w:val="28"/>
        </w:rPr>
        <w:t xml:space="preserve">1、坚持属地管理，积极推行安全生产目标管理。要按照“属地管理”和“一把手负责”的原则，下达年度安全管理目标，并和各镇、各有关部门主要领导签订责任书，各镇、各有关部门及时做好分解落实工作，横向分解到所有企事业单位，不论投资者、经营者来自本地还是外地，也不论企业性质是转制企业还是民营私企，做到横向到边，不留死角；纵向分解到各车间、班组、岗位直至职工个人，做到纵向到底，不留空挡，并逐级签订责任书，从上到下建立起严密的安全生产保证体系。</w:t>
      </w:r>
    </w:p>
    <w:p>
      <w:pPr>
        <w:ind w:left="0" w:right="0" w:firstLine="560"/>
        <w:spacing w:before="450" w:after="450" w:line="312" w:lineRule="auto"/>
      </w:pPr>
      <w:r>
        <w:rPr>
          <w:rFonts w:ascii="宋体" w:hAnsi="宋体" w:eastAsia="宋体" w:cs="宋体"/>
          <w:color w:val="000"/>
          <w:sz w:val="28"/>
          <w:szCs w:val="28"/>
        </w:rPr>
        <w:t xml:space="preserve">2、坚持开拓创新，不断强化各级安全生产责任。在实施目标管理中，要始终把落实责任制尤其是领导责任制放在首要位置，作为目标管理工作的中心环节来抓。</w:t>
      </w:r>
    </w:p>
    <w:p>
      <w:pPr>
        <w:ind w:left="0" w:right="0" w:firstLine="560"/>
        <w:spacing w:before="450" w:after="450" w:line="312" w:lineRule="auto"/>
      </w:pPr>
      <w:r>
        <w:rPr>
          <w:rFonts w:ascii="宋体" w:hAnsi="宋体" w:eastAsia="宋体" w:cs="宋体"/>
          <w:color w:val="000"/>
          <w:sz w:val="28"/>
          <w:szCs w:val="28"/>
        </w:rPr>
        <w:t xml:space="preserve">3、坚持长抓不懈，广泛开展法制宣传教育。落实企业安全生产主体责任，必须强化企业负责人的安全法制意识。要从建立完善的宣传教育机制入手，把安全生产宣传教育提高到倡导安全文化、建设社会主义精神文明的高度来认识，不断加大工作力度，广泛、深入地开展各类法制宣传教育工作，有力地提升了企业负责人的安全责任意识和安全法制观念。</w:t>
      </w:r>
    </w:p>
    <w:p>
      <w:pPr>
        <w:ind w:left="0" w:right="0" w:firstLine="560"/>
        <w:spacing w:before="450" w:after="450" w:line="312" w:lineRule="auto"/>
      </w:pPr>
      <w:r>
        <w:rPr>
          <w:rFonts w:ascii="宋体" w:hAnsi="宋体" w:eastAsia="宋体" w:cs="宋体"/>
          <w:color w:val="000"/>
          <w:sz w:val="28"/>
          <w:szCs w:val="28"/>
        </w:rPr>
        <w:t xml:space="preserve">4、坚持严格考核，全面落实安全生产奖惩措施。为推动各级安全生产责任制的落实，要将安全生产工作纳入考核内容，并严格实行“一票否决制”；同时，设立安全生产专项奖励资金，对实现年度安全管理目标的单位给予奖励，进一步加强了安全生产约束和激励机制。</w:t>
      </w:r>
    </w:p>
    <w:p>
      <w:pPr>
        <w:ind w:left="0" w:right="0" w:firstLine="560"/>
        <w:spacing w:before="450" w:after="450" w:line="312" w:lineRule="auto"/>
      </w:pPr>
      <w:r>
        <w:rPr>
          <w:rFonts w:ascii="宋体" w:hAnsi="宋体" w:eastAsia="宋体" w:cs="宋体"/>
          <w:color w:val="000"/>
          <w:sz w:val="28"/>
          <w:szCs w:val="28"/>
        </w:rPr>
        <w:t xml:space="preserve">（二）以基础管理为重点，切实加强指导，重点解决“如何履行主体责任”的问题。近年来，企业安全生产的主体地位已为社会认可，如何落实企业的安全生产主体责任，已经成为安全生产向前推进的重点。</w:t>
      </w:r>
    </w:p>
    <w:p>
      <w:pPr>
        <w:ind w:left="0" w:right="0" w:firstLine="560"/>
        <w:spacing w:before="450" w:after="450" w:line="312" w:lineRule="auto"/>
      </w:pPr>
      <w:r>
        <w:rPr>
          <w:rFonts w:ascii="宋体" w:hAnsi="宋体" w:eastAsia="宋体" w:cs="宋体"/>
          <w:color w:val="000"/>
          <w:sz w:val="28"/>
          <w:szCs w:val="28"/>
        </w:rPr>
        <w:t xml:space="preserve">1、抓建章立制，提高企业基础管理水平。建立完善的安全管理制度和安全操作规程是企业开展安全管理工作、规范职工安全行为的重要前提和保证。要指导企业结合实际，进一步健全各项规章制度。同时督促企业建立相应的配套措施，加强检查，严格考核，落实奖惩，确保各项规章制度的落实，提高企业的基础管理水平。</w:t>
      </w:r>
    </w:p>
    <w:p>
      <w:pPr>
        <w:ind w:left="0" w:right="0" w:firstLine="560"/>
        <w:spacing w:before="450" w:after="450" w:line="312" w:lineRule="auto"/>
      </w:pPr>
      <w:r>
        <w:rPr>
          <w:rFonts w:ascii="宋体" w:hAnsi="宋体" w:eastAsia="宋体" w:cs="宋体"/>
          <w:color w:val="000"/>
          <w:sz w:val="28"/>
          <w:szCs w:val="28"/>
        </w:rPr>
        <w:t xml:space="preserve">2、抓设施完善，提高企业本质安全度。督促企业加大安全投入，按照国家或行业安全标准规范要求，添置、完善工作场所、生产设备、电气装置等方面的安全防护设施，为职工提供一个安全的生产作业环境。严格执行安全预评价和“三同时”制度，确保安全设施和主体工程同时设计、同时施工、同时投入生产使用，杜绝先天性隐患，从源头上遏制各类事故的发生。</w:t>
      </w:r>
    </w:p>
    <w:p>
      <w:pPr>
        <w:ind w:left="0" w:right="0" w:firstLine="560"/>
        <w:spacing w:before="450" w:after="450" w:line="312" w:lineRule="auto"/>
      </w:pPr>
      <w:r>
        <w:rPr>
          <w:rFonts w:ascii="宋体" w:hAnsi="宋体" w:eastAsia="宋体" w:cs="宋体"/>
          <w:color w:val="000"/>
          <w:sz w:val="28"/>
          <w:szCs w:val="28"/>
        </w:rPr>
        <w:t xml:space="preserve">3、抓教育培训，提高企业全员安全素质。一是要大力开展安全文化建设，普及安全法律法规和安全知识，强化各级管理人员和员工群众的责任意识。二是要加强从业人员的教育培训工作。要增加安全生产宣传教育投入，加强宣传、培训基础建设，扩大宣传阵地，完善培训教育机制。要充分发挥工会等群众组织的作用，维护广大员工的合法权益。三是分期分批对法人代表、安全管理人员和特种作业人员进行安全生产法律法规和安全技术知识培训。同时，为进一步提高全体员工的安全意识、操作技能、自我保护能力和事故预防能力，要进一步规范全员培训，力争使每一位员工都受到有针对性的教育，切实提高每一位从业人员的安全素质。四是充分发挥好新闻媒体的作用。要继续探索加强舆论监督的有效途径，保持正确的舆论导向。五是认真组织开展</w:t>
      </w:r>
    </w:p>
    <w:p>
      <w:pPr>
        <w:ind w:left="0" w:right="0" w:firstLine="560"/>
        <w:spacing w:before="450" w:after="450" w:line="312" w:lineRule="auto"/>
      </w:pPr>
      <w:r>
        <w:rPr>
          <w:rFonts w:ascii="宋体" w:hAnsi="宋体" w:eastAsia="宋体" w:cs="宋体"/>
          <w:color w:val="000"/>
          <w:sz w:val="28"/>
          <w:szCs w:val="28"/>
        </w:rPr>
        <w:t xml:space="preserve">“安全生产月”活动、“安全生产法律法规答题卡”竞赛等活动，通过开展活动，提高员工的安全意识和自我防护能力。六是广泛宣传和认真贯彻执行国家关于安全生产的一系列规范性文件，尤其是对于一些新颁布实施的法律法规，要及时掌握，认真贯彻。</w:t>
      </w:r>
    </w:p>
    <w:p>
      <w:pPr>
        <w:ind w:left="0" w:right="0" w:firstLine="560"/>
        <w:spacing w:before="450" w:after="450" w:line="312" w:lineRule="auto"/>
      </w:pPr>
      <w:r>
        <w:rPr>
          <w:rFonts w:ascii="宋体" w:hAnsi="宋体" w:eastAsia="宋体" w:cs="宋体"/>
          <w:color w:val="000"/>
          <w:sz w:val="28"/>
          <w:szCs w:val="28"/>
        </w:rPr>
        <w:t xml:space="preserve">4、抓标准化建设，提高企业安全管理水平。企业要做到安全生产，涉及到人、机、料、法、环境及时间等多项因素。要实现这些基本要素的和谐统一、有效控制，这就涉及到综合的系统管理工程。达到了这些要素的和谐统一和有效控制，就成为一种科学的管理方法和管理理念。企业开展的安全生产标准化建设，就是在特定的环境、特定的时间里，通过有效的制度和办法，使人的行为与各种要素达到和谐统一，以确保安全。为进一步推动企业开展标准化建设，可以开展示范企业创建活动，促使企业生产现场的各种设备、设施、环境符合国家相关标准，引进高水平的管理模式，使安全生产水平得到提高。</w:t>
      </w:r>
    </w:p>
    <w:p>
      <w:pPr>
        <w:ind w:left="0" w:right="0" w:firstLine="560"/>
        <w:spacing w:before="450" w:after="450" w:line="312" w:lineRule="auto"/>
      </w:pPr>
      <w:r>
        <w:rPr>
          <w:rFonts w:ascii="宋体" w:hAnsi="宋体" w:eastAsia="宋体" w:cs="宋体"/>
          <w:color w:val="000"/>
          <w:sz w:val="28"/>
          <w:szCs w:val="28"/>
        </w:rPr>
        <w:t xml:space="preserve">5、狠抓事故隐患排查治理，坚持分级管理整改。隐患排查治理工作是安全监管的重要基础工作，是落实企业安全主体责任工作的有效抓手。企业是隐患排查治理工作的实施主体，必须承担起隐患排查治理的主体责任，我们在开展事故隐患排查治理专项行动的基础上，要督促企业积极主动开展事故隐患排查治理工作。一是落实责任，狠抓整改。对日常检查、专项整治、专项行动中排查告知的安全隐患全部登记建档，并要求企业认真制定整改的具体方案和措施，落实责任期限整改。对当场能整改的一般隐患，责令企业整改到位；对限期整改的隐患，督促企业加大资金投入、加快整改进度，在规定期限内整改到位；对排查出的重大隐患及重大问题告知实行挂牌督办，紧紧盯住，定期跟踪，确保整改到位。二是突出重点，强化监控。结合落实企业安全主体责任的要求，督促企业自查隐患并对查出的隐患抓紧治理，要求责任企业建立重大隐患排查治理及重大危险源监控制度、事故报告和责任追究制度，严防各类事故的发生。三是组织检查，确保成效。认真开展隐患排查治理专项行动</w:t>
      </w:r>
    </w:p>
    <w:p>
      <w:pPr>
        <w:ind w:left="0" w:right="0" w:firstLine="560"/>
        <w:spacing w:before="450" w:after="450" w:line="312" w:lineRule="auto"/>
      </w:pPr>
      <w:r>
        <w:rPr>
          <w:rFonts w:ascii="宋体" w:hAnsi="宋体" w:eastAsia="宋体" w:cs="宋体"/>
          <w:color w:val="000"/>
          <w:sz w:val="28"/>
          <w:szCs w:val="28"/>
        </w:rPr>
        <w:t xml:space="preserve">“回头看”，促进隐患排查治理行动的深入开展；以重大事故隐患的整改和重大危险源安全措施的落实情况为重点，由业务科室进行督查，对严重危及安全生产、企业拒绝整改或者逾期不整改的，及时查处。</w:t>
      </w:r>
    </w:p>
    <w:p>
      <w:pPr>
        <w:ind w:left="0" w:right="0" w:firstLine="560"/>
        <w:spacing w:before="450" w:after="450" w:line="312" w:lineRule="auto"/>
      </w:pPr>
      <w:r>
        <w:rPr>
          <w:rFonts w:ascii="宋体" w:hAnsi="宋体" w:eastAsia="宋体" w:cs="宋体"/>
          <w:color w:val="000"/>
          <w:sz w:val="28"/>
          <w:szCs w:val="28"/>
        </w:rPr>
        <w:t xml:space="preserve">6、抓危险源监控，提高企业应急处置能力。危险源是导致事故发生的根源，是具有潜在意外释放的能量和（或）危险有害物质的生产装置、设施或场所。监管部门每年要对重大危险源进行普查并登记建档，定期对重大危险源进行检测、检验、安全评估，建立完善以企业为责任主体的重大危险源监控体系，不断完善各级安全监控体系。同时，要加快基层应急预案体系建设步伐，并组织开展有针对性的应急预案演练，不断提高快速反应、协调作战和应急处置能力。</w:t>
      </w:r>
    </w:p>
    <w:p>
      <w:pPr>
        <w:ind w:left="0" w:right="0" w:firstLine="560"/>
        <w:spacing w:before="450" w:after="450" w:line="312" w:lineRule="auto"/>
      </w:pPr>
      <w:r>
        <w:rPr>
          <w:rFonts w:ascii="宋体" w:hAnsi="宋体" w:eastAsia="宋体" w:cs="宋体"/>
          <w:color w:val="000"/>
          <w:sz w:val="28"/>
          <w:szCs w:val="28"/>
        </w:rPr>
        <w:t xml:space="preserve">安全责任重于泰山。相信各级、各部门和每个企业，只要真正把安全工作摆在首位，切实负起责任，强化管理，真抓实干，就一定能够遏制住重特大事故多发的势头，实现安全生产与经济社会的协调健康发展。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2025-08-13T03:58:58+08:00</dcterms:created>
  <dcterms:modified xsi:type="dcterms:W3CDTF">2025-08-13T03:58:58+08:00</dcterms:modified>
</cp:coreProperties>
</file>

<file path=docProps/custom.xml><?xml version="1.0" encoding="utf-8"?>
<Properties xmlns="http://schemas.openxmlformats.org/officeDocument/2006/custom-properties" xmlns:vt="http://schemas.openxmlformats.org/officeDocument/2006/docPropsVTypes"/>
</file>