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在项目工作电视电话会后的讲话提纲</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项目工作电视电话会后的讲话提纲在项目工作电视电话会后的讲话提纲刚才，省、市相继召开项目工作电视电话会议，大家要深入领会、认真落实。这里，我就抓好项目工作强调两点意见。一是要高度重视项目工作，各项工作向项目聚焦。总书记讲“全部心思向打仗聚焦...</w:t>
      </w:r>
    </w:p>
    <w:p>
      <w:pPr>
        <w:ind w:left="0" w:right="0" w:firstLine="560"/>
        <w:spacing w:before="450" w:after="450" w:line="312" w:lineRule="auto"/>
      </w:pPr>
      <w:r>
        <w:rPr>
          <w:rFonts w:ascii="宋体" w:hAnsi="宋体" w:eastAsia="宋体" w:cs="宋体"/>
          <w:color w:val="000"/>
          <w:sz w:val="28"/>
          <w:szCs w:val="28"/>
        </w:rPr>
        <w:t xml:space="preserve">在项目工作电视电话会后的讲话提纲</w:t>
      </w:r>
    </w:p>
    <w:p>
      <w:pPr>
        <w:ind w:left="0" w:right="0" w:firstLine="560"/>
        <w:spacing w:before="450" w:after="450" w:line="312" w:lineRule="auto"/>
      </w:pPr>
      <w:r>
        <w:rPr>
          <w:rFonts w:ascii="宋体" w:hAnsi="宋体" w:eastAsia="宋体" w:cs="宋体"/>
          <w:color w:val="000"/>
          <w:sz w:val="28"/>
          <w:szCs w:val="28"/>
        </w:rPr>
        <w:t xml:space="preserve">在项目工作电视电话会后的讲话提纲</w:t>
      </w:r>
    </w:p>
    <w:p>
      <w:pPr>
        <w:ind w:left="0" w:right="0" w:firstLine="560"/>
        <w:spacing w:before="450" w:after="450" w:line="312" w:lineRule="auto"/>
      </w:pPr>
      <w:r>
        <w:rPr>
          <w:rFonts w:ascii="宋体" w:hAnsi="宋体" w:eastAsia="宋体" w:cs="宋体"/>
          <w:color w:val="000"/>
          <w:sz w:val="28"/>
          <w:szCs w:val="28"/>
        </w:rPr>
        <w:t xml:space="preserve">刚才，省、市相继召开项目工作电视电话会议，大家要深入领会、认真落实。这里，我就抓好项目工作强调两点意见。</w:t>
      </w:r>
    </w:p>
    <w:p>
      <w:pPr>
        <w:ind w:left="0" w:right="0" w:firstLine="560"/>
        <w:spacing w:before="450" w:after="450" w:line="312" w:lineRule="auto"/>
      </w:pPr>
      <w:r>
        <w:rPr>
          <w:rFonts w:ascii="宋体" w:hAnsi="宋体" w:eastAsia="宋体" w:cs="宋体"/>
          <w:color w:val="000"/>
          <w:sz w:val="28"/>
          <w:szCs w:val="28"/>
        </w:rPr>
        <w:t xml:space="preserve">一是要高度重视项目工作，各项工作向项目聚焦。总书记讲“全部心思向打仗聚焦，各项工作向打仗用劲”，抓项目对我们而言就是“打仗”。我们现在聚焦得还不好，部分单位还是**发展的局外人。**书记在全会上批评个别单位“自我边缘化”，不主动思考“我为**发展能做些什么”。目前还有**个单位没有一个项目，也看不到他们对**项目推进工作有什么贡献。下一步，要落实**书记的要求，逐步压减这类单位的编制，将人员调遣到园区、镇（街）等一线充实力量，甚至逐步取消这些单位的人员编制。</w:t>
      </w:r>
    </w:p>
    <w:p>
      <w:pPr>
        <w:ind w:left="0" w:right="0" w:firstLine="560"/>
        <w:spacing w:before="450" w:after="450" w:line="312" w:lineRule="auto"/>
      </w:pPr>
      <w:r>
        <w:rPr>
          <w:rFonts w:ascii="宋体" w:hAnsi="宋体" w:eastAsia="宋体" w:cs="宋体"/>
          <w:color w:val="000"/>
          <w:sz w:val="28"/>
          <w:szCs w:val="28"/>
        </w:rPr>
        <w:t xml:space="preserve">二是要较真逗硬督查项目，考核工作与项目成效紧密挂钩。第一，让项目成效的好坏成为绩效考核的重要指标。第二，继续实施项目工作“红黑牌”机制，工作做得好的单位发红牌以示奖励，做得不好的单位发黑牌予以惩戒。第三，《公务员法》中明确规定对公务员的处分包括开除，但过去我们不会用，更多的是不敢用。现在，**书记已经提出了要求，今后每年要按照《公务员法》相关规定，依法对应予开除处分的公务员予以开除处分。我们在大力推动“干好干坏”“干多干少”不一样，但现实却是有的单位甚至连“干与不干”都一个样。某些单位领导，习惯于当“老好人”，甚至“高风亮节”，将自己应得的奖励用于“和稀泥”。这类同志今后要逐步调迁“改位”。在项目工作上，西安就实现了“改位”。去年西安固定资产投资达到7900亿，达到了历史最高，并且首次反超成都。第四，请**同志下来与联督办研究“一条龙检讨”机制。当前，项目工作推进不力，只有副区长在区政府会议上检讨、常委在区委会议上检讨，然后局长、国有平台公司负责人做检讨。今后还要往下延伸，层层都有责任，层层都要做检讨。负责项目的副局长要检讨，国有平台公司的经理、中层干部要检讨，负责项目的科员要检讨，分管项目的科长、副科长要检讨。闲时每两个月检讨一次，忙时每个月、甚至每半个月检讨一次。要推动工作，就只有用**书记、**市长的办法，大会小会批评做检讨，连续三次做检讨的就直接“改位”。</w:t>
      </w:r>
    </w:p>
    <w:p>
      <w:pPr>
        <w:ind w:left="0" w:right="0" w:firstLine="560"/>
        <w:spacing w:before="450" w:after="450" w:line="312" w:lineRule="auto"/>
      </w:pPr>
      <w:r>
        <w:rPr>
          <w:rFonts w:ascii="宋体" w:hAnsi="宋体" w:eastAsia="宋体" w:cs="宋体"/>
          <w:color w:val="000"/>
          <w:sz w:val="28"/>
          <w:szCs w:val="28"/>
        </w:rPr>
        <w:t xml:space="preserve">最后，强调一下节日期间的重点工作。一是营造“欢乐祥和进取、整洁亮丽有序”的**城市环境。“欢乐祥和”是必须有的，“进取”是**特有的，“整洁亮丽有序”是我们应当为**人民呈现的好的城市形态。前期，我已经安排**同志做了一些工作，正在抓紧推动。各镇（街）、相关部门也不要等靠区上的安排，也要努力去营造氛围。二是保障节日供应。区经信局、区商务局等相关部门要做好继续做好节日期间用水、用电、用气等各方面应急抢修保障工作，确保遇有情况、能及时有效处置。三是抓好群众的安全快捷出行。请区公安分局、区交通运输局及相关镇（街），特别是汽车站、公交集中的区域要抓好安全，严格落实车辆“五不出站”要求。四是层层落实安全生产责任。请区应急局和各镇（街）抓好安全生产责任。比如，长途汽车驾驶安全，要运用通过多种方式增强基层一线人员安全防范意识，让他们遵章守纪。遂宁市曾经做过一些探索，在社区、高速公路服务区等区域摆放交通事故展板、播放警示教育视频；**镇等曾经也做得不错，滚动播放展示本区域或其他地区的交通安全事故惨烈景象的视频。大家要抓紧安全生产工作，形成上下联动、齐抓共管的安全局面。五是做好节日值班值守、应急处置工作。严格按要求落实24小时值班、领导带班制度，坚决禁绝脱岗、断岗现象，更不允许“请雇佣军”。区目督办、区应急局要对节日期间应急值班值守的情况进行检查。</w:t>
      </w:r>
    </w:p>
    <w:p>
      <w:pPr>
        <w:ind w:left="0" w:right="0" w:firstLine="560"/>
        <w:spacing w:before="450" w:after="450" w:line="312" w:lineRule="auto"/>
      </w:pPr>
      <w:r>
        <w:rPr>
          <w:rFonts w:ascii="宋体" w:hAnsi="宋体" w:eastAsia="宋体" w:cs="宋体"/>
          <w:color w:val="000"/>
          <w:sz w:val="28"/>
          <w:szCs w:val="28"/>
        </w:rPr>
        <w:t xml:space="preserve">总而言之，大家要做好本职工作，再信心百倍地将今年的项目工作等各项工作抓好。</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2025-06-20T06:36:17+08:00</dcterms:created>
  <dcterms:modified xsi:type="dcterms:W3CDTF">2025-06-20T06:36:17+08:00</dcterms:modified>
</cp:coreProperties>
</file>

<file path=docProps/custom.xml><?xml version="1.0" encoding="utf-8"?>
<Properties xmlns="http://schemas.openxmlformats.org/officeDocument/2006/custom-properties" xmlns:vt="http://schemas.openxmlformats.org/officeDocument/2006/docPropsVTypes"/>
</file>