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巡视反馈意见的整改情况报告</w:t>
      </w:r>
      <w:bookmarkEnd w:id="1"/>
    </w:p>
    <w:p>
      <w:pPr>
        <w:jc w:val="center"/>
        <w:spacing w:before="0" w:after="450"/>
      </w:pPr>
      <w:r>
        <w:rPr>
          <w:rFonts w:ascii="Arial" w:hAnsi="Arial" w:eastAsia="Arial" w:cs="Arial"/>
          <w:color w:val="999999"/>
          <w:sz w:val="20"/>
          <w:szCs w:val="20"/>
        </w:rPr>
        <w:t xml:space="preserve">来源：网络  作者：梦回唐朝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巡视反馈意见的整改情况报告巡视组于xxxx年x月xx日至xx月xx日对我单位开展了专项巡视并同步开展了选人用人专项检查工作，于xx月xx日反馈了巡视意见，指出了6方面17个问题，提出了整改意见，明确了整改要求。单位领导班子高度重视，诚恳接受...</w:t>
      </w:r>
    </w:p>
    <w:p>
      <w:pPr>
        <w:ind w:left="0" w:right="0" w:firstLine="560"/>
        <w:spacing w:before="450" w:after="450" w:line="312" w:lineRule="auto"/>
      </w:pPr>
      <w:r>
        <w:rPr>
          <w:rFonts w:ascii="宋体" w:hAnsi="宋体" w:eastAsia="宋体" w:cs="宋体"/>
          <w:color w:val="000"/>
          <w:sz w:val="28"/>
          <w:szCs w:val="28"/>
        </w:rPr>
        <w:t xml:space="preserve">巡视反馈意见的整改情况报告</w:t>
      </w:r>
    </w:p>
    <w:p>
      <w:pPr>
        <w:ind w:left="0" w:right="0" w:firstLine="560"/>
        <w:spacing w:before="450" w:after="450" w:line="312" w:lineRule="auto"/>
      </w:pPr>
      <w:r>
        <w:rPr>
          <w:rFonts w:ascii="宋体" w:hAnsi="宋体" w:eastAsia="宋体" w:cs="宋体"/>
          <w:color w:val="000"/>
          <w:sz w:val="28"/>
          <w:szCs w:val="28"/>
        </w:rPr>
        <w:t xml:space="preserve">巡视组于xxxx年x月xx日至xx月xx日对我单位开展了专项巡视并同步开展了选人用人专项检查工作，于xx月xx日反馈了巡视意见，指出了6方面17个问题，提出了整改意见，明确了整改要求。单位领导班子高度重视，诚恳接受，深刻反思，坚决落实“党要管党、从严治党”各项要求，加强组织领导、落实目标责任，聚焦突出问题、深入剖析原因，着眼标本兼治、整改立制并举，确保巡视整改工作有力有序有效推进。通过两个月的集中整改，巡视指出问题的整改已取得了明显成效。现将有关整改落实情况报告如下：</w:t>
      </w:r>
    </w:p>
    <w:p>
      <w:pPr>
        <w:ind w:left="0" w:right="0" w:firstLine="560"/>
        <w:spacing w:before="450" w:after="450" w:line="312" w:lineRule="auto"/>
      </w:pPr>
      <w:r>
        <w:rPr>
          <w:rFonts w:ascii="宋体" w:hAnsi="宋体" w:eastAsia="宋体" w:cs="宋体"/>
          <w:color w:val="000"/>
          <w:sz w:val="28"/>
          <w:szCs w:val="28"/>
        </w:rPr>
        <w:t xml:space="preserve">一、加强组织领导，确保整改工作落实到位</w:t>
      </w:r>
    </w:p>
    <w:p>
      <w:pPr>
        <w:ind w:left="0" w:right="0" w:firstLine="560"/>
        <w:spacing w:before="450" w:after="450" w:line="312" w:lineRule="auto"/>
      </w:pPr>
      <w:r>
        <w:rPr>
          <w:rFonts w:ascii="宋体" w:hAnsi="宋体" w:eastAsia="宋体" w:cs="宋体"/>
          <w:color w:val="000"/>
          <w:sz w:val="28"/>
          <w:szCs w:val="28"/>
        </w:rPr>
        <w:t xml:space="preserve">单位把巡视整改工作作为一项重大政治任务，严格对照省委巡视组反馈意见和提出的要求，始终坚持问题导向，勇于担当、压实责任，综合施策、标本兼治，立行立改、全面整改，扎实推进整改工作。</w:t>
      </w:r>
    </w:p>
    <w:p>
      <w:pPr>
        <w:ind w:left="0" w:right="0" w:firstLine="560"/>
        <w:spacing w:before="450" w:after="450" w:line="312" w:lineRule="auto"/>
      </w:pPr>
      <w:r>
        <w:rPr>
          <w:rFonts w:ascii="宋体" w:hAnsi="宋体" w:eastAsia="宋体" w:cs="宋体"/>
          <w:color w:val="000"/>
          <w:sz w:val="28"/>
          <w:szCs w:val="28"/>
        </w:rPr>
        <w:t xml:space="preserve">（一）珍视成果、提高认识。党委会明确强调，省委巡视是对省直机关领导班子及领导干部的一次全面“政治体检”，巡视组反馈指出的问题，实事求是、客观公正、切中要害、符合实际，所提出的意见建议中肯且建设性、针对性、指导性、可操作性很强，是在单位改革发展的关键时期送来的一剂良药，必须珍视这些巡视成果，把巡视整改的过程作为推进机关全面建设的重要契机。在集中整改之初，单位采取召开单位巡视整改工作会和处室巡视整改工作部署会的形式，分层次开展思想发动，统一单位思想，提高对巡视整改的思想认识，着力增强单位党员干部对巡视反馈问题整改的思想自觉和行动自觉。把单位思想和行动统一到落实省委巡视组整改要求上来，统一到珍视并运用巡视成果促进机关发展建设上来。</w:t>
      </w:r>
    </w:p>
    <w:p>
      <w:pPr>
        <w:ind w:left="0" w:right="0" w:firstLine="560"/>
        <w:spacing w:before="450" w:after="450" w:line="312" w:lineRule="auto"/>
      </w:pPr>
      <w:r>
        <w:rPr>
          <w:rFonts w:ascii="宋体" w:hAnsi="宋体" w:eastAsia="宋体" w:cs="宋体"/>
          <w:color w:val="000"/>
          <w:sz w:val="28"/>
          <w:szCs w:val="28"/>
        </w:rPr>
        <w:t xml:space="preserve">（二）加强领导、明确责任。成立了以党委书记任组长的校巡视反馈意见整改工作领导小组。领导小组下设办公室，负责整改日常工作。同时自觉接受纪检监察部门的监督指导,请省直机关纪工委全程参与单位的巡视整改工作。较为完整地构建起了省直机关巡视整改工作的领导、执行和监督责任框架。</w:t>
      </w:r>
    </w:p>
    <w:p>
      <w:pPr>
        <w:ind w:left="0" w:right="0" w:firstLine="560"/>
        <w:spacing w:before="450" w:after="450" w:line="312" w:lineRule="auto"/>
      </w:pPr>
      <w:r>
        <w:rPr>
          <w:rFonts w:ascii="宋体" w:hAnsi="宋体" w:eastAsia="宋体" w:cs="宋体"/>
          <w:color w:val="000"/>
          <w:sz w:val="28"/>
          <w:szCs w:val="28"/>
        </w:rPr>
        <w:t xml:space="preserve">（三）迅即部署、强化措施。在巡视组反馈意见当天，连夜召开党委会专题研究巡视整改工作，传达学习中央和省委关于巡视工作的指示精神，制定《巡视反馈意见整改落实分工方案》，全面部署巡视整改工作。根据党委会提出“主动认领、领导带头、立行立改、统筹兼顾”的整改原则，巡视整改工作办公室及时制定了《关于反馈意见的整改工作方案》，针对巡视反馈的6方面、17个问题，单位分类提出整改措施50条。明确要求单位各部门，都要主动认领问题，盯住问题不放过、扫清盲区不漏过，对所有的问题都要建立整改台帐，实施挂图作战,整改一个问题对账销号一个问题，不留死角，切实确保省委巡视组反馈问题件件有安排，事事有人抓，整改有措施，完成有时限。</w:t>
      </w:r>
    </w:p>
    <w:p>
      <w:pPr>
        <w:ind w:left="0" w:right="0" w:firstLine="560"/>
        <w:spacing w:before="450" w:after="450" w:line="312" w:lineRule="auto"/>
      </w:pPr>
      <w:r>
        <w:rPr>
          <w:rFonts w:ascii="宋体" w:hAnsi="宋体" w:eastAsia="宋体" w:cs="宋体"/>
          <w:color w:val="000"/>
          <w:sz w:val="28"/>
          <w:szCs w:val="28"/>
        </w:rPr>
        <w:t xml:space="preserve">（四）强化落实、立行立改。针对巡视组提出的问题和建议，坚持实事求是，分类整改。对有条件立即整改的，即知即改，务求成效；对情况较复杂的，明确时限，有序推进整改。同时我们坚持“公开”抓整改，让学校党员干部和教职员工清楚整改事项，参与整改过程，监督整改情况，评判整改效果，坚决做到“五个不放过”，思想认识不提高不放过，查摆问题不聚焦不放过，自我剖析不深刻不放过，整改措施不到位不放过，教职工和学员不满意不放过。</w:t>
      </w:r>
    </w:p>
    <w:p>
      <w:pPr>
        <w:ind w:left="0" w:right="0" w:firstLine="560"/>
        <w:spacing w:before="450" w:after="450" w:line="312" w:lineRule="auto"/>
      </w:pPr>
      <w:r>
        <w:rPr>
          <w:rFonts w:ascii="宋体" w:hAnsi="宋体" w:eastAsia="宋体" w:cs="宋体"/>
          <w:color w:val="000"/>
          <w:sz w:val="28"/>
          <w:szCs w:val="28"/>
        </w:rPr>
        <w:t xml:space="preserve">（五）加强督办、注重实效。两个月来，领导班子和校整改工作领导小组先后7次专题研究部署巡视整改，听取整改进展情况汇报，协调解决工作中出现的问题。校长以身作则，对整改工作亲自部署、亲自研究、亲自督办；校领导班子全体成员按照责任分工对号入座，主动认领，牵头研究措施、督促落实、带头整改；各承办部门和承办人按照整改方案要求，逐条对照检查，逐件研究整改。巡视整改工作办公室累计召开整改工作推进会8次，具体研究推进整改工作的具体措施，推进整改工作落实，建立了整改销号台账，全程跟踪督办，各责任处室每半个月汇总上报1次整改情况，对照整改销号台账，整改1个销号1个，督促检查各有关部门</w:t>
      </w:r>
    </w:p>
    <w:p>
      <w:pPr>
        <w:ind w:left="0" w:right="0" w:firstLine="560"/>
        <w:spacing w:before="450" w:after="450" w:line="312" w:lineRule="auto"/>
      </w:pPr>
      <w:r>
        <w:rPr>
          <w:rFonts w:ascii="宋体" w:hAnsi="宋体" w:eastAsia="宋体" w:cs="宋体"/>
          <w:color w:val="000"/>
          <w:sz w:val="28"/>
          <w:szCs w:val="28"/>
        </w:rPr>
        <w:t xml:space="preserve">如期完成整改任务。对整改不力的问题，坚决“回炉”补课，直到整改到位为止；对应付了事的，坚决按程序追究问责，重新整改，真正做到一抓到底、抓出实效。</w:t>
      </w:r>
    </w:p>
    <w:p>
      <w:pPr>
        <w:ind w:left="0" w:right="0" w:firstLine="560"/>
        <w:spacing w:before="450" w:after="450" w:line="312" w:lineRule="auto"/>
      </w:pPr>
      <w:r>
        <w:rPr>
          <w:rFonts w:ascii="宋体" w:hAnsi="宋体" w:eastAsia="宋体" w:cs="宋体"/>
          <w:color w:val="000"/>
          <w:sz w:val="28"/>
          <w:szCs w:val="28"/>
        </w:rPr>
        <w:t xml:space="preserve">（六）建章立制、注重长效。我们对单位内所有规章制度进行了全面梳理，按照废除一批、修订一批、建立一批的原则，对每项拟完善或建立的制度，明确了牵头领导、责任单位和完成时限。目前，已建立和完善的制度15项，正在建立的制度6项。把建立和完善规章制度作为整改落实构建长效机制的关键环节，研究制定科学、管用、长效的工作机制，积极完善制度体系，强化制度执行，从根本上堵塞漏洞、解决问题。</w:t>
      </w:r>
    </w:p>
    <w:p>
      <w:pPr>
        <w:ind w:left="0" w:right="0" w:firstLine="560"/>
        <w:spacing w:before="450" w:after="450" w:line="312" w:lineRule="auto"/>
      </w:pPr>
      <w:r>
        <w:rPr>
          <w:rFonts w:ascii="宋体" w:hAnsi="宋体" w:eastAsia="宋体" w:cs="宋体"/>
          <w:color w:val="000"/>
          <w:sz w:val="28"/>
          <w:szCs w:val="28"/>
        </w:rPr>
        <w:t xml:space="preserve">二、坚持问题导向，逐条逐项落实整改</w:t>
      </w:r>
    </w:p>
    <w:p>
      <w:pPr>
        <w:ind w:left="0" w:right="0" w:firstLine="560"/>
        <w:spacing w:before="450" w:after="450" w:line="312" w:lineRule="auto"/>
      </w:pPr>
      <w:r>
        <w:rPr>
          <w:rFonts w:ascii="宋体" w:hAnsi="宋体" w:eastAsia="宋体" w:cs="宋体"/>
          <w:color w:val="000"/>
          <w:sz w:val="28"/>
          <w:szCs w:val="28"/>
        </w:rPr>
        <w:t xml:space="preserve">过两个月集中整改，我们针对巡视组反馈的6个方面、17项问题，按照“事事有回音、件件有落实”的要求，结合实际，强化整改措施，整改工作有序、有力、有效，取得了初步成效。</w:t>
      </w:r>
    </w:p>
    <w:p>
      <w:pPr>
        <w:ind w:left="0" w:right="0" w:firstLine="560"/>
        <w:spacing w:before="450" w:after="450" w:line="312" w:lineRule="auto"/>
      </w:pPr>
      <w:r>
        <w:rPr>
          <w:rFonts w:ascii="宋体" w:hAnsi="宋体" w:eastAsia="宋体" w:cs="宋体"/>
          <w:color w:val="000"/>
          <w:sz w:val="28"/>
          <w:szCs w:val="28"/>
        </w:rPr>
        <w:t xml:space="preserve">（一）关于“落实‘两个责任’有较大差距”方面</w:t>
      </w:r>
    </w:p>
    <w:p>
      <w:pPr>
        <w:ind w:left="0" w:right="0" w:firstLine="560"/>
        <w:spacing w:before="450" w:after="450" w:line="312" w:lineRule="auto"/>
      </w:pPr>
      <w:r>
        <w:rPr>
          <w:rFonts w:ascii="宋体" w:hAnsi="宋体" w:eastAsia="宋体" w:cs="宋体"/>
          <w:color w:val="000"/>
          <w:sz w:val="28"/>
          <w:szCs w:val="28"/>
        </w:rPr>
        <w:t xml:space="preserve">1.针对“履行主体责任不到位”问题。一是党委会根据成员变动情况及时调整了校党风廉政建设领导小组，加强了对党风廉政建设的组织领导。建立了每年年初党委会专题研究和部署单位年度党风廉政建设，制定年度党风廉政建设工作意见的工作机制。二是制定了《省委省直机关落实党风廉政建设校委主体责任和纪委监督责任实施办法》，明确了</w:t>
      </w:r>
    </w:p>
    <w:p>
      <w:pPr>
        <w:ind w:left="0" w:right="0" w:firstLine="560"/>
        <w:spacing w:before="450" w:after="450" w:line="312" w:lineRule="auto"/>
      </w:pPr>
      <w:r>
        <w:rPr>
          <w:rFonts w:ascii="宋体" w:hAnsi="宋体" w:eastAsia="宋体" w:cs="宋体"/>
          <w:color w:val="000"/>
          <w:sz w:val="28"/>
          <w:szCs w:val="28"/>
        </w:rPr>
        <w:t xml:space="preserve">领导班子、主要负责同志、班子成员的责任以及纪检监察部门监督、执纪、问责三项职责和党支部在党风廉政建设上的责任；明确了机关进一步加强党风廉政建设的重要措施；明确了党风廉政建设的责任考核和责任追究，进一步完善了机关党风廉政建设责任体系。三是严肃党风廉政相关制度落实，规范工作程序，推动党风廉政建设责任落到实处。四是逗硬考核问责。层层签定党风廉政责任书，把党风廉政建设责任制纳入绩效考核、干部选任、述职述责述廉、党员民主评议的重要依据，出现问题“一票否决”“一案双查”。</w:t>
      </w:r>
    </w:p>
    <w:p>
      <w:pPr>
        <w:ind w:left="0" w:right="0" w:firstLine="560"/>
        <w:spacing w:before="450" w:after="450" w:line="312" w:lineRule="auto"/>
      </w:pPr>
      <w:r>
        <w:rPr>
          <w:rFonts w:ascii="宋体" w:hAnsi="宋体" w:eastAsia="宋体" w:cs="宋体"/>
          <w:color w:val="000"/>
          <w:sz w:val="28"/>
          <w:szCs w:val="28"/>
        </w:rPr>
        <w:t xml:space="preserve">2.针对“班子成员履行‘一岗双责’较差”问题。一是强化责任意识。校主要负责同志严格落实党内监督第一责任人的职责，加强对单位党风廉政建设的领导，切实把纪律挺在前面，抓好督促检查。二是强化责任落实。领导班子成员以上率下，严格落实“一岗双责”，加强对分管部门的党风廉政建设的领导。建立了班子成员每年专题研究、督促、检查分管部门的党风廉政建设的工作机制。</w:t>
      </w:r>
    </w:p>
    <w:p>
      <w:pPr>
        <w:ind w:left="0" w:right="0" w:firstLine="560"/>
        <w:spacing w:before="450" w:after="450" w:line="312" w:lineRule="auto"/>
      </w:pPr>
      <w:r>
        <w:rPr>
          <w:rFonts w:ascii="宋体" w:hAnsi="宋体" w:eastAsia="宋体" w:cs="宋体"/>
          <w:color w:val="000"/>
          <w:sz w:val="28"/>
          <w:szCs w:val="28"/>
        </w:rPr>
        <w:t xml:space="preserve">3.针对“落实监督责任差距大”问题。一是梳理风险点，对单位各项工作的党风廉政建设风险点和重点防范环节认真进行了梳理，建立了机关风险防控清单。二是针对梳理出的风险点，制定了《省委省直机关廉政风险防控实施意见》，明确推进廉政风险防控的具体方法、步骤和时间安排。三是</w:t>
      </w:r>
    </w:p>
    <w:p>
      <w:pPr>
        <w:ind w:left="0" w:right="0" w:firstLine="560"/>
        <w:spacing w:before="450" w:after="450" w:line="312" w:lineRule="auto"/>
      </w:pPr>
      <w:r>
        <w:rPr>
          <w:rFonts w:ascii="宋体" w:hAnsi="宋体" w:eastAsia="宋体" w:cs="宋体"/>
          <w:color w:val="000"/>
          <w:sz w:val="28"/>
          <w:szCs w:val="28"/>
        </w:rPr>
        <w:t xml:space="preserve">加强监督检查，以把握运用监督执纪“四种形态”为重点，建立了谈心交心制度，严肃制度落实。四是加强党风廉政建设教育，强化风险防范意识，在党员干部理论学习中注重安排党纪党规、党风廉政建设和警示教育的相关内容。</w:t>
      </w:r>
    </w:p>
    <w:p>
      <w:pPr>
        <w:ind w:left="0" w:right="0" w:firstLine="560"/>
        <w:spacing w:before="450" w:after="450" w:line="312" w:lineRule="auto"/>
      </w:pPr>
      <w:r>
        <w:rPr>
          <w:rFonts w:ascii="宋体" w:hAnsi="宋体" w:eastAsia="宋体" w:cs="宋体"/>
          <w:color w:val="000"/>
          <w:sz w:val="28"/>
          <w:szCs w:val="28"/>
        </w:rPr>
        <w:t xml:space="preserve">（二）关于“党建基础工作薄弱”方面</w:t>
      </w:r>
    </w:p>
    <w:p>
      <w:pPr>
        <w:ind w:left="0" w:right="0" w:firstLine="560"/>
        <w:spacing w:before="450" w:after="450" w:line="312" w:lineRule="auto"/>
      </w:pPr>
      <w:r>
        <w:rPr>
          <w:rFonts w:ascii="宋体" w:hAnsi="宋体" w:eastAsia="宋体" w:cs="宋体"/>
          <w:color w:val="000"/>
          <w:sz w:val="28"/>
          <w:szCs w:val="28"/>
        </w:rPr>
        <w:t xml:space="preserve">4.针对“领导班子成员落实双重组织生活制度上存在不足”问题。</w:t>
      </w:r>
    </w:p>
    <w:p>
      <w:pPr>
        <w:ind w:left="0" w:right="0" w:firstLine="560"/>
        <w:spacing w:before="450" w:after="450" w:line="312" w:lineRule="auto"/>
      </w:pPr>
      <w:r>
        <w:rPr>
          <w:rFonts w:ascii="宋体" w:hAnsi="宋体" w:eastAsia="宋体" w:cs="宋体"/>
          <w:color w:val="000"/>
          <w:sz w:val="28"/>
          <w:szCs w:val="28"/>
        </w:rPr>
        <w:t xml:space="preserve">一是坚持党要管党、从严治党，进一步加强党委会对机关党建工作的领导，每季度至少专题研究1次党建工作。二是领导班子成员带头率先垂范、以上率下，模范遵守党纪党规，严格落实党员领导干部双重组织生活制度，积极主动带头参加所在支部的组织生活，每年不少参加支部组织生活不少于6次，每年上党课不少于2次。</w:t>
      </w:r>
    </w:p>
    <w:p>
      <w:pPr>
        <w:ind w:left="0" w:right="0" w:firstLine="560"/>
        <w:spacing w:before="450" w:after="450" w:line="312" w:lineRule="auto"/>
      </w:pPr>
      <w:r>
        <w:rPr>
          <w:rFonts w:ascii="宋体" w:hAnsi="宋体" w:eastAsia="宋体" w:cs="宋体"/>
          <w:color w:val="000"/>
          <w:sz w:val="28"/>
          <w:szCs w:val="28"/>
        </w:rPr>
        <w:t xml:space="preserve">5.针对“有的支部落实组织生活制度有不足”问题。一是进一步加强党的组织建设，充实机关党建工作力量，选优配齐配强党支部书记和支部委员；加大党务培训力度，每年至少组织一次党务干部培训，提升抓党建的工作能力；坚持开展“三分类、三升级”活动，进一步细化基层党组织建设标准，结合“两学一做”学习教育，进一步加强基层组织建设，不断增强党支部的凝聚力和战斗力，充分发挥好党支部的战斗堡垒作用。二是制定了《关于落实“三会一课”制度的实施细则》，机关党委每季度对各支部党建工作进行检查，督促和指导各支部严格落实以“三会一课”制度落实为重点的各项党组织生活制度。三是对党费收缴专项检查组织了“回头看”，对前期党费补交情况进行细致检查，确保了单位党员党费收缴规范、足额、按时。党费管理坚持专人、专户、专账，建立了机关纪委季度核查机制。四是加强党建工作日常专项督查。以贯彻落实《中国共产党党和国家机关基层组织工作条例》及中央、省委和省直机关工委关于机关党建重大部署落实情况，以及</w:t>
      </w:r>
    </w:p>
    <w:p>
      <w:pPr>
        <w:ind w:left="0" w:right="0" w:firstLine="560"/>
        <w:spacing w:before="450" w:after="450" w:line="312" w:lineRule="auto"/>
      </w:pPr>
      <w:r>
        <w:rPr>
          <w:rFonts w:ascii="宋体" w:hAnsi="宋体" w:eastAsia="宋体" w:cs="宋体"/>
          <w:color w:val="000"/>
          <w:sz w:val="28"/>
          <w:szCs w:val="28"/>
        </w:rPr>
        <w:t xml:space="preserve">党委会和机关党委关于党建工作的各项要求和安排落实情况为重点，进一步加强对各支部落实党建工作责任制的日常督查。督查结果作为绩效目标考核的重要依据。</w:t>
      </w:r>
    </w:p>
    <w:p>
      <w:pPr>
        <w:ind w:left="0" w:right="0" w:firstLine="560"/>
        <w:spacing w:before="450" w:after="450" w:line="312" w:lineRule="auto"/>
      </w:pPr>
      <w:r>
        <w:rPr>
          <w:rFonts w:ascii="宋体" w:hAnsi="宋体" w:eastAsia="宋体" w:cs="宋体"/>
          <w:color w:val="000"/>
          <w:sz w:val="28"/>
          <w:szCs w:val="28"/>
        </w:rPr>
        <w:t xml:space="preserve">（三）关于“党的理论教育和党性教育弱化”方面</w:t>
      </w:r>
    </w:p>
    <w:p>
      <w:pPr>
        <w:ind w:left="0" w:right="0" w:firstLine="560"/>
        <w:spacing w:before="450" w:after="450" w:line="312" w:lineRule="auto"/>
      </w:pPr>
      <w:r>
        <w:rPr>
          <w:rFonts w:ascii="宋体" w:hAnsi="宋体" w:eastAsia="宋体" w:cs="宋体"/>
          <w:color w:val="000"/>
          <w:sz w:val="28"/>
          <w:szCs w:val="28"/>
        </w:rPr>
        <w:t xml:space="preserve">6.针对“突出马克思主义理论教育和党性教育的主课地位不够”问题。一是加强引导。分管校领导和各教研部负责人从党和国家事业发展全局的高度，从事业发展的高度，做好教师的宣传和引导工作。二是明确规矩。制定《党的理论教育和党性教育清单》，坚持领导干部带头，校长、副校长每年上“主课”不少于2次，引导教研人员自觉服从大局，主动适应新的教学布局需要，练好基本功，把讲好主课作为教师安身立命的根本。三是严格把关。坚持由党委会把关审定教学计划。注重凸显党的理论教育和党性教育的主课地位，不折不扣地贯彻落实中央和省委精神，确保2024年起各主体班次的理论教育和党性教育课占总课时比例70%以上。四是形成体系。进一步优化教学内容，完善教学布局，形成基本理论教育的课程体系。在已开设《共产党宣言》、《资本论》、《社会主义从空想到科学的发展》导读课基础上，充实马克思主义基本理论和马克思主义发展史等内容。同时，不断充实马克思主义中国化最新成果的内容，加强中国特色社会主义理论体系的教学，形成比较科学的课程体系。五是注重实效。坚持党性教育的理论课程与实践课程相结合，引导学员既注重结合实际学习理论，又注重运用所学理论去分析研究问题。同时，充分发挥</w:t>
      </w:r>
    </w:p>
    <w:p>
      <w:pPr>
        <w:ind w:left="0" w:right="0" w:firstLine="560"/>
        <w:spacing w:before="450" w:after="450" w:line="312" w:lineRule="auto"/>
      </w:pPr>
      <w:r>
        <w:rPr>
          <w:rFonts w:ascii="宋体" w:hAnsi="宋体" w:eastAsia="宋体" w:cs="宋体"/>
          <w:color w:val="000"/>
          <w:sz w:val="28"/>
          <w:szCs w:val="28"/>
        </w:rPr>
        <w:t xml:space="preserve">单位党性教育基地的作用，不断提高党性教育的针对性和实效性。六是争取加强力量。正积极争取成立党性教育研究中心，配备专人，加强研究和教学工作。</w:t>
      </w:r>
    </w:p>
    <w:p>
      <w:pPr>
        <w:ind w:left="0" w:right="0" w:firstLine="560"/>
        <w:spacing w:before="450" w:after="450" w:line="312" w:lineRule="auto"/>
      </w:pPr>
      <w:r>
        <w:rPr>
          <w:rFonts w:ascii="宋体" w:hAnsi="宋体" w:eastAsia="宋体" w:cs="宋体"/>
          <w:color w:val="000"/>
          <w:sz w:val="28"/>
          <w:szCs w:val="28"/>
        </w:rPr>
        <w:t xml:space="preserve">7.针对“近年来，未获得过省级以上的精品课程”问题。一是确立目标。瞄准创建成一流机关的目标，加强师资培养，每年组织老师外出学习、培训不少于1次。坚持集体备课制，建立并落实年度评课制和校领导听课制，领导班子成员每年听课不少于4次。注重进一步激励和发挥各教研部主任、副主任引领示范作用。每学年开展1次校级精品课程评定表彰。二是加强学习交流。加强教师与兄弟的学术交流，组织教师到教学效果好的、有影响力的定点学习交流。三是组织培训。组织老师去高校向精品课老师请教，创出精品课程和特色课程。</w:t>
      </w:r>
    </w:p>
    <w:p>
      <w:pPr>
        <w:ind w:left="0" w:right="0" w:firstLine="560"/>
        <w:spacing w:before="450" w:after="450" w:line="312" w:lineRule="auto"/>
      </w:pPr>
      <w:r>
        <w:rPr>
          <w:rFonts w:ascii="宋体" w:hAnsi="宋体" w:eastAsia="宋体" w:cs="宋体"/>
          <w:color w:val="000"/>
          <w:sz w:val="28"/>
          <w:szCs w:val="28"/>
        </w:rPr>
        <w:t xml:space="preserve">8.针对“近年来，无省级以上的学术带头人”的问题。一是强化目标，在单位范围内选拔和确定培养学术骨干2至3名，制定高质量高规格的年度学术工作目标。二是完善制度，出台了《学术带头人及学术骨干培养计划》，加强学术带头人及学术骨干及后备人选培养和培训，有针对性地送到高水平、干部学院及重点高校进行学习。三是加强学术团队建设，开展学术研究和智库建设，创造良好的学术环境，加大对人才队伍培养的力度。四是给予适当经费补助，鼓励教研人员积极参加各类学术活动和学术会议。</w:t>
      </w:r>
    </w:p>
    <w:p>
      <w:pPr>
        <w:ind w:left="0" w:right="0" w:firstLine="560"/>
        <w:spacing w:before="450" w:after="450" w:line="312" w:lineRule="auto"/>
      </w:pPr>
      <w:r>
        <w:rPr>
          <w:rFonts w:ascii="宋体" w:hAnsi="宋体" w:eastAsia="宋体" w:cs="宋体"/>
          <w:color w:val="000"/>
          <w:sz w:val="28"/>
          <w:szCs w:val="28"/>
        </w:rPr>
        <w:t xml:space="preserve">（四）关于“违反中央八项规定精神的问题禁而不止”方面</w:t>
      </w:r>
    </w:p>
    <w:p>
      <w:pPr>
        <w:ind w:left="0" w:right="0" w:firstLine="560"/>
        <w:spacing w:before="450" w:after="450" w:line="312" w:lineRule="auto"/>
      </w:pPr>
      <w:r>
        <w:rPr>
          <w:rFonts w:ascii="宋体" w:hAnsi="宋体" w:eastAsia="宋体" w:cs="宋体"/>
          <w:color w:val="000"/>
          <w:sz w:val="28"/>
          <w:szCs w:val="28"/>
        </w:rPr>
        <w:t xml:space="preserve">9.针对“巧立名目发放津补贴”问题。一是对2024-2024年发放的津补贴项目，根据相关政策规定，按照参公、事业分类管理原则，进行了彻底清查。取消报到注册费、超工作量课时费等项目，规范为：编辑费、考务费、稿费、教学优秀奖、科研资助金、课时费、课题费、论文答辩费、论文指导费、评审费等。二是对2024-2024年违规发放的津补贴进行彻底清退。按照“遵循规定，分类处理”的原则，单位事业编制人员所领取津补贴，未超过省人社厅核定的年度绩效总额，但需进一步加强规范和管理；参照公务员管理人员领取的津补贴，按照相关规定据实进行核查清退。三是按照上级有关文件精神，结合办学的实际情况，积极研究参公人员、事业编制管理人员参与教学科研活动依规取酬的制度文件。</w:t>
      </w:r>
    </w:p>
    <w:p>
      <w:pPr>
        <w:ind w:left="0" w:right="0" w:firstLine="560"/>
        <w:spacing w:before="450" w:after="450" w:line="312" w:lineRule="auto"/>
      </w:pPr>
      <w:r>
        <w:rPr>
          <w:rFonts w:ascii="宋体" w:hAnsi="宋体" w:eastAsia="宋体" w:cs="宋体"/>
          <w:color w:val="000"/>
          <w:sz w:val="28"/>
          <w:szCs w:val="28"/>
        </w:rPr>
        <w:t xml:space="preserve">10.针对“领导干部违规取酬”问题。一是党委会研究确定了“小型考试、工作时间考试、只挂名却不在考务工作岗位的均不得领取考务费”的考务费清退原则。二是对单位2024年以来的考务费发放情况进行全面分类核查，对违规领取部分坚决予以了清退。三是加强机关的各类考试工作，落实考务工作分管和协管领导负责制，机关党委（纪委）监督制，带班校领导签到制度和考务工作人员签到制度。四是按照机关和学历教育上级业务主管部门有关考试要求，科学设岗、按需设岗，合理控制办学成本，保证考务费用支出客观真实。</w:t>
      </w:r>
    </w:p>
    <w:p>
      <w:pPr>
        <w:ind w:left="0" w:right="0" w:firstLine="560"/>
        <w:spacing w:before="450" w:after="450" w:line="312" w:lineRule="auto"/>
      </w:pPr>
      <w:r>
        <w:rPr>
          <w:rFonts w:ascii="宋体" w:hAnsi="宋体" w:eastAsia="宋体" w:cs="宋体"/>
          <w:color w:val="000"/>
          <w:sz w:val="28"/>
          <w:szCs w:val="28"/>
        </w:rPr>
        <w:t xml:space="preserve">（五）关于“管理松弛制度缺失”方面</w:t>
      </w:r>
    </w:p>
    <w:p>
      <w:pPr>
        <w:ind w:left="0" w:right="0" w:firstLine="560"/>
        <w:spacing w:before="450" w:after="450" w:line="312" w:lineRule="auto"/>
      </w:pPr>
      <w:r>
        <w:rPr>
          <w:rFonts w:ascii="宋体" w:hAnsi="宋体" w:eastAsia="宋体" w:cs="宋体"/>
          <w:color w:val="000"/>
          <w:sz w:val="28"/>
          <w:szCs w:val="28"/>
        </w:rPr>
        <w:t xml:space="preserve">11.针对“教学管理制度不健全”问题。一是修订完善了《教学管理办法》，强化措施，严格执行，进一步规范教学管理，确保教学计划落实。二是制定了《教师校外授课管理制度》，特别强调校领导带头严格执行示范引领。要求校领导外出讲课前必须征得校主要领导同意，且每周外出授课不得超过2次（接受省委宣讲任务除外）。</w:t>
      </w:r>
    </w:p>
    <w:p>
      <w:pPr>
        <w:ind w:left="0" w:right="0" w:firstLine="560"/>
        <w:spacing w:before="450" w:after="450" w:line="312" w:lineRule="auto"/>
      </w:pPr>
      <w:r>
        <w:rPr>
          <w:rFonts w:ascii="宋体" w:hAnsi="宋体" w:eastAsia="宋体" w:cs="宋体"/>
          <w:color w:val="000"/>
          <w:sz w:val="28"/>
          <w:szCs w:val="28"/>
        </w:rPr>
        <w:t xml:space="preserve">12.针对“对外联合办培训班管理不规范”问题。一是清查所有对外联合办的培训项目并坚决停办，所有联合办学项目已停止。二是今后如确需与其他培训机构联合举办培训，必须经党委会批准并授权，并坚持特色、特点，严格教学管理、经费管理。三是修订了《省直机关对外培训管理规定》，统一管理模式，统一运行机制，统一质量衡量标准。培训内容必须以党的大政方针和国家重要政策为主，授课教师必须严守政治纪律和政治规矩。</w:t>
      </w:r>
    </w:p>
    <w:p>
      <w:pPr>
        <w:ind w:left="0" w:right="0" w:firstLine="560"/>
        <w:spacing w:before="450" w:after="450" w:line="312" w:lineRule="auto"/>
      </w:pPr>
      <w:r>
        <w:rPr>
          <w:rFonts w:ascii="宋体" w:hAnsi="宋体" w:eastAsia="宋体" w:cs="宋体"/>
          <w:color w:val="000"/>
          <w:sz w:val="28"/>
          <w:szCs w:val="28"/>
        </w:rPr>
        <w:t xml:space="preserve">13.针对“内设机构的培训工作交叉重叠，职能不清，各自为政，缺乏统一管理，内部监管机制缺失”问题。一是科学合理设置内部机构，根据工作条例和省委赋予单位的职能任务，结合单位实际情况，对内设机构进行调整优化。二是厘清职责，重新明确各个内设机构的职能职责，确保各内设机构职责清晰，管理有序、统一，运转高效、科学。</w:t>
      </w:r>
    </w:p>
    <w:p>
      <w:pPr>
        <w:ind w:left="0" w:right="0" w:firstLine="560"/>
        <w:spacing w:before="450" w:after="450" w:line="312" w:lineRule="auto"/>
      </w:pPr>
      <w:r>
        <w:rPr>
          <w:rFonts w:ascii="宋体" w:hAnsi="宋体" w:eastAsia="宋体" w:cs="宋体"/>
          <w:color w:val="000"/>
          <w:sz w:val="28"/>
          <w:szCs w:val="28"/>
        </w:rPr>
        <w:t xml:space="preserve">14.针对“学校对个别教师课堂发表不当言论约束不力，缺乏制度纪律规范”问题。一是加强针对性教育和教师课堂教学管理，严格执行授课纪律，强调“研究无禁区、讲台有纪律”严格落实审阅授课讲义、集体备课、相互评课、学员评议等具体措施。二是制定和落实《教学事故处理办法》，严格追责教师课堂不当言论。经查实教师课堂确有发表不当言论，当事教师承担主要责任，教研部主任和分管副校长负管理责任，并依纪依规对当事人作出处理。</w:t>
      </w:r>
    </w:p>
    <w:p>
      <w:pPr>
        <w:ind w:left="0" w:right="0" w:firstLine="560"/>
        <w:spacing w:before="450" w:after="450" w:line="312" w:lineRule="auto"/>
      </w:pPr>
      <w:r>
        <w:rPr>
          <w:rFonts w:ascii="宋体" w:hAnsi="宋体" w:eastAsia="宋体" w:cs="宋体"/>
          <w:color w:val="000"/>
          <w:sz w:val="28"/>
          <w:szCs w:val="28"/>
        </w:rPr>
        <w:t xml:space="preserve">15.针对“执行财经法规制度不严”问题。一是对所有账目进行全面清理，对不规范科目，调整到规范的会计科目中；对不合规发票清理整改。规范和落实财务管理有关制度，严禁截留、坐支非税收入。二是严格执行《预算法》等相关规定，制定了《省直机关预算管理办法》、《省直机关收入管理办法》、《省直机关支出管理办法》，进一步强化财务管理、堵塞漏洞、加强防范、防控风险。三是严格执行校《公务卡管理办法》《科研经费管理办法》等制度，新制定《省直机关财务票据审核、签批管理办法》，实现了财务流程的优化和统一。四是加强财务队伍能力建设，选配人员加强财务队伍；定期组织财务人员培训，全面提升财务人员业务能力。五是加强监督。机关纪委和行政处进一步加大监督检查力度。做到明规矩、划红线、强职责、抓落实，确保各项财务制度全方位落到实处。</w:t>
      </w:r>
    </w:p>
    <w:p>
      <w:pPr>
        <w:ind w:left="0" w:right="0" w:firstLine="560"/>
        <w:spacing w:before="450" w:after="450" w:line="312" w:lineRule="auto"/>
      </w:pPr>
      <w:r>
        <w:rPr>
          <w:rFonts w:ascii="宋体" w:hAnsi="宋体" w:eastAsia="宋体" w:cs="宋体"/>
          <w:color w:val="000"/>
          <w:sz w:val="28"/>
          <w:szCs w:val="28"/>
        </w:rPr>
        <w:t xml:space="preserve">16.针对“工程建设管理不规范”问题。一是对2024年以来的学校维修改造、装饰新修等工程进行清理，对不符合规定的严肃整改。二是制定了《省直机关办公用房维修改造项目管理实施细则》并长期执行。</w:t>
      </w:r>
    </w:p>
    <w:p>
      <w:pPr>
        <w:ind w:left="0" w:right="0" w:firstLine="560"/>
        <w:spacing w:before="450" w:after="450" w:line="312" w:lineRule="auto"/>
      </w:pPr>
      <w:r>
        <w:rPr>
          <w:rFonts w:ascii="宋体" w:hAnsi="宋体" w:eastAsia="宋体" w:cs="宋体"/>
          <w:color w:val="000"/>
          <w:sz w:val="28"/>
          <w:szCs w:val="28"/>
        </w:rPr>
        <w:t xml:space="preserve">（六）关于“干部选任工作不规范”方面</w:t>
      </w:r>
    </w:p>
    <w:p>
      <w:pPr>
        <w:ind w:left="0" w:right="0" w:firstLine="560"/>
        <w:spacing w:before="450" w:after="450" w:line="312" w:lineRule="auto"/>
      </w:pPr>
      <w:r>
        <w:rPr>
          <w:rFonts w:ascii="宋体" w:hAnsi="宋体" w:eastAsia="宋体" w:cs="宋体"/>
          <w:color w:val="000"/>
          <w:sz w:val="28"/>
          <w:szCs w:val="28"/>
        </w:rPr>
        <w:t xml:space="preserve">17.针对“执行规定不够严格”问题。一是严格贯彻执行《干部选拔任用工作条例》、省委“一个意见”、“五个办法”以及单位《干部人事管理工作暂行办法》、《处级领导干部选拔任用办法（试行）》，进一步规范单位干部选拔任用工作，做到履行程序不变通，遵守纪律不放松，切实维护《条例》的严肃性和权威性。二是加强党组织在选人用人中的导向和把关，同时更加注重群众公认，把组织意图与群众公认度有机地结合起来，对群众公认度不高的干部暂缓提拔。三是严格执行干部试用期制度，加强试用期间对干部的关心、指导、监管，充分调动试用期干部工作积极性，增加其责任感、使命感。</w:t>
      </w:r>
    </w:p>
    <w:p>
      <w:pPr>
        <w:ind w:left="0" w:right="0" w:firstLine="560"/>
        <w:spacing w:before="450" w:after="450" w:line="312" w:lineRule="auto"/>
      </w:pPr>
      <w:r>
        <w:rPr>
          <w:rFonts w:ascii="宋体" w:hAnsi="宋体" w:eastAsia="宋体" w:cs="宋体"/>
          <w:color w:val="000"/>
          <w:sz w:val="28"/>
          <w:szCs w:val="28"/>
        </w:rPr>
        <w:t xml:space="preserve">18.针对“基础材料不规范”问题。一是对干部选任文书档案和干部档案进行了全面清理，补充完善档案资料，加强干部档案审核，及时纠正发现的问题。二是严格执行《干部选拔任用工作规程》，制定《干部选任工作流程》和《干部选拔工作全程纪实办法》，切实规范完善基础材料的格式、内容，及时整理存档，做到不错、不缺、不漏。三是在省直机关工委指导下修定了《中共四川省委省直机关处级干部选拔任用办法（试行）》，清晰界定单位干部选任工作中的执行主体和具体流程（如组织民主推荐、组建考察组、形成考察报告、纪检监察、出具党风廉政意见书等）中的职责划分，明确责任，确保工作落实。</w:t>
      </w:r>
    </w:p>
    <w:p>
      <w:pPr>
        <w:ind w:left="0" w:right="0" w:firstLine="560"/>
        <w:spacing w:before="450" w:after="450" w:line="312" w:lineRule="auto"/>
      </w:pPr>
      <w:r>
        <w:rPr>
          <w:rFonts w:ascii="宋体" w:hAnsi="宋体" w:eastAsia="宋体" w:cs="宋体"/>
          <w:color w:val="000"/>
          <w:sz w:val="28"/>
          <w:szCs w:val="28"/>
        </w:rPr>
        <w:t xml:space="preserve">三、巩固深化巡视成效，持续推进从严治校</w:t>
      </w:r>
    </w:p>
    <w:p>
      <w:pPr>
        <w:ind w:left="0" w:right="0" w:firstLine="560"/>
        <w:spacing w:before="450" w:after="450" w:line="312" w:lineRule="auto"/>
      </w:pPr>
      <w:r>
        <w:rPr>
          <w:rFonts w:ascii="宋体" w:hAnsi="宋体" w:eastAsia="宋体" w:cs="宋体"/>
          <w:color w:val="000"/>
          <w:sz w:val="28"/>
          <w:szCs w:val="28"/>
        </w:rPr>
        <w:t xml:space="preserve">经过集中整改，虽然取得了较为显著的阶段性整改成效，但对照省委巡视组提出的整改要求，仍然还需要持续强化整改认识、持续压实整改责任、持续加大整改力度，切实运用和巩固好省委巡视成果，加力、加劲、加措施，以整改为契机推进机关全面建设再上新台阶。</w:t>
      </w:r>
    </w:p>
    <w:p>
      <w:pPr>
        <w:ind w:left="0" w:right="0" w:firstLine="560"/>
        <w:spacing w:before="450" w:after="450" w:line="312" w:lineRule="auto"/>
      </w:pPr>
      <w:r>
        <w:rPr>
          <w:rFonts w:ascii="宋体" w:hAnsi="宋体" w:eastAsia="宋体" w:cs="宋体"/>
          <w:color w:val="000"/>
          <w:sz w:val="28"/>
          <w:szCs w:val="28"/>
        </w:rPr>
        <w:t xml:space="preserve">一要坚持党要管党，切实落实“两个责任”。领导班子认真履行党风廉政建设主体责任，按照“党内监督没有禁区、没有例外”的要求，坚持“信任激励同严格监督”相结合，进一步强化组织推动、宣传教育、监督检查，逐级持续传导压力，着力确保从严治党、从严治校的责任落到实处。要切实把党的思想建设、组织建设、作风建设、制度建设和党风廉政建设贯穿于事业的各项工作中去；要切实聚焦主责主业，紧盯教学、科研、管理的关键环节，强化风险防控，紧抓“六项纪律”，强化监督执纪问责。</w:t>
      </w:r>
    </w:p>
    <w:p>
      <w:pPr>
        <w:ind w:left="0" w:right="0" w:firstLine="560"/>
        <w:spacing w:before="450" w:after="450" w:line="312" w:lineRule="auto"/>
      </w:pPr>
      <w:r>
        <w:rPr>
          <w:rFonts w:ascii="宋体" w:hAnsi="宋体" w:eastAsia="宋体" w:cs="宋体"/>
          <w:color w:val="000"/>
          <w:sz w:val="28"/>
          <w:szCs w:val="28"/>
        </w:rPr>
        <w:t xml:space="preserve">二要强化问题意识，持续抓好问题整改。坚持整改目标不变、整改劲头不松、整改力度不减，进一步增强政治意识、责任意识和忧患意识，进一步增强巡视整改的责任感和使命感，切实把单位巡视整改后续工作抓紧抓实抓好。对已完成的整改任务，适时组织“回头看”，巩固整改成果，防止问题反弹；对还没有完全彻底解决的问题，严格按照整改方案，加强督促检查，确保按时整改到位；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三要巩固整改成果，建立长效机制。把巩固整改落实成果与巩固深化“两学一做”学习教育成果相结合，举一反三，建立长效机制。结合单位实际，以完善党风廉政建设、作风建设、民主决策、干部选拔任用、教学管理、科研管理、学员管理、内部监督管理等方面的规章制度为重点，对单位现有制度进行一次清理，推动制度建设废、改、立工作，以制度建设的成效固化巡视反馈问题整改成果。在完善健全制度的基础上，进一步严肃执纪、严肃问责，坚持有案必查、有腐必惩，决不姑息，决不手软，形成执纪问责高压态势;坚持抓早抓小、防微杜渐，严格落实谈心谈话约谈制度，对党员干部身上的问题早发现、早提醒、早教育、早纠正，让“咬耳扯袖、红脸出汗”成为常态，防止小问题变成大问题。以持续有力的督促检查，传导执纪压力，确保各项规章制度落地生根，见到实效。</w:t>
      </w:r>
    </w:p>
    <w:p>
      <w:pPr>
        <w:ind w:left="0" w:right="0" w:firstLine="560"/>
        <w:spacing w:before="450" w:after="450" w:line="312" w:lineRule="auto"/>
      </w:pPr>
      <w:r>
        <w:rPr>
          <w:rFonts w:ascii="宋体" w:hAnsi="宋体" w:eastAsia="宋体" w:cs="宋体"/>
          <w:color w:val="000"/>
          <w:sz w:val="28"/>
          <w:szCs w:val="28"/>
        </w:rPr>
        <w:t xml:space="preserve">四要深化整改成效，推进事业发展。要以巡视整改为契机，把巡视整改工作与贯彻中央、省委决策部署结合起来，与学习贯彻全国、全省工作会议精神结合起来，重点从“调整理顺内部机构设置、进一步突出主业主课、加大人才队伍建设、强化科学管理、加强科研资政、合并优化学历教育、强化行政后勤保障力度、推进与省委联合修建新校区、狠抓脱贫攻坚工作”等方面的重点工作入手，积极谋划和推进当前及今后一段时期的各方面工作，进一步理清思路、完善措施、健全制度，着力推进机关改革发展。努力在深化巡视成果上见到新成效，在守纪律、讲规矩上见到新成效，在提高围绕中心、服务大局的能力水平上见到新成效，在推动深化机关改革发展上见到新成效，全面推进机关的教学、科研、咨询、管理提升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2025-08-07T23:27:49+08:00</dcterms:created>
  <dcterms:modified xsi:type="dcterms:W3CDTF">2025-08-07T23:27:49+08:00</dcterms:modified>
</cp:coreProperties>
</file>

<file path=docProps/custom.xml><?xml version="1.0" encoding="utf-8"?>
<Properties xmlns="http://schemas.openxmlformats.org/officeDocument/2006/custom-properties" xmlns:vt="http://schemas.openxmlformats.org/officeDocument/2006/docPropsVTypes"/>
</file>