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在全县依法行政工作会议上的最新讲话</w:t>
      </w:r>
      <w:bookmarkEnd w:id="1"/>
    </w:p>
    <w:p>
      <w:pPr>
        <w:jc w:val="center"/>
        <w:spacing w:before="0" w:after="450"/>
      </w:pPr>
      <w:r>
        <w:rPr>
          <w:rFonts w:ascii="Arial" w:hAnsi="Arial" w:eastAsia="Arial" w:cs="Arial"/>
          <w:color w:val="999999"/>
          <w:sz w:val="20"/>
          <w:szCs w:val="20"/>
        </w:rPr>
        <w:t xml:space="preserve">来源：网络  作者：琴心剑胆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在全县依法行政工作会议上的最新讲话同志们：这次全县依法行政工作会议，主要任务是深入贯彻国家和省市依法行政工作会议精神，回顾总结我县的依法行政工作，动员全县政府系统明确任务，加大措施，全面推进我县的依法行政工作。刚才，我们对全县依法行政先进单...</w:t>
      </w:r>
    </w:p>
    <w:p>
      <w:pPr>
        <w:ind w:left="0" w:right="0" w:firstLine="560"/>
        <w:spacing w:before="450" w:after="450" w:line="312" w:lineRule="auto"/>
      </w:pPr>
      <w:r>
        <w:rPr>
          <w:rFonts w:ascii="宋体" w:hAnsi="宋体" w:eastAsia="宋体" w:cs="宋体"/>
          <w:color w:val="000"/>
          <w:sz w:val="28"/>
          <w:szCs w:val="28"/>
        </w:rPr>
        <w:t xml:space="preserve">在全县依法行政工作会议上的最新讲话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县依法行政工作会议，主要任务是深入贯彻国家和省市依法行政工作会议精神，回顾总结我县的依法行政工作，动员全县政府系统明确任务，加大措施，全面推进我县的依法行政工作。刚才，我们对全县依法行政先进单位和先进个人进行了表彰，下面，根据县政府研究的意见，我讲三个方面的问题。</w:t>
      </w:r>
    </w:p>
    <w:p>
      <w:pPr>
        <w:ind w:left="0" w:right="0" w:firstLine="560"/>
        <w:spacing w:before="450" w:after="450" w:line="312" w:lineRule="auto"/>
      </w:pPr>
      <w:r>
        <w:rPr>
          <w:rFonts w:ascii="宋体" w:hAnsi="宋体" w:eastAsia="宋体" w:cs="宋体"/>
          <w:color w:val="000"/>
          <w:sz w:val="28"/>
          <w:szCs w:val="28"/>
        </w:rPr>
        <w:t xml:space="preserve">一、总结经验，分析形势，增强加快推进依法行政的紧迫感和责任感</w:t>
      </w:r>
    </w:p>
    <w:p>
      <w:pPr>
        <w:ind w:left="0" w:right="0" w:firstLine="560"/>
        <w:spacing w:before="450" w:after="450" w:line="312" w:lineRule="auto"/>
      </w:pPr>
      <w:r>
        <w:rPr>
          <w:rFonts w:ascii="宋体" w:hAnsi="宋体" w:eastAsia="宋体" w:cs="宋体"/>
          <w:color w:val="000"/>
          <w:sz w:val="28"/>
          <w:szCs w:val="28"/>
        </w:rPr>
        <w:t xml:space="preserve">近年来，全县各级行政机关坚持以科学发展观为指导，加强组织领导，不断完善机制，狠抓工作落实，依法行政工作取得显著成绩，全市X年度科学发展综合考核，定陶县依法行政工作名列前茅。回顾近年来全县的依法行政工作，主要有以下特点：</w:t>
      </w:r>
    </w:p>
    <w:p>
      <w:pPr>
        <w:ind w:left="0" w:right="0" w:firstLine="560"/>
        <w:spacing w:before="450" w:after="450" w:line="312" w:lineRule="auto"/>
      </w:pPr>
      <w:r>
        <w:rPr>
          <w:rFonts w:ascii="宋体" w:hAnsi="宋体" w:eastAsia="宋体" w:cs="宋体"/>
          <w:color w:val="000"/>
          <w:sz w:val="28"/>
          <w:szCs w:val="28"/>
        </w:rPr>
        <w:t xml:space="preserve">（一）依法行政意识明显增强。领导干部学法机制不断完善，两年来全县行政机关领导干部参加上级政府、本系统组织的法制培训班、法制讲座等X余次，X余人次参加学习；去年全县X多名行政执法人员全部参加了公共法律知识的轮训。行政执法责任制、行政许可审批等制度进一步健全，因行政执法发生的行政诉讼和复议案件明显减少，全县行政机关的依法行政意识和能力明显增强。</w:t>
      </w:r>
    </w:p>
    <w:p>
      <w:pPr>
        <w:ind w:left="0" w:right="0" w:firstLine="560"/>
        <w:spacing w:before="450" w:after="450" w:line="312" w:lineRule="auto"/>
      </w:pPr>
      <w:r>
        <w:rPr>
          <w:rFonts w:ascii="宋体" w:hAnsi="宋体" w:eastAsia="宋体" w:cs="宋体"/>
          <w:color w:val="000"/>
          <w:sz w:val="28"/>
          <w:szCs w:val="28"/>
        </w:rPr>
        <w:t xml:space="preserve">（二）行政决策日趋规范。对重大项目、土地征收、房屋征收以及招商引资合同等决策事项，都坚持做到不经过合法性审查和风险评估，不作出决策，一些企业改制、房屋拆迁多年没有解决的问题得以解决，一些多年遗留的问题迈入了依法解决的轨道，一些重点工程顺利实施。特别是从去年开始，我们对重要的招商引资项目都经县政府法制办审查后再签约，乡镇过亿元以上的招商引资合同全部由法制办审核，规范了乡镇政府的民事行为和招商引资政策，在很大程度上保障了政府决策的科学性与合法性。</w:t>
      </w:r>
    </w:p>
    <w:p>
      <w:pPr>
        <w:ind w:left="0" w:right="0" w:firstLine="560"/>
        <w:spacing w:before="450" w:after="450" w:line="312" w:lineRule="auto"/>
      </w:pPr>
      <w:r>
        <w:rPr>
          <w:rFonts w:ascii="宋体" w:hAnsi="宋体" w:eastAsia="宋体" w:cs="宋体"/>
          <w:color w:val="000"/>
          <w:sz w:val="28"/>
          <w:szCs w:val="28"/>
        </w:rPr>
        <w:t xml:space="preserve">（三）规范性文件质量进一步提高。县政府出台的规范性文件，都根据法定程序公开征求意见，公众合理的意愿、合法的诉求在文件中得到充分体现，规范性文件质量进一步提高。去年，县政府组织法制办等部门对X年至X年县政府出台的规范性文件进行了清理，对清理出的X件规范性文件进行了公布，其中继续施行的X</w:t>
      </w:r>
    </w:p>
    <w:p>
      <w:pPr>
        <w:ind w:left="0" w:right="0" w:firstLine="560"/>
        <w:spacing w:before="450" w:after="450" w:line="312" w:lineRule="auto"/>
      </w:pPr>
      <w:r>
        <w:rPr>
          <w:rFonts w:ascii="宋体" w:hAnsi="宋体" w:eastAsia="宋体" w:cs="宋体"/>
          <w:color w:val="000"/>
          <w:sz w:val="28"/>
          <w:szCs w:val="28"/>
        </w:rPr>
        <w:t xml:space="preserve">件，需修改后重新公布的X件，停止执行的X件。</w:t>
      </w:r>
    </w:p>
    <w:p>
      <w:pPr>
        <w:ind w:left="0" w:right="0" w:firstLine="560"/>
        <w:spacing w:before="450" w:after="450" w:line="312" w:lineRule="auto"/>
      </w:pPr>
      <w:r>
        <w:rPr>
          <w:rFonts w:ascii="宋体" w:hAnsi="宋体" w:eastAsia="宋体" w:cs="宋体"/>
          <w:color w:val="000"/>
          <w:sz w:val="28"/>
          <w:szCs w:val="28"/>
        </w:rPr>
        <w:t xml:space="preserve">（四）政府行政效率和服务质量明显提高。按照建设服务型政府的要求，不断创新行政管理方式，着力提高行政服务效率和质量。X年，县政府组织县监察局、法制办等部门对县级行政审批许可事项进行了清理，取消行政审批许可事项</w:t>
      </w:r>
    </w:p>
    <w:p>
      <w:pPr>
        <w:ind w:left="0" w:right="0" w:firstLine="560"/>
        <w:spacing w:before="450" w:after="450" w:line="312" w:lineRule="auto"/>
      </w:pPr>
      <w:r>
        <w:rPr>
          <w:rFonts w:ascii="宋体" w:hAnsi="宋体" w:eastAsia="宋体" w:cs="宋体"/>
          <w:color w:val="000"/>
          <w:sz w:val="28"/>
          <w:szCs w:val="28"/>
        </w:rPr>
        <w:t xml:space="preserve">X项，精简幅度达到X%。公安局、国税局、地税局、交通局、住建局、水务局、工商局、计生局等部门按照行政许可法的要求，建立了本机关行政审批服务大厅，做到了许可事项、收费标准、办结时限“三公开”，实现了行政许可集中办理，一站式服务。</w:t>
      </w:r>
    </w:p>
    <w:p>
      <w:pPr>
        <w:ind w:left="0" w:right="0" w:firstLine="560"/>
        <w:spacing w:before="450" w:after="450" w:line="312" w:lineRule="auto"/>
      </w:pPr>
      <w:r>
        <w:rPr>
          <w:rFonts w:ascii="宋体" w:hAnsi="宋体" w:eastAsia="宋体" w:cs="宋体"/>
          <w:color w:val="000"/>
          <w:sz w:val="28"/>
          <w:szCs w:val="28"/>
        </w:rPr>
        <w:t xml:space="preserve">（五）行政执法整体水平得到提升。把规范行政执法作为依法行政的重中之重，建立健全行政执法制度，梳理执法主体，公开执法事项，创新执法模式。有的部门将行政处罚、行政许可审批集中在一个股室或大队办理，避免了职责不明、职权交叉、重复执法或执法真空现象的发生。率先在全国建立了行政执法人员学习培训、执法水准、考核档案和奖励制度，受到了国务院和省市政府法制机构的一致好评。组建张湾、冉固、黄店、陈集四个城市管理行政执法分局，将城市管理相对集中行政处罚权向重点乡镇延伸，促进了城镇化的规范发展。</w:t>
      </w:r>
    </w:p>
    <w:p>
      <w:pPr>
        <w:ind w:left="0" w:right="0" w:firstLine="560"/>
        <w:spacing w:before="450" w:after="450" w:line="312" w:lineRule="auto"/>
      </w:pPr>
      <w:r>
        <w:rPr>
          <w:rFonts w:ascii="宋体" w:hAnsi="宋体" w:eastAsia="宋体" w:cs="宋体"/>
          <w:color w:val="000"/>
          <w:sz w:val="28"/>
          <w:szCs w:val="28"/>
        </w:rPr>
        <w:t xml:space="preserve">（六）依法化解行政争议效果明显。充分发挥行政复议在解决行政争议中的主渠道作用，积极推进依法化解行政争议和社会矛盾工作，积极运用调解、和解等方式化解和调处社会矛盾，及时解决了一批影响社会稳定的行政争议。两年来，全县通过行政复议渠道解决的行政争议案件</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件，其中审理并作出行政复议决定的X</w:t>
      </w:r>
    </w:p>
    <w:p>
      <w:pPr>
        <w:ind w:left="0" w:right="0" w:firstLine="560"/>
        <w:spacing w:before="450" w:after="450" w:line="312" w:lineRule="auto"/>
      </w:pPr>
      <w:r>
        <w:rPr>
          <w:rFonts w:ascii="宋体" w:hAnsi="宋体" w:eastAsia="宋体" w:cs="宋体"/>
          <w:color w:val="000"/>
          <w:sz w:val="28"/>
          <w:szCs w:val="28"/>
        </w:rPr>
        <w:t xml:space="preserve">件，调解处理的X件。通过依法处理这些案件，维护了群众的合法权益，促进了社会和谐稳定。</w:t>
      </w:r>
    </w:p>
    <w:p>
      <w:pPr>
        <w:ind w:left="0" w:right="0" w:firstLine="560"/>
        <w:spacing w:before="450" w:after="450" w:line="312" w:lineRule="auto"/>
      </w:pPr>
      <w:r>
        <w:rPr>
          <w:rFonts w:ascii="宋体" w:hAnsi="宋体" w:eastAsia="宋体" w:cs="宋体"/>
          <w:color w:val="000"/>
          <w:sz w:val="28"/>
          <w:szCs w:val="28"/>
        </w:rPr>
        <w:t xml:space="preserve">在肯定工作成绩的同时，我们也必须清醒地看到，当前，我县依法行政工作还存在不少困难和问题，还不能完全适应新形势的需要。一是依法行政的理念不够强。部分领导干部还没有把依法行政工作作为政府的一项基础性工作来抓，有的把依法行政与发展经济对立起来，一谈依法行政就感到是约束，忽视了依法行政对经济社会发展的促进和保障作用。二是行政行为的随意性大。有的行政机关依法行政的能力不强，习惯于靠经验、“拍脑袋”擅自决策，不善于运用法律手段解决社会矛盾、管理社会事务，不按法定程序办事的现象时有发生。三是职能转变不到位。特别是一些行政机关的行政程序不规范，缺位、越位、错位等问题仍然存在，行政执法人员执法不公、不作为、乱作为等现象时有发生。四是队伍建设不到位。一些行政机关的执法行为还不够规范，以罚代管现象严重，失职渎职现象时有发生，执法队伍素质有待进一步提高。这些问题，各行政机关必须高度重视，采取有效措施，认真加以解决。</w:t>
      </w:r>
    </w:p>
    <w:p>
      <w:pPr>
        <w:ind w:left="0" w:right="0" w:firstLine="560"/>
        <w:spacing w:before="450" w:after="450" w:line="312" w:lineRule="auto"/>
      </w:pPr>
      <w:r>
        <w:rPr>
          <w:rFonts w:ascii="宋体" w:hAnsi="宋体" w:eastAsia="宋体" w:cs="宋体"/>
          <w:color w:val="000"/>
          <w:sz w:val="28"/>
          <w:szCs w:val="28"/>
        </w:rPr>
        <w:t xml:space="preserve">X年X月，国务院发布了《全面推进依法行政实施纲要》，确立了到X年基本建成法治政府的目标。X年X月，国务院又发布了《关于加强市县政府依法行政的决定》，提出了县级政府依法行政的重点和要求。全面推进依法行政、加快法治政府建设，是发展社会主义市场经济的必然要求，是促进社会公平正义的基本保证，是加快定陶经济社会又好又快发展的的重要保障。各行政机关的领导干部一定要深刻领会推进依法行政工作的要求，准确把握我县经济社会发展的新形势、新变化，切实增强使命感、紧迫感和责任感，全面推进依法行政工作，加快法治政府建设。</w:t>
      </w:r>
    </w:p>
    <w:p>
      <w:pPr>
        <w:ind w:left="0" w:right="0" w:firstLine="560"/>
        <w:spacing w:before="450" w:after="450" w:line="312" w:lineRule="auto"/>
      </w:pPr>
      <w:r>
        <w:rPr>
          <w:rFonts w:ascii="宋体" w:hAnsi="宋体" w:eastAsia="宋体" w:cs="宋体"/>
          <w:color w:val="000"/>
          <w:sz w:val="28"/>
          <w:szCs w:val="28"/>
        </w:rPr>
        <w:t xml:space="preserve">二、明确任务，突出重点，着力推进依法行政工作上水平</w:t>
      </w:r>
    </w:p>
    <w:p>
      <w:pPr>
        <w:ind w:left="0" w:right="0" w:firstLine="560"/>
        <w:spacing w:before="450" w:after="450" w:line="312" w:lineRule="auto"/>
      </w:pPr>
      <w:r>
        <w:rPr>
          <w:rFonts w:ascii="宋体" w:hAnsi="宋体" w:eastAsia="宋体" w:cs="宋体"/>
          <w:color w:val="000"/>
          <w:sz w:val="28"/>
          <w:szCs w:val="28"/>
        </w:rPr>
        <w:t xml:space="preserve">按照国务院《关于加强法治政府建设的意见</w:t>
      </w:r>
    </w:p>
    <w:p>
      <w:pPr>
        <w:ind w:left="0" w:right="0" w:firstLine="560"/>
        <w:spacing w:before="450" w:after="450" w:line="312" w:lineRule="auto"/>
      </w:pPr>
      <w:r>
        <w:rPr>
          <w:rFonts w:ascii="宋体" w:hAnsi="宋体" w:eastAsia="宋体" w:cs="宋体"/>
          <w:color w:val="000"/>
          <w:sz w:val="28"/>
          <w:szCs w:val="28"/>
        </w:rPr>
        <w:t xml:space="preserve">》和省市政府依法行政工作会议提出的要求，当前和今后一个时期我县政府系统依法行政工作的主要任务是，深入贯彻科学发展观，认真落实依法治国基本方略，以建设法治政府为目标，以建立依法行政体制机制为突破口，以增强领导干部依法行政的意识和能力、提高制度建设质量、规范行政执法为着力点，全面推进依法行政，为全县经济又好又快发展和社会和谐稳定发挥更大作用。当前，要重点抓好以下五个方面的工作：</w:t>
      </w:r>
    </w:p>
    <w:p>
      <w:pPr>
        <w:ind w:left="0" w:right="0" w:firstLine="560"/>
        <w:spacing w:before="450" w:after="450" w:line="312" w:lineRule="auto"/>
      </w:pPr>
      <w:r>
        <w:rPr>
          <w:rFonts w:ascii="宋体" w:hAnsi="宋体" w:eastAsia="宋体" w:cs="宋体"/>
          <w:color w:val="000"/>
          <w:sz w:val="28"/>
          <w:szCs w:val="28"/>
        </w:rPr>
        <w:t xml:space="preserve">（一）着力加强制度建设，为经济社会发展提供制度保障。制度建设是推进依法行政、建设法治政府的重要前提。县级以下政府的制度建设主要是制定政府规范性文件，要围绕县委、县政府的中心工作，做好规范性文件“立”、“改”工作。根据县政府公布的X-X年规范性文件清理结果，需重新公布的规范性文件有X件，要尽快修改公布。民政局、畜牧中心、药监局、房管局、住建局等部门提报了今年的规范性文件制定计划，各有关部门需要以县政府名义出台的规范性文件，要及早计划，认真调研，及时与法制办对接。法制办要积极做好规范性文件的制定工作，合法性审查要严格把关，坚决防止政府权力部门化，部门权力利益化，部门利益合法化；要严格规范性文件制定程序，广泛征求意见，努力提高规范性文件质量，避免不合法规范性文件的出台。各乡镇政府和县政府各部门自己制定的规范性文件要按照有利于调动群众积极性创造性、激发社会活力、维护公平正义的要求，既讲求内容合法，又要做到程序合法，切实用制度解决实际问题，提高政府行为的质量和社会效果。</w:t>
      </w:r>
    </w:p>
    <w:p>
      <w:pPr>
        <w:ind w:left="0" w:right="0" w:firstLine="560"/>
        <w:spacing w:before="450" w:after="450" w:line="312" w:lineRule="auto"/>
      </w:pPr>
      <w:r>
        <w:rPr>
          <w:rFonts w:ascii="宋体" w:hAnsi="宋体" w:eastAsia="宋体" w:cs="宋体"/>
          <w:color w:val="000"/>
          <w:sz w:val="28"/>
          <w:szCs w:val="28"/>
        </w:rPr>
        <w:t xml:space="preserve">（二）着力规范决策程序，积极推进科学民主决策。决策是行政行为的起点，事关工作全局和根本。推进科学民主决策，要重点加强三个方面的工作。一是在法定权限内决策。决策要根据法律法规的授权，在法定的权限内作出决定。对关系全县发展大局和广大群众切身利益的重大决策事项，无论是土地征收征用还是工业经济项目，也无论是社会事业项目还是城镇建设工程，都要符合国家的产业政策，符合法律规定，把我们想办又合法的事情办好。二是依照法定程序决策。县政府已着手修订《县政府工作规则》，把“公众参与、专家咨询、风险评估、合法性审查和集体讨论决定”作为决策的必经程序写进规则。各乡镇和县政府各部门也要建立健全决策规则，规范决策程序。重大行政决策应该举行听证的，必须组织召开听证会，尽可能多地倾听各利益相关方的声音，使公众的合理意愿、合法诉求得到充分体现和表达。对涉及经济社会发展和人民群众切身利益的重大行政决策，要进行社会稳定、环境、经济等方面的风险评估，把风险评估结果作为决策的重要依据。重大决策要经过政府常务会议或者部门办公会议集体讨论决定。重大决策事项应当会前交由法制机构进行合法性审查，未经合法性审查或者经审查不合格的，不能提交会议讨论。三是追究违法决策。对超越决策权限或违反决策程序进行决策、依法应当作出决策而不作决策，造成重大损失的，要按照“谁决策、谁负责”的原则，严格追究责任。</w:t>
      </w:r>
    </w:p>
    <w:p>
      <w:pPr>
        <w:ind w:left="0" w:right="0" w:firstLine="560"/>
        <w:spacing w:before="450" w:after="450" w:line="312" w:lineRule="auto"/>
      </w:pPr>
      <w:r>
        <w:rPr>
          <w:rFonts w:ascii="宋体" w:hAnsi="宋体" w:eastAsia="宋体" w:cs="宋体"/>
          <w:color w:val="000"/>
          <w:sz w:val="28"/>
          <w:szCs w:val="28"/>
        </w:rPr>
        <w:t xml:space="preserve">（三）着力规范行政执法，全面落实行政执法责任制。为完善行政执法体制机制，去年，我县开展了城市管理行政处罚权向乡镇延伸工作，成立了四个执法分局，实行了医药卫生体制改革，完成了住建局、人社局和编办的机构改革。今年，完成了农业税由财政局向地税局的职能转移，对医药卫生和食品药品进行了职责划转和人员分流。各职能划转合并的部门，要进一步整合执法资源，梳理执法项目，健全执法机制，彻底解决多头执法、多层执法和不执法、乱执法问题。各具有行政许可审批职能的部门，要完善行政服务大厅功能，搞好规范化服务，对与企业和人民群众密切相关的行政许可审批事项，都要纳入服务大厅办理，有条件的，可以设立行政许可审批服务咨询电话，真正提高行政许可审批效能。今年，县政府将组织法制办等部门对行政处罚和行政许可审批的执法主体进行清理，对合法的行政执法主体要进行公布，对行政执法人员执法证件申请办理、资格认定、培训考试和审核申报等加强审查管理，建立健全行政执法人员文书档案和电子档案。要加强行政执法人员法律知识培训，以后每年都要进行一次轮训，组织开展经常性的现场法律知识抽查考试，对不懂执法常识的执法人员，坚决依法收回执法证，调离执法岗位。各单位都要狠抓执法纪律和职业道德教育，促进文明执法，公正执法，全面提高执法人员素质。下半年开始，县政府将组织有关部门开展行政执法案卷评查活动，加强对行政执法活动的监督检查，将评查结果作为对行政执法人员的考核依据，与行政执法人员奖励惩处、晋职晋级挂钩。</w:t>
      </w:r>
    </w:p>
    <w:p>
      <w:pPr>
        <w:ind w:left="0" w:right="0" w:firstLine="560"/>
        <w:spacing w:before="450" w:after="450" w:line="312" w:lineRule="auto"/>
      </w:pPr>
      <w:r>
        <w:rPr>
          <w:rFonts w:ascii="宋体" w:hAnsi="宋体" w:eastAsia="宋体" w:cs="宋体"/>
          <w:color w:val="000"/>
          <w:sz w:val="28"/>
          <w:szCs w:val="28"/>
        </w:rPr>
        <w:t xml:space="preserve">（四）积极推进政务公开，推进阳光政府建设。国务院《政府信息公开条例》X年X月开始实施。要求行政机关对涉及公民、法人或其他组织切身利益的，对需要社会公众广泛参与或知晓的，对反映行政机关机构设置、职能和办事程序的政府信息，都应当主动公开。这是建设阳光政府的重要要求。全县各行政机关要按照《政府信息公开条例》和《山东省政府信息公开办法》的要求，对凡是不涉及国家秘密、商业秘密和个人隐私的政府信息，都要向社会公开，以公开促规范，以公开促公平，以阳光促廉政。今年，各行政机关要把本机关的机构设置、职能和行政许可审批、行政处罚事项的项目名称及办事程序向社会公开。</w:t>
      </w:r>
    </w:p>
    <w:p>
      <w:pPr>
        <w:ind w:left="0" w:right="0" w:firstLine="560"/>
        <w:spacing w:before="450" w:after="450" w:line="312" w:lineRule="auto"/>
      </w:pPr>
      <w:r>
        <w:rPr>
          <w:rFonts w:ascii="宋体" w:hAnsi="宋体" w:eastAsia="宋体" w:cs="宋体"/>
          <w:color w:val="000"/>
          <w:sz w:val="28"/>
          <w:szCs w:val="28"/>
        </w:rPr>
        <w:t xml:space="preserve">（五）着力强化行政监督，加大行政问责力度。失去监督的权力往往会产生腐败。政府各部门要摆正依法行政与接受监督的关系，自觉接受各方面的监督。一要重视群众和舆论监督。对群众的举报、投诉，要抱着有则改之，无则加勉的态度，认真对待，依法处置，切实保障群众依法监督的权利。要高度重视网络、微博等舆论监督，支持新闻媒体对违法或者不当行政行为进行曝光，提高科学、高效处置各类媒体反映问题的能力和水平。二要进一步强化专门监督。充分发挥监察、审计等专门监督的作用，支持审计、监察等部门依法独立行使监督权。审计部门要加强财政专项资金和预算执行审计、重大投资项目审计、金融审计、党政主要领导干部经济责任审计等工作，加强社会保障基金、住房公积金、扶贫救灾资金等公共资金的专项审计。监察部门要进一步加强行政执法监察，积极推进政府绩效管理监察，加大运用现代科技手段惩治和预防腐败的工作力度，促进行政机关廉政勤政建设。三要认真做好行政复议和行政应诉工作。要高度重视行政复议在监督行政行为、防范化解社会矛盾、构建和谐社会中的作用，法制办要畅通行政复议申请渠道，依法受理行政复议申请，保障公民、法人或其他组织依法获得行政救济的权利，做到“定纷止争、案结事了”。政府各部门的负责同志要尊重法律，尊重当事人，主动出庭应诉并积极配合人民法院的行政审判活动。四要切实强化行政问责。要严格执行《行政监察法》、《公务员法》、《行政机关公务员处分条例》和《关于实行党政领导干部问责的暂行规定》，坚持有错必纠、有责必问。要健全领导干部问责制度，明确问责主体和权限、对象和事由、程序和方式。对因有令不行、有禁不止、违法行政、失职渎职等行为，导致重大责任事故、事件或者严重违法行政案件的，要按照规定及程序，依法追究相关人员的责任。</w:t>
      </w:r>
    </w:p>
    <w:p>
      <w:pPr>
        <w:ind w:left="0" w:right="0" w:firstLine="560"/>
        <w:spacing w:before="450" w:after="450" w:line="312" w:lineRule="auto"/>
      </w:pPr>
      <w:r>
        <w:rPr>
          <w:rFonts w:ascii="宋体" w:hAnsi="宋体" w:eastAsia="宋体" w:cs="宋体"/>
          <w:color w:val="000"/>
          <w:sz w:val="28"/>
          <w:szCs w:val="28"/>
        </w:rPr>
        <w:t xml:space="preserve">三、加强领导，合力推进，确保依法行政工作落到实处</w:t>
      </w:r>
    </w:p>
    <w:p>
      <w:pPr>
        <w:ind w:left="0" w:right="0" w:firstLine="560"/>
        <w:spacing w:before="450" w:after="450" w:line="312" w:lineRule="auto"/>
      </w:pPr>
      <w:r>
        <w:rPr>
          <w:rFonts w:ascii="宋体" w:hAnsi="宋体" w:eastAsia="宋体" w:cs="宋体"/>
          <w:color w:val="000"/>
          <w:sz w:val="28"/>
          <w:szCs w:val="28"/>
        </w:rPr>
        <w:t xml:space="preserve">加快依法行政进程，责任在政府，关键在领导，重点在落实。各级各部门要切实加强对依法行政工作的领导，采取有效措施，推动各项工作任务落到实处。</w:t>
      </w:r>
    </w:p>
    <w:p>
      <w:pPr>
        <w:ind w:left="0" w:right="0" w:firstLine="560"/>
        <w:spacing w:before="450" w:after="450" w:line="312" w:lineRule="auto"/>
      </w:pPr>
      <w:r>
        <w:rPr>
          <w:rFonts w:ascii="宋体" w:hAnsi="宋体" w:eastAsia="宋体" w:cs="宋体"/>
          <w:color w:val="000"/>
          <w:sz w:val="28"/>
          <w:szCs w:val="28"/>
        </w:rPr>
        <w:t xml:space="preserve">（一）要加强组织领导。全县行政机关主要负责人作为依法行政工作的第一责任人，要亲自抓依法行政工作。要健全推进依法行政工作领导机制，将依法行政任务与改革发展稳定任务一起部署、一起落实、一起考核。各行政机关要结合本部门特点，每年至少听取两次依法行政工作汇报，认真研究解决本机关依法行政工作中存在的问题，安排部署推进依法行政、加强法治政府建设的具体任务和措施。</w:t>
      </w:r>
    </w:p>
    <w:p>
      <w:pPr>
        <w:ind w:left="0" w:right="0" w:firstLine="560"/>
        <w:spacing w:before="450" w:after="450" w:line="312" w:lineRule="auto"/>
      </w:pPr>
      <w:r>
        <w:rPr>
          <w:rFonts w:ascii="宋体" w:hAnsi="宋体" w:eastAsia="宋体" w:cs="宋体"/>
          <w:color w:val="000"/>
          <w:sz w:val="28"/>
          <w:szCs w:val="28"/>
        </w:rPr>
        <w:t xml:space="preserve">（二）要加强学习培训。各级行政机关领导干部要带头学法，完善政府常务会议、部门办公会议学法制度，做到计划、内容、时间、人员、效果“五落实”。各行政机关要重视本机关行政执法人员的法律知识培训，法制办要根据全县依法行政工作实际和县政府的重大工作部署，拟定年度依法行政培训计划，确定培训重点，确保培训效果。</w:t>
      </w:r>
    </w:p>
    <w:p>
      <w:pPr>
        <w:ind w:left="0" w:right="0" w:firstLine="560"/>
        <w:spacing w:before="450" w:after="450" w:line="312" w:lineRule="auto"/>
      </w:pPr>
      <w:r>
        <w:rPr>
          <w:rFonts w:ascii="宋体" w:hAnsi="宋体" w:eastAsia="宋体" w:cs="宋体"/>
          <w:color w:val="000"/>
          <w:sz w:val="28"/>
          <w:szCs w:val="28"/>
        </w:rPr>
        <w:t xml:space="preserve">（三）要加强监督考核。X年，省、市政府已经把依法行政考核纳入党政领导干部科学发展综合考核体系，制定了考核标准，市政府连续四年与县区政府签订了依法行政目标责任书。为确保我县依法行政工作取得好成绩，今年，县政府与各乡镇政府和县政府部门签订了责任书，各单位要对照依法行政目标责任书，认真落实依法行政考核标准和考核内容，年底，县政府将组织有关部门考核依法行政责任书完成情况。</w:t>
      </w:r>
    </w:p>
    <w:p>
      <w:pPr>
        <w:ind w:left="0" w:right="0" w:firstLine="560"/>
        <w:spacing w:before="450" w:after="450" w:line="312" w:lineRule="auto"/>
      </w:pPr>
      <w:r>
        <w:rPr>
          <w:rFonts w:ascii="宋体" w:hAnsi="宋体" w:eastAsia="宋体" w:cs="宋体"/>
          <w:color w:val="000"/>
          <w:sz w:val="28"/>
          <w:szCs w:val="28"/>
        </w:rPr>
        <w:t xml:space="preserve">（四）要加强法制机构和队伍建设。各行政机关要加强法制机构建设，执法任务重的部门都要成立法制股室，配备专职法制人员，其他部门和乡镇要配备X-X名法制专（兼）职人员，负责本机关的依法行政工作。要加大对法制干部的培养、使用和交流力度。法制办要定期组织全县政府系统的法制人员学习法律知识，力争两年内每个行政机关都有</w:t>
      </w:r>
    </w:p>
    <w:p>
      <w:pPr>
        <w:ind w:left="0" w:right="0" w:firstLine="560"/>
        <w:spacing w:before="450" w:after="450" w:line="312" w:lineRule="auto"/>
      </w:pPr>
      <w:r>
        <w:rPr>
          <w:rFonts w:ascii="宋体" w:hAnsi="宋体" w:eastAsia="宋体" w:cs="宋体"/>
          <w:color w:val="000"/>
          <w:sz w:val="28"/>
          <w:szCs w:val="28"/>
        </w:rPr>
        <w:t xml:space="preserve">X-X名法制骨干。法制机构工作人员要不断提高业务能力和水平，努力当好政府和部门依法行政方面的参谋、助手和法律顾问。</w:t>
      </w:r>
    </w:p>
    <w:p>
      <w:pPr>
        <w:ind w:left="0" w:right="0" w:firstLine="560"/>
        <w:spacing w:before="450" w:after="450" w:line="312" w:lineRule="auto"/>
      </w:pPr>
      <w:r>
        <w:rPr>
          <w:rFonts w:ascii="宋体" w:hAnsi="宋体" w:eastAsia="宋体" w:cs="宋体"/>
          <w:color w:val="000"/>
          <w:sz w:val="28"/>
          <w:szCs w:val="28"/>
        </w:rPr>
        <w:t xml:space="preserve">同志们，推进依法行政，建设法治政府，任务艰巨，责任重大。让我们按照党中央、国务院和省市委、政府的统一部署，在县委、县政府的正确领导下，进一步坚定信心，开拓进取，扎实工作，不断开创我县依法行政工作新局面，为全县经济社会又好又快发展作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2025-06-20T02:47:24+08:00</dcterms:created>
  <dcterms:modified xsi:type="dcterms:W3CDTF">2025-06-20T02:47:24+08:00</dcterms:modified>
</cp:coreProperties>
</file>

<file path=docProps/custom.xml><?xml version="1.0" encoding="utf-8"?>
<Properties xmlns="http://schemas.openxmlformats.org/officeDocument/2006/custom-properties" xmlns:vt="http://schemas.openxmlformats.org/officeDocument/2006/docPropsVTypes"/>
</file>