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党课讲稿：党员干部廉洁自律，自我约束</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党课讲稿：党员干部廉洁自律，自我约束习近平总书记在十九届五中全会上指出：“完善党和国家监督体系，加强政治监督，强化对公权力运行的制约和监督。坚持无禁区、全覆盖、零容忍，一体推进不敢腐、不能腐、不想腐，营造风清气正的良好政治生态。”这一重要论...</w:t>
      </w:r>
    </w:p>
    <w:p>
      <w:pPr>
        <w:ind w:left="0" w:right="0" w:firstLine="560"/>
        <w:spacing w:before="450" w:after="450" w:line="312" w:lineRule="auto"/>
      </w:pPr>
      <w:r>
        <w:rPr>
          <w:rFonts w:ascii="宋体" w:hAnsi="宋体" w:eastAsia="宋体" w:cs="宋体"/>
          <w:color w:val="000"/>
          <w:sz w:val="28"/>
          <w:szCs w:val="28"/>
        </w:rPr>
        <w:t xml:space="preserve">党课讲稿：党员干部廉洁自律，自我约束</w:t>
      </w:r>
    </w:p>
    <w:p>
      <w:pPr>
        <w:ind w:left="0" w:right="0" w:firstLine="560"/>
        <w:spacing w:before="450" w:after="450" w:line="312" w:lineRule="auto"/>
      </w:pPr>
      <w:r>
        <w:rPr>
          <w:rFonts w:ascii="宋体" w:hAnsi="宋体" w:eastAsia="宋体" w:cs="宋体"/>
          <w:color w:val="000"/>
          <w:sz w:val="28"/>
          <w:szCs w:val="28"/>
        </w:rPr>
        <w:t xml:space="preserve">习近平总书记在十九届五中全会上指出：“完善党和国家监督体系，加强政治监督，强化对公权力运行的制约和监督。坚持无禁区、全覆盖、零容忍，一体推进不敢腐、不能腐、不想腐，营造风清气正的良好政治生态。”这一重要论述，既是对广大党员干部的具体要求，也是共产党人应该保持的政治本色。党员干部要始终坚持自我修炼、谨言慎行、慎独慎微、慎始慎终，自觉地在清正廉洁上作表率。</w:t>
      </w:r>
    </w:p>
    <w:p>
      <w:pPr>
        <w:ind w:left="0" w:right="0" w:firstLine="560"/>
        <w:spacing w:before="450" w:after="450" w:line="312" w:lineRule="auto"/>
      </w:pPr>
      <w:r>
        <w:rPr>
          <w:rFonts w:ascii="宋体" w:hAnsi="宋体" w:eastAsia="宋体" w:cs="宋体"/>
          <w:color w:val="000"/>
          <w:sz w:val="28"/>
          <w:szCs w:val="28"/>
        </w:rPr>
        <w:t xml:space="preserve">一、自觉加强自我约束，建立思想的“防火墙”。</w:t>
      </w:r>
    </w:p>
    <w:p>
      <w:pPr>
        <w:ind w:left="0" w:right="0" w:firstLine="560"/>
        <w:spacing w:before="450" w:after="450" w:line="312" w:lineRule="auto"/>
      </w:pPr>
      <w:r>
        <w:rPr>
          <w:rFonts w:ascii="宋体" w:hAnsi="宋体" w:eastAsia="宋体" w:cs="宋体"/>
          <w:color w:val="000"/>
          <w:sz w:val="28"/>
          <w:szCs w:val="28"/>
        </w:rPr>
        <w:t xml:space="preserve">“小惑易方，大惑易性”。</w:t>
      </w:r>
    </w:p>
    <w:p>
      <w:pPr>
        <w:ind w:left="0" w:right="0" w:firstLine="560"/>
        <w:spacing w:before="450" w:after="450" w:line="312" w:lineRule="auto"/>
      </w:pPr>
      <w:r>
        <w:rPr>
          <w:rFonts w:ascii="宋体" w:hAnsi="宋体" w:eastAsia="宋体" w:cs="宋体"/>
          <w:color w:val="000"/>
          <w:sz w:val="28"/>
          <w:szCs w:val="28"/>
        </w:rPr>
        <w:t xml:space="preserve">一是思想上重视。</w:t>
      </w:r>
    </w:p>
    <w:p>
      <w:pPr>
        <w:ind w:left="0" w:right="0" w:firstLine="560"/>
        <w:spacing w:before="450" w:after="450" w:line="312" w:lineRule="auto"/>
      </w:pPr>
      <w:r>
        <w:rPr>
          <w:rFonts w:ascii="宋体" w:hAnsi="宋体" w:eastAsia="宋体" w:cs="宋体"/>
          <w:color w:val="000"/>
          <w:sz w:val="28"/>
          <w:szCs w:val="28"/>
        </w:rPr>
        <w:t xml:space="preserve">思想是行动的先导，行动是思想的诠释。只有在思想上筑牢拒腐防变的防线，建立起抵制腐败的“防火墙”，行动上才能紧跟步伐、把得住进退。廉洁自律的思想作风建设永远在路上，不可能毕其功于一役，它的效力就在于坚持不懈、持之以恒。</w:t>
      </w:r>
    </w:p>
    <w:p>
      <w:pPr>
        <w:ind w:left="0" w:right="0" w:firstLine="560"/>
        <w:spacing w:before="450" w:after="450" w:line="312" w:lineRule="auto"/>
      </w:pPr>
      <w:r>
        <w:rPr>
          <w:rFonts w:ascii="宋体" w:hAnsi="宋体" w:eastAsia="宋体" w:cs="宋体"/>
          <w:color w:val="000"/>
          <w:sz w:val="28"/>
          <w:szCs w:val="28"/>
        </w:rPr>
        <w:t xml:space="preserve">作为党员干部，必须始终坚持把廉洁自律作为一种思想境界来提升，作为一种职业操守来秉持，作为一种工作能力来培养。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二是头脑要清醒。</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权力观、地位观和利益观，特别是面对诱惑、陷阱时，保持头脑清醒、神清气定，时刻警钟长鸣，不断告诫自己，提高自我约束能力，强化自我警省能力，稳得住心神、管得住身手、抗得住诱惑、经得起考验，以自律的态度、平静的心态、简朴的作风，提高自身的思想觉悟和道德水准，在思想上筑起一道坚固的拒腐防变“防火墙”。</w:t>
      </w:r>
    </w:p>
    <w:p>
      <w:pPr>
        <w:ind w:left="0" w:right="0" w:firstLine="560"/>
        <w:spacing w:before="450" w:after="450" w:line="312" w:lineRule="auto"/>
      </w:pPr>
      <w:r>
        <w:rPr>
          <w:rFonts w:ascii="宋体" w:hAnsi="宋体" w:eastAsia="宋体" w:cs="宋体"/>
          <w:color w:val="000"/>
          <w:sz w:val="28"/>
          <w:szCs w:val="28"/>
        </w:rPr>
        <w:t xml:space="preserve">党员干部要始终做到坚守本色初心不改、服务群众热情不减、造福民生时不我待，如此方能不负众望，让组织放心，让群众满意，在疫情防控常态情况下，坚决打赢攻坚战、落实好“六保”“六稳”任务，构建国内经济大循环、国内国际双循环的新格局，推动经济社会高质量发展。</w:t>
      </w:r>
    </w:p>
    <w:p>
      <w:pPr>
        <w:ind w:left="0" w:right="0" w:firstLine="560"/>
        <w:spacing w:before="450" w:after="450" w:line="312" w:lineRule="auto"/>
      </w:pPr>
      <w:r>
        <w:rPr>
          <w:rFonts w:ascii="宋体" w:hAnsi="宋体" w:eastAsia="宋体" w:cs="宋体"/>
          <w:color w:val="000"/>
          <w:sz w:val="28"/>
          <w:szCs w:val="28"/>
        </w:rPr>
        <w:t xml:space="preserve">三是抵御住诱惑。</w:t>
      </w:r>
    </w:p>
    <w:p>
      <w:pPr>
        <w:ind w:left="0" w:right="0" w:firstLine="560"/>
        <w:spacing w:before="450" w:after="450" w:line="312" w:lineRule="auto"/>
      </w:pPr>
      <w:r>
        <w:rPr>
          <w:rFonts w:ascii="宋体" w:hAnsi="宋体" w:eastAsia="宋体" w:cs="宋体"/>
          <w:color w:val="000"/>
          <w:sz w:val="28"/>
          <w:szCs w:val="28"/>
        </w:rPr>
        <w:t xml:space="preserve">党员干部工作生活中会遇到各种各样诱惑，有金钱美色，有权力地位，不一而足。诱惑总是能找准人们心里的薄弱点，就像塞壬女妖的歌声一样防不胜防，只要稍不注意便会被拉下水，违规乱纪，乃至违法犯罪，锒铛入狱。诱惑既有客观存在的，也有别有用心者挖空心思布设的;有时它是赤裸裸送上门，有时则会隐藏在一个饭局、一次拜访中。</w:t>
      </w:r>
    </w:p>
    <w:p>
      <w:pPr>
        <w:ind w:left="0" w:right="0" w:firstLine="560"/>
        <w:spacing w:before="450" w:after="450" w:line="312" w:lineRule="auto"/>
      </w:pPr>
      <w:r>
        <w:rPr>
          <w:rFonts w:ascii="宋体" w:hAnsi="宋体" w:eastAsia="宋体" w:cs="宋体"/>
          <w:color w:val="000"/>
          <w:sz w:val="28"/>
          <w:szCs w:val="28"/>
        </w:rPr>
        <w:t xml:space="preserve">能不能在面对诱惑时，做到“心不动于微利之诱，目不眩于五色之惑”，清白做人、守住底线，考验着每一名党员干部的党性修养、思想觉悟、道德水平。面对各种诱惑，必须时刻保持干净本色，时刻敲响廉洁警钟，时刻保持清醒头脑，守身如玉、洁身自好，以过硬的政治品格擦亮初心。</w:t>
      </w:r>
    </w:p>
    <w:p>
      <w:pPr>
        <w:ind w:left="0" w:right="0" w:firstLine="560"/>
        <w:spacing w:before="450" w:after="450" w:line="312" w:lineRule="auto"/>
      </w:pPr>
      <w:r>
        <w:rPr>
          <w:rFonts w:ascii="宋体" w:hAnsi="宋体" w:eastAsia="宋体" w:cs="宋体"/>
          <w:color w:val="000"/>
          <w:sz w:val="28"/>
          <w:szCs w:val="28"/>
        </w:rPr>
        <w:t xml:space="preserve">四是兴趣爱好高尚。</w:t>
      </w:r>
    </w:p>
    <w:p>
      <w:pPr>
        <w:ind w:left="0" w:right="0" w:firstLine="560"/>
        <w:spacing w:before="450" w:after="450" w:line="312" w:lineRule="auto"/>
      </w:pPr>
      <w:r>
        <w:rPr>
          <w:rFonts w:ascii="宋体" w:hAnsi="宋体" w:eastAsia="宋体" w:cs="宋体"/>
          <w:color w:val="000"/>
          <w:sz w:val="28"/>
          <w:szCs w:val="28"/>
        </w:rPr>
        <w:t xml:space="preserve">要以进取心对待事业，追求干事创业的精进，把出成绩作贡献当做从政追求。工作之余，注重培养健康生活情趣。领导干部的生活作风和生活情趣，不仅关系着本人的品行和形象，更关系到党在群众中的威信。对兴趣爱好要爱之得当、爱之高雅，好之有道、好之有品，警惕被别有用心者投己所好，在爱好上面栽跟头。</w:t>
      </w:r>
    </w:p>
    <w:p>
      <w:pPr>
        <w:ind w:left="0" w:right="0" w:firstLine="560"/>
        <w:spacing w:before="450" w:after="450" w:line="312" w:lineRule="auto"/>
      </w:pPr>
      <w:r>
        <w:rPr>
          <w:rFonts w:ascii="宋体" w:hAnsi="宋体" w:eastAsia="宋体" w:cs="宋体"/>
          <w:color w:val="000"/>
          <w:sz w:val="28"/>
          <w:szCs w:val="28"/>
        </w:rPr>
        <w:t xml:space="preserve">二、强化党规党纪意识，明确行为的“警戒线”。</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一是学好党纪法规。</w:t>
      </w:r>
    </w:p>
    <w:p>
      <w:pPr>
        <w:ind w:left="0" w:right="0" w:firstLine="560"/>
        <w:spacing w:before="450" w:after="450" w:line="312" w:lineRule="auto"/>
      </w:pPr>
      <w:r>
        <w:rPr>
          <w:rFonts w:ascii="宋体" w:hAnsi="宋体" w:eastAsia="宋体" w:cs="宋体"/>
          <w:color w:val="000"/>
          <w:sz w:val="28"/>
          <w:szCs w:val="28"/>
        </w:rPr>
        <w:t xml:space="preserve">党规党纪是每名党员的行为准则。党的十八大以来，党规党纪不断完善，特别是纪律规矩更为明晰。尤其在“不忘初心、牢记使命”主题教育期间，各级党委(党组)还特意印发了《中国共产党党内重要法规汇编》，囊括了“一个章程、两个准则、两个意见、七个规定、十六个条例、一个规则、一个通知”等重要内容，这不仅为我们进一步强化党规党纪教育提供了一部好教材，而且对规范我们的言行明确了“警戒线”。通过进一步地系统学习党规党纪，我们要在思想上再一次受到深刻的洗礼。</w:t>
      </w:r>
    </w:p>
    <w:p>
      <w:pPr>
        <w:ind w:left="0" w:right="0" w:firstLine="560"/>
        <w:spacing w:before="450" w:after="450" w:line="312" w:lineRule="auto"/>
      </w:pPr>
      <w:r>
        <w:rPr>
          <w:rFonts w:ascii="宋体" w:hAnsi="宋体" w:eastAsia="宋体" w:cs="宋体"/>
          <w:color w:val="000"/>
          <w:sz w:val="28"/>
          <w:szCs w:val="28"/>
        </w:rPr>
        <w:t xml:space="preserve">二是遵守党纪法规。</w:t>
      </w:r>
    </w:p>
    <w:p>
      <w:pPr>
        <w:ind w:left="0" w:right="0" w:firstLine="560"/>
        <w:spacing w:before="450" w:after="450" w:line="312" w:lineRule="auto"/>
      </w:pPr>
      <w:r>
        <w:rPr>
          <w:rFonts w:ascii="宋体" w:hAnsi="宋体" w:eastAsia="宋体" w:cs="宋体"/>
          <w:color w:val="000"/>
          <w:sz w:val="28"/>
          <w:szCs w:val="28"/>
        </w:rPr>
        <w:t xml:space="preserve">作为党员干部，一定要加强以党章为核心的党规党纪知识学习，在内心深处树立党规党纪意识，永远绷紧这根弦，以党纪为边、以党规为界，严格按党性原则办事，按政策法规办事，做到令行禁止、守住底线。正确处理公与私、义与利、是与非、情与法、俭与奢、苦与乐、得与失的关系，算好亲情账、政治账、名誉账、经济账、健康账，时刻自警自省、自律自励，坚守清正廉洁的从政底线。只有守住作人、做事、用权、交友的底线，才能守住政治责任，守住政治生命线，守住正确的人生观价值观。只有给自己的言行拉起一条“警戒线”，无论何时何地，无论遇到什么情况，才能有自信、有底气、敢担当、善作为，经得起各种风浪的考验。</w:t>
      </w:r>
    </w:p>
    <w:p>
      <w:pPr>
        <w:ind w:left="0" w:right="0" w:firstLine="560"/>
        <w:spacing w:before="450" w:after="450" w:line="312" w:lineRule="auto"/>
      </w:pPr>
      <w:r>
        <w:rPr>
          <w:rFonts w:ascii="宋体" w:hAnsi="宋体" w:eastAsia="宋体" w:cs="宋体"/>
          <w:color w:val="000"/>
          <w:sz w:val="28"/>
          <w:szCs w:val="28"/>
        </w:rPr>
        <w:t xml:space="preserve">三是管住内心贪欲。</w:t>
      </w:r>
    </w:p>
    <w:p>
      <w:pPr>
        <w:ind w:left="0" w:right="0" w:firstLine="560"/>
        <w:spacing w:before="450" w:after="450" w:line="312" w:lineRule="auto"/>
      </w:pPr>
      <w:r>
        <w:rPr>
          <w:rFonts w:ascii="宋体" w:hAnsi="宋体" w:eastAsia="宋体" w:cs="宋体"/>
          <w:color w:val="000"/>
          <w:sz w:val="28"/>
          <w:szCs w:val="28"/>
        </w:rPr>
        <w:t xml:space="preserve">领导干部能否廉洁自律，最大的对手是自己。一旦内心的贪欲失控，诱惑的力量就会成倍放大。所以，在儒家所推崇的修身齐家、治国平天下中，修身是第一位的。只有强化自我修养、自我约束、自我塑造，加强党性锤炼，筑牢思想防线，才能把廉洁自律内化为修养、升华为信条。每一位党员领导干部要有如履薄冰、如履深渊的责任态度，恪守全心全意为人民服务的根本宗旨，正确把握自己，经受考验，抗得住权力、金钱、美色的诱惑，永远保持政治上的纯洁性。</w:t>
      </w:r>
    </w:p>
    <w:p>
      <w:pPr>
        <w:ind w:left="0" w:right="0" w:firstLine="560"/>
        <w:spacing w:before="450" w:after="450" w:line="312" w:lineRule="auto"/>
      </w:pPr>
      <w:r>
        <w:rPr>
          <w:rFonts w:ascii="宋体" w:hAnsi="宋体" w:eastAsia="宋体" w:cs="宋体"/>
          <w:color w:val="000"/>
          <w:sz w:val="28"/>
          <w:szCs w:val="28"/>
        </w:rPr>
        <w:t xml:space="preserve">四是守住小节。</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千里之堤，溃于蚁穴”。廉洁自律既是一种领导素质，也是一种领导能力，只有廉洁自律才能获得反腐败的发言权、主动权和领导权。党员领导干部不仅要守住小节，而且要管住小节，既不能迁就自己，更不能放纵他人。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要做到不以权势大而破规，不以问题小而姑息，不以违者众而放任，不留“暗门”、不开“天窗”，立“明规矩”，破“潜规则”，坚决防止“破窗效应”。对于党员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三、始终坚持立党为公，把好权力的“方向盘”。</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w:t>
      </w:r>
    </w:p>
    <w:p>
      <w:pPr>
        <w:ind w:left="0" w:right="0" w:firstLine="560"/>
        <w:spacing w:before="450" w:after="450" w:line="312" w:lineRule="auto"/>
      </w:pPr>
      <w:r>
        <w:rPr>
          <w:rFonts w:ascii="宋体" w:hAnsi="宋体" w:eastAsia="宋体" w:cs="宋体"/>
          <w:color w:val="000"/>
          <w:sz w:val="28"/>
          <w:szCs w:val="28"/>
        </w:rPr>
        <w:t xml:space="preserve">一是谨慎使用权力。</w:t>
      </w:r>
    </w:p>
    <w:p>
      <w:pPr>
        <w:ind w:left="0" w:right="0" w:firstLine="560"/>
        <w:spacing w:before="450" w:after="450" w:line="312" w:lineRule="auto"/>
      </w:pPr>
      <w:r>
        <w:rPr>
          <w:rFonts w:ascii="宋体" w:hAnsi="宋体" w:eastAsia="宋体" w:cs="宋体"/>
          <w:color w:val="000"/>
          <w:sz w:val="28"/>
          <w:szCs w:val="28"/>
        </w:rPr>
        <w:t xml:space="preserve">“立党为公、执政为民”的奉献精神，是我们党的优良传统和宝贵财富，是马克思主义政党性质和宗旨的集中体现，它所彰显的“人民立场”是我们党的根本政治立场和区别于其他政党的显著标志。我们手中的权力是人民赋予的，这就注定了权要为民所用。权力是一把“双刃剑”，既可以让人大展才华造福一方，也能使人坠入深渊遗臭万年。俗话说：“一分权力，十分责任，权力越大、责任越重”。</w:t>
      </w:r>
    </w:p>
    <w:p>
      <w:pPr>
        <w:ind w:left="0" w:right="0" w:firstLine="560"/>
        <w:spacing w:before="450" w:after="450" w:line="312" w:lineRule="auto"/>
      </w:pPr>
      <w:r>
        <w:rPr>
          <w:rFonts w:ascii="宋体" w:hAnsi="宋体" w:eastAsia="宋体" w:cs="宋体"/>
          <w:color w:val="000"/>
          <w:sz w:val="28"/>
          <w:szCs w:val="28"/>
        </w:rPr>
        <w:t xml:space="preserve">作为党员干部，要始终牢记权力是党和人民赋予的，理应正确行使，依法行使，谨慎行使。不能越权行事，不能擅权独大，更不许专权懒政。党员干部只有正确把握权力与责任的关系，把好权力的“方向盘”，沿着正确道路前行，才能吃苦在前，享受在后，守住廉洁自律底线，干出经得起历史和实践检验的辉煌业绩。</w:t>
      </w:r>
    </w:p>
    <w:p>
      <w:pPr>
        <w:ind w:left="0" w:right="0" w:firstLine="560"/>
        <w:spacing w:before="450" w:after="450" w:line="312" w:lineRule="auto"/>
      </w:pPr>
      <w:r>
        <w:rPr>
          <w:rFonts w:ascii="宋体" w:hAnsi="宋体" w:eastAsia="宋体" w:cs="宋体"/>
          <w:color w:val="000"/>
          <w:sz w:val="28"/>
          <w:szCs w:val="28"/>
        </w:rPr>
        <w:t xml:space="preserve">二是在法规内用权。</w:t>
      </w:r>
    </w:p>
    <w:p>
      <w:pPr>
        <w:ind w:left="0" w:right="0" w:firstLine="560"/>
        <w:spacing w:before="450" w:after="450" w:line="312" w:lineRule="auto"/>
      </w:pPr>
      <w:r>
        <w:rPr>
          <w:rFonts w:ascii="宋体" w:hAnsi="宋体" w:eastAsia="宋体" w:cs="宋体"/>
          <w:color w:val="000"/>
          <w:sz w:val="28"/>
          <w:szCs w:val="28"/>
        </w:rPr>
        <w:t xml:space="preserve">奥德修斯在遇到诱惑的时候，用绳索把自己绑在桅杆之上，以此来防止自己失管失控。同样，如果没有完善的监督机制，任性起来的权力就会成为出柙的猛虎，噬人更噬己。司马光在《资治通鉴》里说：“古之圣王，患其有过而不自知也，故设诽谤之木，置敢谏之鼓，岂畏百姓之闻其过哉。”领导干部要甘于用法规制度的绳索绑住自己，自觉在法规制度的范围内行使权力;勇于接受纪检、巡视、审计等部门的监督，让自己的脑海里警钟长鸣;乐于在群众注视下开展工作，让聚光灯给敏感事务脱敏。</w:t>
      </w:r>
    </w:p>
    <w:p>
      <w:pPr>
        <w:ind w:left="0" w:right="0" w:firstLine="560"/>
        <w:spacing w:before="450" w:after="450" w:line="312" w:lineRule="auto"/>
      </w:pPr>
      <w:r>
        <w:rPr>
          <w:rFonts w:ascii="宋体" w:hAnsi="宋体" w:eastAsia="宋体" w:cs="宋体"/>
          <w:color w:val="000"/>
          <w:sz w:val="28"/>
          <w:szCs w:val="28"/>
        </w:rPr>
        <w:t xml:space="preserve">三是自觉接受监督。</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要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四是强化底线思维。</w:t>
      </w:r>
    </w:p>
    <w:p>
      <w:pPr>
        <w:ind w:left="0" w:right="0" w:firstLine="560"/>
        <w:spacing w:before="450" w:after="450" w:line="312" w:lineRule="auto"/>
      </w:pPr>
      <w:r>
        <w:rPr>
          <w:rFonts w:ascii="宋体" w:hAnsi="宋体" w:eastAsia="宋体" w:cs="宋体"/>
          <w:color w:val="000"/>
          <w:sz w:val="28"/>
          <w:szCs w:val="28"/>
        </w:rPr>
        <w:t xml:space="preserve">党员干部只有坚守底线，才能保持本色、积蓄正气，才能立足于世、行高于人、德惠于众。每个人都要树立底线思想。什么该做，什么不该做，要做到“心中有把秤，事事都清楚”。</w:t>
      </w:r>
    </w:p>
    <w:p>
      <w:pPr>
        <w:ind w:left="0" w:right="0" w:firstLine="560"/>
        <w:spacing w:before="450" w:after="450" w:line="312" w:lineRule="auto"/>
      </w:pPr>
      <w:r>
        <w:rPr>
          <w:rFonts w:ascii="宋体" w:hAnsi="宋体" w:eastAsia="宋体" w:cs="宋体"/>
          <w:color w:val="000"/>
          <w:sz w:val="28"/>
          <w:szCs w:val="28"/>
        </w:rPr>
        <w:t xml:space="preserve">有底线，才能明黑白、辨是非。所谓底线，是人们对人、事、物所能普遍接受的最低限度、最低要求，是事物质变的分界线、做人做事的警戒线，不可踩、更不可越。同时，要“做到廉以修身、廉以持家，培育良好家风，教育督促亲属子女和身边工作人员走正道”。</w:t>
      </w:r>
    </w:p>
    <w:p>
      <w:pPr>
        <w:ind w:left="0" w:right="0" w:firstLine="560"/>
        <w:spacing w:before="450" w:after="450" w:line="312" w:lineRule="auto"/>
      </w:pPr>
      <w:r>
        <w:rPr>
          <w:rFonts w:ascii="宋体" w:hAnsi="宋体" w:eastAsia="宋体" w:cs="宋体"/>
          <w:color w:val="000"/>
          <w:sz w:val="28"/>
          <w:szCs w:val="28"/>
        </w:rPr>
        <w:t xml:space="preserve">四、发挥示范引领作用，树起作风的“风向标”。</w:t>
      </w:r>
    </w:p>
    <w:p>
      <w:pPr>
        <w:ind w:left="0" w:right="0" w:firstLine="560"/>
        <w:spacing w:before="450" w:after="450" w:line="312" w:lineRule="auto"/>
      </w:pPr>
      <w:r>
        <w:rPr>
          <w:rFonts w:ascii="宋体" w:hAnsi="宋体" w:eastAsia="宋体" w:cs="宋体"/>
          <w:color w:val="000"/>
          <w:sz w:val="28"/>
          <w:szCs w:val="28"/>
        </w:rPr>
        <w:t xml:space="preserve">一是经常检视自己。</w:t>
      </w:r>
    </w:p>
    <w:p>
      <w:pPr>
        <w:ind w:left="0" w:right="0" w:firstLine="560"/>
        <w:spacing w:before="450" w:after="450" w:line="312" w:lineRule="auto"/>
      </w:pPr>
      <w:r>
        <w:rPr>
          <w:rFonts w:ascii="宋体" w:hAnsi="宋体" w:eastAsia="宋体" w:cs="宋体"/>
          <w:color w:val="000"/>
          <w:sz w:val="28"/>
          <w:szCs w:val="28"/>
        </w:rPr>
        <w:t xml:space="preserve">习近平总书记曾指出：“一个政党，如一个人一样，最宝贵的是历尽沧桑，还怀有一颗赤子之心。”这颗赤子之心，与党的优良传统和作风紧密相连。当前，我们要以纠治形式主义官僚主义为契机，进一步对我们作风方面存在的问题进行一次大排查、大检修、大扫除。“打铁必须自身硬”，我们必须以刀刃向内的自我革命精神，把自己摆进去、把思想摆进去、把职责摆进去，深入检视问题、全面查找不足，对照习近平新时代中国特色社会主义思想和党中央决策部署，对照党章党规，对照初心使命，对照习近平总书记关于“忠诚干净担当”的重要指示精神，以身作则，严于律己，带头在自己分管工作范畴内，实施“阳光工程”，自觉接受监督，扛起全面从严管党治党责任，坚决履行好“一岗双责”，高标准严要求自己，廉洁自律、以身作则、率先垂范，以党员干部的廉洁自律打造政治生态的绿水青山。</w:t>
      </w:r>
    </w:p>
    <w:p>
      <w:pPr>
        <w:ind w:left="0" w:right="0" w:firstLine="560"/>
        <w:spacing w:before="450" w:after="450" w:line="312" w:lineRule="auto"/>
      </w:pPr>
      <w:r>
        <w:rPr>
          <w:rFonts w:ascii="宋体" w:hAnsi="宋体" w:eastAsia="宋体" w:cs="宋体"/>
          <w:color w:val="000"/>
          <w:sz w:val="28"/>
          <w:szCs w:val="28"/>
        </w:rPr>
        <w:t xml:space="preserve">二是强化党性修养。</w:t>
      </w:r>
    </w:p>
    <w:p>
      <w:pPr>
        <w:ind w:left="0" w:right="0" w:firstLine="560"/>
        <w:spacing w:before="450" w:after="450" w:line="312" w:lineRule="auto"/>
      </w:pPr>
      <w:r>
        <w:rPr>
          <w:rFonts w:ascii="宋体" w:hAnsi="宋体" w:eastAsia="宋体" w:cs="宋体"/>
          <w:color w:val="000"/>
          <w:sz w:val="28"/>
          <w:szCs w:val="28"/>
        </w:rPr>
        <w:t xml:space="preserve">女妖的歌声只在墨西拿海峡能够听到，但党员干部特别是领导干部面对的诱惑则如影随形，伴随着整个政治生涯。很多落马的贪腐分子，刚开始多能兢兢业业工作，但随着时间推移、职务提升，面对的诱惑越来越多，党性修养、思想觉悟、道德水平却没有相应提高，最终在诱惑面前失守。所以，加强党性修养、加强思想改造是党员干部的终身课题，不能有一丝一毫松懈。只有不断改造主观世界、进行品性提纯，时刻用党章党规、用共产党员标准要求自己，以“与人不求备，检身若不及”的精神，不断自我革命、自我完善，才能真正“练就金刚身，不怕百毒侵”。</w:t>
      </w:r>
    </w:p>
    <w:p>
      <w:pPr>
        <w:ind w:left="0" w:right="0" w:firstLine="560"/>
        <w:spacing w:before="450" w:after="450" w:line="312" w:lineRule="auto"/>
      </w:pPr>
      <w:r>
        <w:rPr>
          <w:rFonts w:ascii="宋体" w:hAnsi="宋体" w:eastAsia="宋体" w:cs="宋体"/>
          <w:color w:val="000"/>
          <w:sz w:val="28"/>
          <w:szCs w:val="28"/>
        </w:rPr>
        <w:t xml:space="preserve">三是坚持民主集中制。</w:t>
      </w:r>
    </w:p>
    <w:p>
      <w:pPr>
        <w:ind w:left="0" w:right="0" w:firstLine="560"/>
        <w:spacing w:before="450" w:after="450" w:line="312" w:lineRule="auto"/>
      </w:pPr>
      <w:r>
        <w:rPr>
          <w:rFonts w:ascii="宋体" w:hAnsi="宋体" w:eastAsia="宋体" w:cs="宋体"/>
          <w:color w:val="000"/>
          <w:sz w:val="28"/>
          <w:szCs w:val="28"/>
        </w:rPr>
        <w:t xml:space="preserve">完善党内民主集中制、行政效能监察制、重大事项报告制，继续巩固和深化制度建设成果，加强党风廉政建设制度的督查落实。抓住规范权力运行这个重点，编好“安全网”，织密“防护网”，冲破“关系网”。现在有个别所谓“精明”的商人，既是市场竞争的“里手”，也是拉人下水的“高手”。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四是廉洁勤政为民。</w:t>
      </w:r>
    </w:p>
    <w:p>
      <w:pPr>
        <w:ind w:left="0" w:right="0" w:firstLine="560"/>
        <w:spacing w:before="450" w:after="450" w:line="312" w:lineRule="auto"/>
      </w:pPr>
      <w:r>
        <w:rPr>
          <w:rFonts w:ascii="宋体" w:hAnsi="宋体" w:eastAsia="宋体" w:cs="宋体"/>
          <w:color w:val="000"/>
          <w:sz w:val="28"/>
          <w:szCs w:val="28"/>
        </w:rPr>
        <w:t xml:space="preserve">要坚持勤政用权，增强“民不富足,食不甘味;民不安乐,寝不安枕”的责任感，努力为民办实事、做好事。要坚持廉洁用权，常修为政之德、常思贪欲之害、常怀律己之心，防止权力被亲情绑架、被欲望控制、被美色左右、被爱好操纵。</w:t>
      </w:r>
    </w:p>
    <w:p>
      <w:pPr>
        <w:ind w:left="0" w:right="0" w:firstLine="560"/>
        <w:spacing w:before="450" w:after="450" w:line="312" w:lineRule="auto"/>
      </w:pPr>
      <w:r>
        <w:rPr>
          <w:rFonts w:ascii="宋体" w:hAnsi="宋体" w:eastAsia="宋体" w:cs="宋体"/>
          <w:color w:val="000"/>
          <w:sz w:val="28"/>
          <w:szCs w:val="28"/>
        </w:rPr>
        <w:t xml:space="preserve">党员干部以甘为孺子牛的姿态服务人民，勤勤恳恳，任劳任怨;以“先天下之忧而忧、后天下之乐而乐”的情怀记挂人民群众的冷暖、忧乐、安危;以求真务实的作风抓方针政策的落实，为人民群众谋看得到、摸得着的利益。要把全部心思倾在发展上，把作风拧在实干上，把感情贴在民心上。要学会在日常工作中体现自身价值、提高自身能力，在攻坚克难、锐意进取中“勇挑重担”，在挑灯夜战、敢于啃硬骨头中“汲取养分”，在负重前行、烈火淬打中“百炼成钢”，以过硬的本领“践行”初心。始终保持勤政为民的精神。毛泽东同志说：“我们的一切干部，不论职位高低，都是人民的勤务员。”</w:t>
      </w:r>
    </w:p>
    <w:p>
      <w:pPr>
        <w:ind w:left="0" w:right="0" w:firstLine="560"/>
        <w:spacing w:before="450" w:after="450" w:line="312" w:lineRule="auto"/>
      </w:pPr>
      <w:r>
        <w:rPr>
          <w:rFonts w:ascii="宋体" w:hAnsi="宋体" w:eastAsia="宋体" w:cs="宋体"/>
          <w:color w:val="000"/>
          <w:sz w:val="28"/>
          <w:szCs w:val="28"/>
        </w:rPr>
        <w:t xml:space="preserve">各级干部要牢固树立宗旨意识，带着对人民群众的赤子之情，放下架子、俯下身子，深入群众，真心实意的把群众作为自己的亲人，了解他们的疾苦、倾听他们的心声、解决他们的困难，真正做到权为民用、情为民系、利为民谋，在群众中树立良好的口碑。要切实解决好与群众生产生活密切相关的生态环境、交通出行、安全稳定、就业就医就学等问题，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五是推进廉政文化建设。</w:t>
      </w:r>
    </w:p>
    <w:p>
      <w:pPr>
        <w:ind w:left="0" w:right="0" w:firstLine="560"/>
        <w:spacing w:before="450" w:after="450" w:line="312" w:lineRule="auto"/>
      </w:pPr>
      <w:r>
        <w:rPr>
          <w:rFonts w:ascii="宋体" w:hAnsi="宋体" w:eastAsia="宋体" w:cs="宋体"/>
          <w:color w:val="000"/>
          <w:sz w:val="28"/>
          <w:szCs w:val="28"/>
        </w:rPr>
        <w:t xml:space="preserve">宋代长期担任基层官员的理学家周敦颐将“出淤泥而不染，濯清涟而不妖”的爱莲精神大力张扬出来，“官清赢得梦魂安”，将中华文化“去污自洁”的免疫自觉刻在我们民族的脊梁上。更难能可贵的是，如周敦颐者，既不是达官显贵，又不是功臣名将，却能在死后不久被朝廷配享孔庙，享受世代祭祀，极大地张扬了民族文化中的廉洁自觉精神。正是廉洁文化传统对民族文化心理的强力支撑，“民不畏我严，而畏我廉;民不服我能，而服我公。公生明，廉生威”。这是深刻认识廉洁的人生价值，对廉洁保持高度自信，以廉安身，以廉立命。不仅增添了中华文化的魅力和生命力，更让后来人看到廉洁的榜样力量，确立起廉洁自信，从而战胜了一个又一个腐败分子。那种高蹈的自信和崇高的使命感驱使着他们把使命看得比生命还重。党员干部要把廉政教育基地和示范点建设成为广大党员干部接受廉政教育的阵地和广大群众培养廉洁意识的场所。</w:t>
      </w:r>
    </w:p>
    <w:p>
      <w:pPr>
        <w:ind w:left="0" w:right="0" w:firstLine="560"/>
        <w:spacing w:before="450" w:after="450" w:line="312" w:lineRule="auto"/>
      </w:pPr>
      <w:r>
        <w:rPr>
          <w:rFonts w:ascii="宋体" w:hAnsi="宋体" w:eastAsia="宋体" w:cs="宋体"/>
          <w:color w:val="000"/>
          <w:sz w:val="28"/>
          <w:szCs w:val="28"/>
        </w:rPr>
        <w:t xml:space="preserve">要拓宽廉政文化建设的工作思路和领域，把廉政文化创建活动与精神文明建设有机结合、与基层党风廉政建设有机结合、与纪检监察各项工作有机结合。要进一步增强精品意识，抓好廉政文化精品工程，抓好廉政文化产品的传播，积极运用数字、网络等现代传播手段，构建技术先进、传播快捷、覆盖广泛的廉政文化传播平台。要进一步加强组织领导，健全廉政文化建设工作制度机制。要为人民群众提供新的精神食粮，充分挖掘中华廉洁文化的宝库，深入研究其内涵，创新形式方法，拓宽传播渠道，以群众喜闻乐见的形式，搞好宣传教育。要树立新形象，增强责任感、使命感，坚持弘扬清风正气，传递正能量，培养更多优秀人才，敢于坚持原则，敢于与歪风邪气作斗争，促使廉洁文化研究工作迈上新台阶。</w:t>
      </w:r>
    </w:p>
    <w:p>
      <w:pPr>
        <w:ind w:left="0" w:right="0" w:firstLine="560"/>
        <w:spacing w:before="450" w:after="450" w:line="312" w:lineRule="auto"/>
      </w:pPr>
      <w:r>
        <w:rPr>
          <w:rFonts w:ascii="宋体" w:hAnsi="宋体" w:eastAsia="宋体" w:cs="宋体"/>
          <w:color w:val="000"/>
          <w:sz w:val="28"/>
          <w:szCs w:val="28"/>
        </w:rPr>
        <w:t xml:space="preserve">廉政是一种境界，是一种对名利的淡定和超脱。“壁立千仞，无欲则刚”正如林则徐所说，为官者必须坚决杜绝私欲，才能像大山那样刚正不阿，挺立世间。忧其民自然就能达到这种境界。面对形形色色的大千世界，我们要经得起诱惑，做到“自重、自省、自警、自励”克制私欲，不忘初心、老师使命，一心为公、勤政廉洁，全心全意为民服务。</w:t>
      </w:r>
    </w:p>
    <w:p>
      <w:pPr>
        <w:ind w:left="0" w:right="0" w:firstLine="560"/>
        <w:spacing w:before="450" w:after="450" w:line="312" w:lineRule="auto"/>
      </w:pPr>
      <w:r>
        <w:rPr>
          <w:rFonts w:ascii="宋体" w:hAnsi="宋体" w:eastAsia="宋体" w:cs="宋体"/>
          <w:color w:val="000"/>
          <w:sz w:val="28"/>
          <w:szCs w:val="28"/>
        </w:rPr>
        <w:t xml:space="preserve">轻财足以聚人，律己足以服人，量宽足以得人，身先足以率人。总之，身为党员干部，以民为公，只有不偏爱钱财，清廉自律，才能一身正气，赢得人心，上下团结共同成就构建和谐社会主义的伟大事业。当然，廉洁不只是对党员要员的要求，一般普通干部，也要牢记古训警言。大臣不廉，无以率下，则小臣必污;小臣不廉，无以治民，则风俗必坏。廉洁勤政，是必须的准则，是大家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2025-06-20T02:23:25+08:00</dcterms:created>
  <dcterms:modified xsi:type="dcterms:W3CDTF">2025-06-20T02:23:25+08:00</dcterms:modified>
</cp:coreProperties>
</file>

<file path=docProps/custom.xml><?xml version="1.0" encoding="utf-8"?>
<Properties xmlns="http://schemas.openxmlformats.org/officeDocument/2006/custom-properties" xmlns:vt="http://schemas.openxmlformats.org/officeDocument/2006/docPropsVTypes"/>
</file>