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在全市脱贫攻坚推进会上的讲话</w:t>
      </w:r>
      <w:bookmarkEnd w:id="1"/>
    </w:p>
    <w:p>
      <w:pPr>
        <w:jc w:val="center"/>
        <w:spacing w:before="0" w:after="450"/>
      </w:pPr>
      <w:r>
        <w:rPr>
          <w:rFonts w:ascii="Arial" w:hAnsi="Arial" w:eastAsia="Arial" w:cs="Arial"/>
          <w:color w:val="999999"/>
          <w:sz w:val="20"/>
          <w:szCs w:val="20"/>
        </w:rPr>
        <w:t xml:space="preserve">来源：网络  作者：星海浩瀚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全市脱贫攻坚推进会上的讲话同志们：今天的会议是在全市脱贫攻坚工作进入冲刺阶段的关键时期召开的一次重要的会议。刚才，柘城、虞城、夏邑分别汇报了脱贫攻坚工作情况。我觉得这三个县都有各自的举措和工作特色。梁辉同志汇报时讲到，全县尽锐出战，优选出...</w:t>
      </w:r>
    </w:p>
    <w:p>
      <w:pPr>
        <w:ind w:left="0" w:right="0" w:firstLine="560"/>
        <w:spacing w:before="450" w:after="450" w:line="312" w:lineRule="auto"/>
      </w:pPr>
      <w:r>
        <w:rPr>
          <w:rFonts w:ascii="宋体" w:hAnsi="宋体" w:eastAsia="宋体" w:cs="宋体"/>
          <w:color w:val="000"/>
          <w:sz w:val="28"/>
          <w:szCs w:val="28"/>
        </w:rPr>
        <w:t xml:space="preserve">在全市脱贫攻坚推进会上的讲话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在全市脱贫攻坚工作进入冲刺阶段的关键时期召开的一次重要的会议。刚才，柘城、虞城、夏邑分别汇报了脱贫攻坚工作情况。我觉得这三个县都有各自的举措和工作特色。梁辉同志汇报时讲到，全县尽锐出战，优选出348名后备干部充实到非贫困村，对村乡县干部一并压实责任，一并追究责任。白超同志介绍了教育扶贫、医疗扶贫的一些做法。海鹰同志介绍了脱贫攻坚开展情况。这些好的做法都值得我们学习借鉴。彦华同志围绕“两率一度”达标等进行了安排。家明同志对下步脱贫攻坚工作进行了部署，讲得很好。希望大家高度重视，抓好贯彻落实。总体上来讲，大家对脱贫攻坚工作的着力点、聚焦点和靶向都有了清醒的认识。我们要按照习近平总书记提出的“一户不落、一人不少”的要求，通过脱贫攻坚，使广大农村的贫困人口、返贫人口实现真脱贫、脱真贫。</w:t>
      </w:r>
    </w:p>
    <w:p>
      <w:pPr>
        <w:ind w:left="0" w:right="0" w:firstLine="560"/>
        <w:spacing w:before="450" w:after="450" w:line="312" w:lineRule="auto"/>
      </w:pPr>
      <w:r>
        <w:rPr>
          <w:rFonts w:ascii="宋体" w:hAnsi="宋体" w:eastAsia="宋体" w:cs="宋体"/>
          <w:color w:val="000"/>
          <w:sz w:val="28"/>
          <w:szCs w:val="28"/>
        </w:rPr>
        <w:t xml:space="preserve">今天我们采取不打招呼的方式暗访了宁陵、睢县和柘城县部分贫困村、贫困户，暗访中发现的问题令人吃惊。脱贫攻坚工作推进到今天仍然存在这么多问题，令人难以理解。我们在宁陵县阳驿乡郭屯村发现漏评问题突出，群众对贫困户如何评定不清楚，贫困户对扶贫政策、脱贫措施不清楚。在睢县胡堂乡刘楼村，群众对贫困户评定工作不满意，认为存在贫困户识别不精准的问题。我们走访的这几个村都是非贫困村，感觉存在的问题比较多。针对贫困村存在的问题，我们利用今年5、6月份两个月时间集中开展了“清零行动”，在7月份进行了巩固，取得了一定成效。目前，非贫困村存在的问题比较多，而且这些问题不是单一的问题，而是多方面的问题。市政府办公室要将今天暗访的影视资料制作成光盘，交给各县党政一把手。希望大家保持清醒认识，高度重视，举一反三，整改到位。要反思我们采取了那么多的措施，为什么还会出现这样那样的问题？要深入剖析问题根源，认真分析是哪个环节出了问题？认真分析是工作方法，还是工作着力点出了问题？然后采取针对性措施认真加以解决，确保打赢脱贫攻坚战。就做好下一步脱贫攻坚工作，我讲以下几点意见。</w:t>
      </w:r>
    </w:p>
    <w:p>
      <w:pPr>
        <w:ind w:left="0" w:right="0" w:firstLine="560"/>
        <w:spacing w:before="450" w:after="450" w:line="312" w:lineRule="auto"/>
      </w:pPr>
      <w:r>
        <w:rPr>
          <w:rFonts w:ascii="宋体" w:hAnsi="宋体" w:eastAsia="宋体" w:cs="宋体"/>
          <w:color w:val="000"/>
          <w:sz w:val="28"/>
          <w:szCs w:val="28"/>
        </w:rPr>
        <w:t xml:space="preserve">第一，始终扛牢扛稳脱贫攻坚的政治责任。习近平总书记指出，脱贫攻坚是全面建成小康的底线任务和标志性指标，是我们党向全国人民作出的庄严承诺，是我们必须完成的一项政治任务。可以说，脱贫攻坚的成效决定着全面建成小康社会的成败。对我们商丘来讲，脱贫攻坚的成效是检验各级党委政府贯彻落实习近平新时代中国特色主义思想坚决与否的重要标准。习近平总书记反复强调，五级书记要亲自抓脱贫攻坚。我们要牢记各级党政主要领导是脱贫攻坚的第一责任人，进一步提高政治站位，扛牢扛稳政治责任，履行好第一责任人的职责，决不能有任何应付侥幸心理，决不能成为反面典型，确保群众真脱贫、脱真贫，真正创造经得起历史和人民检验的实绩。</w:t>
      </w:r>
    </w:p>
    <w:p>
      <w:pPr>
        <w:ind w:left="0" w:right="0" w:firstLine="560"/>
        <w:spacing w:before="450" w:after="450" w:line="312" w:lineRule="auto"/>
      </w:pPr>
      <w:r>
        <w:rPr>
          <w:rFonts w:ascii="宋体" w:hAnsi="宋体" w:eastAsia="宋体" w:cs="宋体"/>
          <w:color w:val="000"/>
          <w:sz w:val="28"/>
          <w:szCs w:val="28"/>
        </w:rPr>
        <w:t xml:space="preserve">第二，始终坚持以习近平精准扶贫思想为指引。我们在工作中遇到困难和问题时，要学会从习近平总书记重要讲话和指示精神中寻找解决问题的路径和办法。要始终坚持以习近平精准扶贫思想来指导脱贫攻坚工作。我们要牢记习近平总书记提出的“三个丝毫不能看轻”，即丝毫不能把扶贫任务看轻了，丝毫不能把存在的问题看轻了，丝毫不能把能力不足的问题看轻了。目前，除了习近平总书记提出的工作能力不足问题以外，我们还存在方方面面的问题。比如，刚才彦华同志讲到的，有些村干部与一些贫困户之间有矛盾，不愿意让其评选为贫困户。这些村干部没有严格按照各级党委政府的要求做到精准识别、精准退出。我们要坚持用“三个丝毫不能看轻”来指导脱贫攻坚工作，进一步完善脱贫攻坚的措施和方法。习近平总书记指出，脱贫攻坚目前已经进入了攻坚冲刺阶段，要尽锐出战。我们要按照尽锐出战的要求，认真做好组织保障、纪律保障和财政保障，确保有人干事、有钱办事。柘城县想尽一切办法，将县里的后备干部投入到脱贫攻坚第一线，把社会力量动员起来，把作风纪律建设加强起来，把资金保障强化起来等做法值得肯定。习近平总书记强调，要采取超常举措，拿出过硬办法，按照精准扶贫、精准脱贫要求，用一套政策组合拳，确保在既定时间节点打赢扶贫开发攻坚战。王国生书记也指出，用正常的工作举措来推进，就不能保证把脱贫攻坚打好打赢。我们要按照中央、省里的要求，想尽一切办法解决好脱贫攻坚工作中遇到的各类难题。尤其是各县(市、区)党政一把手决不能有丝毫模糊认识，更不能讲条件、摆困难，要用特殊的办法来推进脱贫攻坚工作，凡是脱贫攻坚需要的资金坚决保障到位，凡是应干的工作必须冲锋在前，确保将习近平总书记的指示精神和中央、省市部署要求落到实处、见到实效。</w:t>
      </w:r>
    </w:p>
    <w:p>
      <w:pPr>
        <w:ind w:left="0" w:right="0" w:firstLine="560"/>
        <w:spacing w:before="450" w:after="450" w:line="312" w:lineRule="auto"/>
      </w:pPr>
      <w:r>
        <w:rPr>
          <w:rFonts w:ascii="宋体" w:hAnsi="宋体" w:eastAsia="宋体" w:cs="宋体"/>
          <w:color w:val="000"/>
          <w:sz w:val="28"/>
          <w:szCs w:val="28"/>
        </w:rPr>
        <w:t xml:space="preserve">第三，始终保持对我市脱贫攻坚现状的清醒认识。我们务必要充分认识到商丘贫困人口量大、分布广、农村基础设施条件差、农民收入普遍较低的现状。如果认识不到这一现状，我们就会对脱贫攻坚工作的艰巨性认识不到位，抓工作的力度也会不够大。这个现状决定了各县(市、区)边缘户多，脱贫成效不明显。睢县、宁陵县的贫困村和部分非贫困村的村容村貌有了明显改善，但是由于这两个县的贫困人口量大面广，农村基础设施落后，才会出现今天暗访时发现的问题。对此，我们要有清醒的认识。我们要坚持用“一户不落、一人不少”的标准来衡量各项工作。目前，脱贫攻坚“坚”在什么地方？我认为，“坚”在“一户不落、一人不少”的要求。脱贫攻坚“难”在什么地方？难在商丘的现状与“一户不落、一人不少”标准之间的差距比较大。这是脱贫攻坚在我市最重要的表现。如果对这一点没有清醒的认识，我们的工作就会出现偏差。今天我们实地暗访的几个村也存在很多问题，比如，宁陵县阳驿乡郭屯村有贫困户122户，贫困发生率较高，却不是贫困村，又处在边缘地带，可能成为国家督查的重点。睢县胡堂乡刘楼村也是边缘村，贫困发生率却很低，但实际情况不是这样，也可能是国家督查的重点。我们要按照“一户不落、一人不少”的标准和国家、省脱贫攻坚考核要求，认真落实各项工作措施，确保群众稳定增收、稳定脱贫。</w:t>
      </w:r>
    </w:p>
    <w:p>
      <w:pPr>
        <w:ind w:left="0" w:right="0" w:firstLine="560"/>
        <w:spacing w:before="450" w:after="450" w:line="312" w:lineRule="auto"/>
      </w:pPr>
      <w:r>
        <w:rPr>
          <w:rFonts w:ascii="宋体" w:hAnsi="宋体" w:eastAsia="宋体" w:cs="宋体"/>
          <w:color w:val="000"/>
          <w:sz w:val="28"/>
          <w:szCs w:val="28"/>
        </w:rPr>
        <w:t xml:space="preserve">第四，切实落实落细各项措施。一是以尽锐出战、“一户不落、一人不少”的标准和要求，以下足“绣花”功夫的韧劲，以冲刺攻坚的精神状态，进一步完善和充实脱贫攻坚的工作体系和指挥体系。柘城、虞城在尽锐出战上都做了一些工作，紧盯问题和短板，采取了一些针对性措施，做出了积极探索。目前，贫困村脱贫攻坚工作有了一定成效，下一步要进行巩固提高。目前的工作重点是要保证非贫困村中的贫困户脱贫。但是从今天暗访的情况来看，这些非贫困村贫困户在“六改一增”、扶贫措施、增收措施等方面都存在较大差距。我们要保持清醒认识，抽调干部充实到非贫困村，进一步强化落实非贫困村驻村第一书记的责任，建立健全工作机制，确保巩固提升非贫困村工作水平。同时要广泛动员社会力量，通过社会捐赠、社会认领、脱贫结对等方式，凝聚起脱贫攻坚的强大合力。二是领导干部要带头把各种措施向实处做、向细处化。要从县委书记做起，逐级带动乡镇党委书记、驻村第一书记沉下心、扑下身、扎下根，做到走访零死角、排查全覆盖、帮扶无遗漏。县委书记要逐个听取各乡镇党委书记走访每一户贫困户的情况汇报。乡镇党委书记要有工作记录，要明确贫困户基本情况、需解决的问题、问题交办情况、具体工作措施、问题办结时限等。县委书记和县长要带头走访每一个贫困村，轮流听取各乡镇工作汇报，听取驻村第一书记工作汇报，重点了解掌握边缘户和边缘村危房改造、因大病致贫返贫、儿童辍学等情况，督促各级扶贫干部将工作措施往实处做、往细处化。县里要求扶贫干部吃住在村，主要目的是做好各项工作，但不能搞成一种形式。如果每一位乡镇党委书记都能够走访到每一户贫困户，了解掌握第一手真实资料，向县委书记和县长进行汇报，就会给驻村第一书记和驻村工作队带来压力，就会促进扶贫措施落到实处。今年河南省有33个贫困县要完成摘帽任务，其中国定贫困县19个，商丘有5个国定贫困县要摘帽，占到全省的1/4多，我们的任务十分艰巨。全市各级领导干部要坚持以上率下，实干苦干拼命干，紧紧围绕“两率一度”“两不愁三保障”等工作标准，进一步强化细化工作措施，确保如期完成脱贫攻坚任务。三是做好资金保障。充足的资金保障是完成脱贫摘帽的基础，越是到最后冲刺的关键时期，越是要穷尽一切办法做好脱贫攻坚资金保障。各县主要负责同志要保持清醒认识，站在讲政治的高度看待资金保障问题，树立宁可少干一个工程，也要保证扶贫资金的思想，加大资金整合力度。在完成脱贫攻坚工作任务方面，我市向省委立了军令状，省委向中央立了军令状。这项任务是我们必须完成的政治任务。尤其是在脱贫攻坚的最后冲刺阶段，千万不敢断了“军粮”。凡是扶贫上需要的资金，要第一时间研究，优先予以安排，确保各项扶贫资金及时足额到位。当前要重点加大向非贫困村的投入力度，确保贫困村和非贫困村均衡推进。</w:t>
      </w:r>
    </w:p>
    <w:p>
      <w:pPr>
        <w:ind w:left="0" w:right="0" w:firstLine="560"/>
        <w:spacing w:before="450" w:after="450" w:line="312" w:lineRule="auto"/>
      </w:pPr>
      <w:r>
        <w:rPr>
          <w:rFonts w:ascii="宋体" w:hAnsi="宋体" w:eastAsia="宋体" w:cs="宋体"/>
          <w:color w:val="000"/>
          <w:sz w:val="28"/>
          <w:szCs w:val="28"/>
        </w:rPr>
        <w:t xml:space="preserve">第五，突出抓好危房改造工作。习近平总书记指出，目前脱贫攻坚已经到了啃硬骨头的时候。我们啃好硬骨头就是要抓住龙头、牵住牛鼻子，做好疑似危房、C级D级危房改造工作，提升各项工作水平，带动各项扶贫措施落实，实实在在推进脱贫攻坚，做到真脱贫、脱真贫，确保创造经得起历史检验的业绩。目前，危房改造是各县最明显、最普遍、最容易出问题的一个共性短板，一定要切实抓紧抓好抓出成效。我跟大家共同学习一下危房改造的有关政策。要确保群众住房有保障，不仅仅是排查改造C、D级危房，还要排查改造疑似危房；不仅仅排查改造贫困户危房，还要排查改造非贫困户危房。可以说，危房户、疑似危房户将是各级检查考核的重点。我们要对照危房标准，抓好以下工作：一是对唯一住房认定为C、D级危房的，无条件改造到位；二是唯一住房虽不属于危房，但房屋破旧、透风漏雨或其他不利因素属于疑似危房的，要采取综合措施进行修缮，切实改善房屋居住条件，消除误判因素；三是对不是唯一住房的C、D级危房，能改则改，不能改的要确保做到不住人；四是对不是唯一住房的疑似危房要采取综合措施消除误判因素；五是开展村容村貌、家容家貌整治，改善居住环境、提高生活质量；六是采取多层次、多渠道住房保障措施，建立安全住房兜底保障政策，确保实现住房安全有保障目标。武国定副省长到商丘调研时指出，要抓好危房改造工作，要求我们到新蔡县学习。据了解，新蔡县在脱贫攻坚工作攻坚阶段，先后排查改造了2万多套危房和疑似危房。刚才，虞城县汇报时谈到在前期工作基础上，全县又排查了2024多套危房和疑似危房，准备进行统一改造修缮拆改。我觉得，虞城县排查工作基本可以，但总量不算大，其他2个县则没有汇报危房修缮拆改工作。如果把贫困村和非贫困村的贫困户，或者非贫困村农户的危房修缮拆改到位，村容村貌将会有大的改观。我们今天到这些疑似危房户中调研，发现大部分家中都有重病号，还有几家今年有要入学的大学生。这些都需要我们通过落实教育扶贫、医疗扶贫措施，搞好帮扶救助。抓好老旧房屋改造和清理，关键在于强化资金保障。我以前讲过，不能让乡镇党委书记、乡镇长做无米之炊。现在危房改造工作就是我们资金保障的重点。要真正抓好危房改造工作，无论是不是贫困户都要解决到位。干好这项群众能实实在在能看到的工作，脱贫攻坚工作的满意度、漏评率的问题也就会得到解决。当然，如果像民权县一样就更好了，他们投入一部分资金修建了非贫困村的道路，群众的满意度肯定会更高。在错退率方面，我们相对较好，但也不排除2024、2024年退出的贫困户存在危房问题。我们要抓住危房改造工作这个牛鼻子，树立良好工作作风，肩负起工作责任，全面仔细排查，切实做细工作，实实在在将危房修缮拆改到位。要将排查出的危房划分等级，明确哪些需要修缮、哪些C和D级危房需要改造、哪些门窗需要整修、哪些漏雨房屋需要翻修，确保逐项落实到位，切实让群众感受到党和政府的温暖。要抓住9、10月危房整修的有利时机，加大工作力度，确保在9月底或10月底前完成危房改造任务。我们今天之所以能够发现这么多问题、听到群众这么多想法，关键就是群众的危房、疑似危房没有改造到位。当前，脱贫攻坚工作已进入到冲刺阶段、关键阶段，要尽锐出战。我市村级两委班子已经完成换届任务，但村里的能人外出打工的多，有些村的两委班子配得还不够强、不够到位。我们要动员各级干部参与进来，切实负起责任，尤其要帮助弱村、班子不齐不强的村做好脱贫攻坚工作。</w:t>
      </w:r>
    </w:p>
    <w:p>
      <w:pPr>
        <w:ind w:left="0" w:right="0" w:firstLine="560"/>
        <w:spacing w:before="450" w:after="450" w:line="312" w:lineRule="auto"/>
      </w:pPr>
      <w:r>
        <w:rPr>
          <w:rFonts w:ascii="宋体" w:hAnsi="宋体" w:eastAsia="宋体" w:cs="宋体"/>
          <w:color w:val="000"/>
          <w:sz w:val="28"/>
          <w:szCs w:val="28"/>
        </w:rPr>
        <w:t xml:space="preserve">总体上讲，面对我市的脱贫人口多、分布广、农村基础差等现状，通过我们近几年大量艰苦细致的工作，整体工作已经得到很大提升。我们要以能够投身到这项伟大的工程为人生之幸，进一步坚定脱贫攻坚的信心，下足“绣花”功夫，落实落细各项措施，做到靶向精准、重点突出、措施得力、保障到位，确保按照要求一举完成脱贫摘帽任务。今天座谈会后，希望大家第一时间将会议精神向县委书记进行汇报，通过县委常委会或县委常委扩大会研究制定出一个全面完成今年脱贫摘帽目标的冲刺方案，并以县委、县政府的名义上报市委市政府和市脱贫攻坚工作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2025-08-08T11:17:35+08:00</dcterms:created>
  <dcterms:modified xsi:type="dcterms:W3CDTF">2025-08-08T11:17:35+08:00</dcterms:modified>
</cp:coreProperties>
</file>

<file path=docProps/custom.xml><?xml version="1.0" encoding="utf-8"?>
<Properties xmlns="http://schemas.openxmlformats.org/officeDocument/2006/custom-properties" xmlns:vt="http://schemas.openxmlformats.org/officeDocument/2006/docPropsVTypes"/>
</file>