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在2024年市人大机关作风建设会议上的讲话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2024年市人大机关作风建设会议上的讲话13页同志们：今天，我们在这里召开机关作风建设会议，主要任务是学习贯彻全市作风建设大会精神，对全面加强人大机关作风建设，以饱满的精神状态和过硬的工作作风，推动我市人大工作高质量发展，进行动员部署。刚...</w:t>
      </w:r>
    </w:p>
    <w:p>
      <w:pPr>
        <w:ind w:left="0" w:right="0" w:firstLine="560"/>
        <w:spacing w:before="450" w:after="450" w:line="312" w:lineRule="auto"/>
      </w:pPr>
      <w:r>
        <w:rPr>
          <w:rFonts w:ascii="宋体" w:hAnsi="宋体" w:eastAsia="宋体" w:cs="宋体"/>
          <w:color w:val="000"/>
          <w:sz w:val="28"/>
          <w:szCs w:val="28"/>
        </w:rPr>
        <w:t xml:space="preserve">在2024年市人大机关作风建设会议上的讲话13页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今天，我们在这里召开机关作风建设会议，主要任务是学习贯彻全市作风建设大会精神，对全面加强人大机关作风建设，以饱满的精神状态和过硬的工作作风，推动我市人大工作高质量发展，进行动员部署。</w:t>
      </w:r>
    </w:p>
    <w:p>
      <w:pPr>
        <w:ind w:left="0" w:right="0" w:firstLine="560"/>
        <w:spacing w:before="450" w:after="450" w:line="312" w:lineRule="auto"/>
      </w:pPr>
      <w:r>
        <w:rPr>
          <w:rFonts w:ascii="宋体" w:hAnsi="宋体" w:eastAsia="宋体" w:cs="宋体"/>
          <w:color w:val="000"/>
          <w:sz w:val="28"/>
          <w:szCs w:val="28"/>
        </w:rPr>
        <w:t xml:space="preserve">刚才，我们表彰了年度考核优秀等次人员和受表扬的同志，XX位同志作为常委会工作机构和受表彰人员的代表作了很好的表态发言。在这里，我代表常委会党组，对大家的辛勤工作和艰辛付出表示衷心的感谢！下面，我代表人大常委会党组，就全面加强机关作风建设，更好地把握新定位新要求、担负新时代新使命、展现新作为新形象，讲7点意见，供大家参考并与大家共勉。</w:t>
      </w:r>
    </w:p>
    <w:p>
      <w:pPr>
        <w:ind w:left="0" w:right="0" w:firstLine="560"/>
        <w:spacing w:before="450" w:after="450" w:line="312" w:lineRule="auto"/>
      </w:pPr>
      <w:r>
        <w:rPr>
          <w:rFonts w:ascii="宋体" w:hAnsi="宋体" w:eastAsia="宋体" w:cs="宋体"/>
          <w:color w:val="000"/>
          <w:sz w:val="28"/>
          <w:szCs w:val="28"/>
        </w:rPr>
        <w:t xml:space="preserve">第一，要加强政治建设，切实提升政治觉悟和政治站位。市人大及其常委会是地方国家权力机关，是党的十九大报告明确的工作机关和代表机关，更是十分重要的政治机关。因此，加强人大机关的政治建设，切实提升机关每个工作人员的政治觉悟和政治定力非常重要。要牢牢把握政治机关的根本属性，认真学习贯彻《中共中央关于加强政治建设的意见》，在推进机关党的建设和作风建设中，以靠实举措把加强党的政治建设的各项要求真正落到实处。要坚决坚定树牢“四个意识”、坚定“四个自信”、践行“两个维护”。把学习贯彻习近平新时代中国特色社会主义思想不断引向深入，深刻认识党的十八大以来，党和国家事业之所以能够取得历史性成就、发生历史性变革，关键在于以习近平同志为核心的党中央坚强领导，不断增强拥戴核心、维护核心、紧跟核心的思想自觉和行动自觉，坚决维护以习近平同志为核心的党中央定于一尊、一锤定音的权威。要补好补足理想信念“精神之钙”。要把加强理想信念教育，作为“不忘初心、牢记使命”主题教育的重要内容，紧密结合人大机关党建工作实际和党员干部的思想实际，通过高质量举办“我是党课主讲人”活动、参观党性教育基地、召开民主生活会等方式，筑牢信仰之基，补足精神之钙，把稳思想之舵，强化机关党员干部的党性锻炼，进一步提高政治觉悟和政治能力，并要真正体现在贯彻市委各项决策部署旗帜鲜明、态度坚决、不走样上。要落细落实政治纪律和政治规矩。《中国共产党纪律处分条例》对违反政治纪律的行为作了18条规定，这些规定都非常具体明确，给我们严守政治纪律和政治规矩划出了十分清晰的红线。希望大家不仅要深入学习，更要逐条对照，从具体细微的一言一行、一举一动入手，把政治纪律和政治规矩挺在前面、落到实处，在讲政治、守规矩上带好头、作表率。严守政治纪律和政治规矩是具体的、清晰的、可见的，不是抽象的、模糊的、笼统的，大家要针对查摆出来的问题，制定好扎实有效的整改措施，要见人、见事，见行动，不能流于口号、流于表态、流于形式。具体到我们实际工作中，就是要讲纪律、守规矩，强化执行意识、服从意识，并能自觉做到上下一致、令行禁止。</w:t>
      </w:r>
    </w:p>
    <w:p>
      <w:pPr>
        <w:ind w:left="0" w:right="0" w:firstLine="560"/>
        <w:spacing w:before="450" w:after="450" w:line="312" w:lineRule="auto"/>
      </w:pPr>
      <w:r>
        <w:rPr>
          <w:rFonts w:ascii="宋体" w:hAnsi="宋体" w:eastAsia="宋体" w:cs="宋体"/>
          <w:color w:val="000"/>
          <w:sz w:val="28"/>
          <w:szCs w:val="28"/>
        </w:rPr>
        <w:t xml:space="preserve">第二，要坚持党的领导，始终保持人大工作正确的政治方向。坚持党对人大工作的领导，是人大工作的重大政治原则，也是做好新时代人大工作的根本保证。习近平总书记关于坚持和完善人民代表大会制度的重要思想，首要的一条就是“坚持中国共产党的领导”。我们在学习重要思想的过程中，最重要最根本的就是要把握好这一条。针对社会上极个别“三权分立”“宪政民主”“普世价值”的认识误区，必须从人大工作的视角来澄清错误认识，始终把坚持和依靠党的领导放在首位，坚持正确的政治方向。在实际工作中要做到这点，个人认为，起码要把握好三个方面。首先，要不折不扣地把党的主张落实好转化好。要紧紧围绕中央和省、市委重大决策部署，依法充分履行法定职责，善于把党的主张、意图通过法定程序转化为全市人民的共同意志，确保市委推荐的人选通过法定程序成为地方国家政权机关的领导人员，努力使市委的主张及意图得以充分实现。要合力推动市委各项重大决策部署落地见效，做到市委有要求、人大有行动、落实有成效。这里，我特别要强调一下，常委会各工作委员会更要提高政治站位，积极主动、认真履职、充分发挥桥梁纽带作用和影响带动作用，带头贯彻落实好市委的各项意图，为常委会履职提供优质高效的服务保障。其次，要严格执行重大事项请示报告制度。人大及其常委会的重大事项、重要活动、重点工作都要及时主动地向市委报告，做到该请示的必须请示，该报告的必须报告，绝不能打折扣、做选择、搞变通。这方面我们过去做得很好，今后还要继续保持，这也是积极争取市委对人大工作领导与支持的重要方面。各工作机构在实际工作中遇到的重大问题，也必须要及时向人大常委会党组请示报告，这也是保证党的领导在人大内部正常运行的具体体现。第三，要发挥好党组的示范引领作用。人大党组要严格执行党组工作规则，坚持民主集中制原则，在推进人大工作实践中，把好方向、管好大局、抓好落实。党组成员要带头参加所在党支部的活动，定期给支部党员讲党课；从现在开始，建立每次党组会议、主任会议、常委会会议前学纪学法制度，切实增强党纪政纪意识和法治法律意识。机关党委要切实承担起管党治党的主体责任，按照从严治党的要求，不断提升党建工作正常化、制度化、规范化水平，认真制定对党员干部的学习教育计划，开展经常性的党风党纪党性教育，并可围绕相关主题邀请专家作辅导讲座；机关各级党组织要紧扣“服务中心、建设队伍”这一根本任务，充分发挥好战斗堡垒作用，团结带领机关党员干部锐意进取、奋勇争先，为做好人大工作积极贡献智慧和力量。</w:t>
      </w:r>
    </w:p>
    <w:p>
      <w:pPr>
        <w:ind w:left="0" w:right="0" w:firstLine="560"/>
        <w:spacing w:before="450" w:after="450" w:line="312" w:lineRule="auto"/>
      </w:pPr>
      <w:r>
        <w:rPr>
          <w:rFonts w:ascii="宋体" w:hAnsi="宋体" w:eastAsia="宋体" w:cs="宋体"/>
          <w:color w:val="000"/>
          <w:sz w:val="28"/>
          <w:szCs w:val="28"/>
        </w:rPr>
        <w:t xml:space="preserve">第三，要紧扣中心大局，自觉在围绕中心服务大局中找准定位。栗战书委员长反复强调，人大要把各项工作紧紧扣在贯彻落实党中央重大决策部署上，放到党和国家工作大局、本地区中心任务上去思考、谋划和推进。这就要求我们在实际工作中，必须与市委大局扣得更紧，与中心贴得更近，与实效靠得更实，更好地彰显人大各项工作的担当作为。一是融入意识要不断强化。能不能主动融入大局、服务大局、贡献大局，是衡量人大工作的一条重要标准。从去年工作实践来看，市人大紧紧围绕市委中心工作，督查公园条例实施和公园体系建设，推动颐养社区建设决议实施，促进全市旅游发展，视察“两大盛会”筹备情况，得到了市委的充分肯定，提升了人大工作对全局工作的关注度和贡献度。在新一年工作中，机关全体干部职工都要进一步强化主动融入全市中心大局的意识，把为服务全市大局干了多少事、出了多少力、见了多少效，作为谋划工作、推进工作、检验工作成效的第一标准。二是大局大事要精准把握。市委七届六次、七次全会先后对建设“三个名城”、办好“新十件大事”作出了重要部署，前不久市委、市政府又明确提出了“十个一”重点工作任务。在年初的政协开幕会上，X书记向全市人民发出了新的结集号和动员令，要用一件又一件大事推动XX高质量发展。现在，目标已定、方向已明，我们就是要聚焦这些核心大事、咬定这些核心目标，在立法、监督等方面寻找工作的结合点和切入点，更好地助推市委各项决策部署的落实落地。三是工作成效要务实靠实。为全力办好“新十件大事”、推进“十个一”重点任务，市委将实行市四套班子全体同志挂钩联系、挂图督战，建立领衔重点事项、领办重点项目制度，主任会议成员要发挥好表率带头作用，认真执行市委要求，督大事、促大事。各工作机构和机关全体干部也要紧扣市委工作中心，按照市委提出的清单式、项目化推进重点任务的要求，开展更为深入细致的调查研究，提出更加务实可行的调研建议，以求真务实的作风贡献自己的一份力量。</w:t>
      </w:r>
    </w:p>
    <w:p>
      <w:pPr>
        <w:ind w:left="0" w:right="0" w:firstLine="560"/>
        <w:spacing w:before="450" w:after="450" w:line="312" w:lineRule="auto"/>
      </w:pPr>
      <w:r>
        <w:rPr>
          <w:rFonts w:ascii="宋体" w:hAnsi="宋体" w:eastAsia="宋体" w:cs="宋体"/>
          <w:color w:val="000"/>
          <w:sz w:val="28"/>
          <w:szCs w:val="28"/>
        </w:rPr>
        <w:t xml:space="preserve">第四，要主动担当作为，深入推进“两个机关”建设。推进“两个机关”建设，是党的十九大报告对人大工作提出的新定位新要求，是做好新时代地方人大工作的重要遵循。近两年来，在“两个机关”建设方面，市人大采取了各种有力举措，取得了初步成效。面对新定位新要求，下一步深化我市人大“两个机关”建设，更好履行人大职责，压力不小、担子不轻、责任重大。之所以这么讲，是因为去年省委在对各设区市的高质量发展综合考评中，对人大工作考核的分值占到了10分。省人大为此专门制定了考核计分细则，将考核项目细化为党委加强对人大工作领导、支持人大及其常委会依法履职、发挥代表作用、加强人大常委会及机关自身建设4个方面70个得分点，并设置了7个加分项，包括工作受到中央、全国人大常委会和省主要领导批示表扬肯定的、被国家级媒体关注报道的、代表议案建议被列为全国人大常委会或省人大常委会重点督办的、调研成果和新闻作品获得较高荣誉的奖项，等等。这样极具鲜明导向的考核是第一次，也可以说是做好人大工作的“指挥棒”和“风向标”。因此，我们必须要把考核的各项要求落到实处，确保不失分、得高分。对此，重点要抓好三个方面工作。一是履行职责要更加到位。全体机关同志都要对省考核引起高度重视，逐条逐项认真学习对照消化考核要求，并在履职过程中不折不扣地落实好、完成好。要以高质量发展综合考评为标杆，扎实做好地方立法工作，着力在提高立法质量上下功夫，使制定出台的地方性法规富有特色和针对性，并务实管用；要依法履行监督职能，改进监督方式，形成监督合力，增强监督实效，使人大监督更有力度、更有权威；要认真讨论决定好重大事项，围绕市委中心工作和人民群众普遍关切的热点难点问题，及时作出相关决议决定，并跟踪督促落实；要充分发挥人大代表的作用，通过健全完善代表工作机制，进一步激发代表履职的积极性、主动性，不断增强代表的责任感、使命感，提升他们正确反映建议意见的能力和水平。此外，要把支持服务机构改革作为当前的一项重要政治任务，机构改革到位的同时，要尽快理顺相关部门同工作委员会的联系机制和工作机制，健全完善运行机制，更好地做到在监督中支持、在支持中监督。二是创新实践要积极探索。省人大在考核中设置了7个硬碰硬、实打实的加分项，要在加分项上拿高分，非常重要的一条，就是我们的工作要在全省有影响、有特色、有位次，这相应地对我们创新人大工作实践提出了新的更高要求。我们一定要在全力做好“规定动作”的同时，精心挑选“自选动作”，在人大工作创新上迈出新步伐。重点要针对人民群众关注的热点难点焦点问题、工作监督和法律监督中的弱项短板，每年适度选择2-3个议题，汇聚各方力量做好做优做精“自选动作”，干一件，成一件，确保能够打响品牌、做出成效、产生影响、形成特色。三是学习研究要不断深化。中国特色社会主义进入新时代，总书记对坚持和完善人民代表大会制度提出了新定位新要求。我们要主动适应形势任务的需要，必须加强理论学习和理论研究，真正把人大工作做实做好做出成效。在2024年度的总结述职和民主生活会上，不少同志在查找不足时，都会讲到“政治理论学习不够”、“学习不系统不深入”、“学习联系实际不够”等不足。简单重复讲学习不够，年复一年讲要改进。其实这个“不够”并不是大家讲的谦虚的话，而是真正的“不够”。党章中关于党员义务的第一项要求就是讲学习，陈云同志也意味深长地告诫：学习是共产党员的责任。书到用时方恨少，事非经过不知难。新征程新挑战，不学习不行，不深入学习更不行。希望大家要把加强学习研究作为立身之本、成事之基，不能走形式，要带着问题学，学以致用，以深入学习领会习近平新时代中国特色社会主义思想，特别是总书记关于坚持和完善人民代表大会制度的重要思想为引领，持续深化对推进“两个机关”建设、工作实践中的重大课题等学习研究，努力以专业素质的提升促进人大工作的提质增效。</w:t>
      </w:r>
    </w:p>
    <w:p>
      <w:pPr>
        <w:ind w:left="0" w:right="0" w:firstLine="560"/>
        <w:spacing w:before="450" w:after="450" w:line="312" w:lineRule="auto"/>
      </w:pPr>
      <w:r>
        <w:rPr>
          <w:rFonts w:ascii="宋体" w:hAnsi="宋体" w:eastAsia="宋体" w:cs="宋体"/>
          <w:color w:val="000"/>
          <w:sz w:val="28"/>
          <w:szCs w:val="28"/>
        </w:rPr>
        <w:t xml:space="preserve">第五，要持续改进作风，以求真务实的举措不断提升履职效能。加强作风建设，是推动人大工作与时俱进、完善发展的强有力保障。《之江新语》里有这样一段话，令人印象深刻：每一个领导干部要拎着“乌纱帽”为民干事，而不能捂着“乌纱帽”为己做官。从中我找到了“不能只想当官不想干事，只想揽权不想担责，只想出彩不想出力”的有力注解。作风建设永远在路上，没有终点，只有一个又一个新的起点。我们要发扬钉钉子精神，一锤接着一锤敲，一环接着一环拧，驰而不息地把机关作风建设抓紧抓实。改作风要坚持问题导向。年前，无论是部署推进形式主义、官僚主义集中整治，还是召开民主生活会、组织生活会，大家都深入查摆、深刻剖析了自身存在的突出问题，并制定了明确的整改措施。扭住这些突出问题不放，逐一对账销号、整改落实，这就是改进作风的重点内容，也是衡量作风建设成效的重要标尺。希望大家要兑现整改承诺，不折不扣地把问题整改到位。与此同时，在推进人大工作中，要针对调研不够深入、代表参与不够广泛、意愿反映不够充分、个别工作存在事先“导演”痕迹等问题，在今后的视察调研、监督检查过程中，要大兴求真务实作风，奔着问题去、追着问题走，注重实际工作的质量和效果，坚决克服走过场、看“盆景”的现象。特别是，调研报告要研究深、分析透，不断提高调研建议的针对性、启发性和可操作性。改作风要牢记为民初心。与人民群众联系是否经常紧密，代表和维护人民利益是否及时充分，是检验机关作风建设成效的重要标准，更是衡量机关建设质态的重要标准。在深化作风建设过程中，我们要更好发挥民意代表机关的优势和作用，认真倾听民声，积极反映民愿，广泛汇集民智，切实做到民有所呼、我有所应，切实为人民群众办几件实实在在的事情。改作风要狠抓工作落实。一分部署，九分落实。对于人大工作来讲，抓落实尤为重要。因为，无论是立法、监督还是决定重大事项，前期都需要做大量的调查研究工作。如果我们制定的法规条例、作出的决议决定、出台的审议意见等不切实可行，或得不到落实、落实的不到位，就等于做了很多无用功，等于前功尽弃，同时也直接影响到人大的声誉与权威。习近平总书记说，崇尚实干、狠抓落实，是我反复强调的。如果不沉下心来抓落实，再好的目标、再好的蓝图，也只是“镜中花、水中月”。新的一年，我们要强化结果导向，探索采用项目化、清单化的方法推进工作，按照“五可”要求，明确各项工作的主题、目的、程序路径、具体要求和绩效评价，并将其作为对各委办室年终考评考核的重要依据。同时，要紧盯重点法规条例制定、决议决定落实、审议意见和评议意见整改等，在跟踪督查落实上狠下功夫、力争取得更大成效。</w:t>
      </w:r>
    </w:p>
    <w:p>
      <w:pPr>
        <w:ind w:left="0" w:right="0" w:firstLine="560"/>
        <w:spacing w:before="450" w:after="450" w:line="312" w:lineRule="auto"/>
      </w:pPr>
      <w:r>
        <w:rPr>
          <w:rFonts w:ascii="宋体" w:hAnsi="宋体" w:eastAsia="宋体" w:cs="宋体"/>
          <w:color w:val="000"/>
          <w:sz w:val="28"/>
          <w:szCs w:val="28"/>
        </w:rPr>
        <w:t xml:space="preserve">第六，要注重建章立制，不断提升工作制度化规范化水平。制度建设管根本、管长远，是加强市人大常委会及其机关建设的一个重要方面。人大工作讲程序、讲法律、讲规范，在制度建设方面已经有了比较好的基础。我们继续要从与时俱进、完善发展的要求出发，进一步再重视再完善再提升。一是，继续建立健全。年前，我请办公室的同志找了常委会工作制度和机关管理制度，看了之后，感觉目前的制度基础是好的，同时也还有需要进一步健全完善的方面。比如说，党组重大事项请示报告制度、党组理论中心组学习制度等还有些空白。请大家结合工作实际，特别是要对照中央和省、市委以及上级人大新规定新要求，看看还有哪些方面需要健全完善的。二是，要完善提升。随着形势的变化与发展，原有的一些制度已经不太能够完全适应新形势新要求，需要进一步修订完善。特别是，随着近几年工作实践的不断深入，之前制定的一些带有试行、暂行性质的制度规定，是否需要进一步健全完善，也需要加强分析、梳理和研究。三是，要贯彻执行。一打纲领，不如一个行动。制度的生命力在于执行。再好的制度不执行，等于一纸空文。我们要在机关倡导形成严格按制度规范办事的鲜明导向和浓厚氛围，定下的制度必须执行到位，违反了制度就要严肃追责，真正做到用制度管人管权管事。</w:t>
      </w:r>
    </w:p>
    <w:p>
      <w:pPr>
        <w:ind w:left="0" w:right="0" w:firstLine="560"/>
        <w:spacing w:before="450" w:after="450" w:line="312" w:lineRule="auto"/>
      </w:pPr>
      <w:r>
        <w:rPr>
          <w:rFonts w:ascii="宋体" w:hAnsi="宋体" w:eastAsia="宋体" w:cs="宋体"/>
          <w:color w:val="000"/>
          <w:sz w:val="28"/>
          <w:szCs w:val="28"/>
        </w:rPr>
        <w:t xml:space="preserve">第七，要全面从严治党，着力打造忠诚干净担当的干部队伍。年前，习近平总书记强调要继续推进全面从严治党，继续推进党风廉政建设和反腐败斗争，对推动新时代全面从严治党向纵深发展具有重大指导意义。省、市纪委全会也对贯彻习总书记重要讲话精神，落实管党治党责任作出新的重要部署。机关全体党员干部要认真学习领会总书记重要讲话精神以及中央和省、市纪委全会精神，紧密结合人大机关实际，坚决把管党治党的各项要求落到实处。重点是要做到三个结合。一是要把责任分解与督促检查更好地结合起来。延续去年的做法，刚才各委办室主要负责同志都向党组递交了党风廉政建设责任书，这也是今天作风建设会议的一项重要议程。签订了责任书，意味着责任已经明确，但并不意味着责任已经落实。党组成员要严于律己、率先垂范，自觉担当管党治党责任。要前移工作关口，对照党风廉政责任书，对照“一岗双责”要求，压力层层传递、责任层层落实，进一步加大监督检查力度，真正把压力传导到位、责任落实到位。二是要把从严管理与激励担当更好地结合起来。要从严肃会风会纪、严格请假制度等具体细微的事项抓起，真正把从严管理的要求落到实处。同时，要大力营造激励担当的良好氛围，调动大家干事创业的积极性和主动性，大力弘扬担当精神和奉献精神，倡导形成能干事、会干事、干成事、不出事的良好氛围。加大对年轻干部的培养选拔力度，既注重内部选拔任用，又适当向外推荐交流，搭平台、交任务、压担子，让年轻干部在磨砺锻炼中成才成长。党组尽最可能对大家在政治上关心、工作上支持、生活上关怀，努力将人大机关打造成为团结、奋进、民主、和谐的大家庭。三是要把追求高线与坚守底线更好地结合起来。要持续组织党员干部深入学习廉洁自律准则和党纪处分条例，更好地让党纪党规内化于心、外化于行，党员干部都要自觉向廉洁高线看齐，坚决对违纪底线说不，营造人大机关风清气正的良好生态。要正确认识、大力支持、主动配合派驻纪检监察组工作，增强自觉接受监督的意识，习惯在监督下开展工作。</w:t>
      </w:r>
    </w:p>
    <w:p>
      <w:pPr>
        <w:ind w:left="0" w:right="0" w:firstLine="560"/>
        <w:spacing w:before="450" w:after="450" w:line="312" w:lineRule="auto"/>
      </w:pPr>
      <w:r>
        <w:rPr>
          <w:rFonts w:ascii="宋体" w:hAnsi="宋体" w:eastAsia="宋体" w:cs="宋体"/>
          <w:color w:val="000"/>
          <w:sz w:val="28"/>
          <w:szCs w:val="28"/>
        </w:rPr>
        <w:t xml:space="preserve">同志们，人勤春来早，奋斗正当时！让我们做一个新时代的追梦人，与时间赛跑，用奋斗发声，以业绩抒怀，燃烧我们的卡路里，提振我们的精气神，提升我们的知识才能，同心同德、携手并进，为书写新时代我市人大工作的崭新篇章作出新的更加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2025-05-04T06:47:20+08:00</dcterms:created>
  <dcterms:modified xsi:type="dcterms:W3CDTF">2025-05-04T06:47:20+08:00</dcterms:modified>
</cp:coreProperties>
</file>

<file path=docProps/custom.xml><?xml version="1.0" encoding="utf-8"?>
<Properties xmlns="http://schemas.openxmlformats.org/officeDocument/2006/custom-properties" xmlns:vt="http://schemas.openxmlformats.org/officeDocument/2006/docPropsVTypes"/>
</file>