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在全县创建文明村镇示范点工作会上的讲话</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县创建文明村镇示范点工作会上的讲话同志们：根据安排，今天在这里召开全县创建文明村镇示范点工作会，会议的主要任务是：传达贯彻全市创建文明村镇流动现场会精神，全面部署全县文明村镇工作，号召广大干部群众，始终坚持以科学发展观为指导，按照“以工...</w:t>
      </w:r>
    </w:p>
    <w:p>
      <w:pPr>
        <w:ind w:left="0" w:right="0" w:firstLine="560"/>
        <w:spacing w:before="450" w:after="450" w:line="312" w:lineRule="auto"/>
      </w:pPr>
      <w:r>
        <w:rPr>
          <w:rFonts w:ascii="宋体" w:hAnsi="宋体" w:eastAsia="宋体" w:cs="宋体"/>
          <w:color w:val="000"/>
          <w:sz w:val="28"/>
          <w:szCs w:val="28"/>
        </w:rPr>
        <w:t xml:space="preserve">在全县创建文明村镇示范点工作会上的讲话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召开全县创建文明村镇示范点工作会，会议的主要任务是：传达贯彻全市创建文明村镇流动现场会精神，全面部署全县文明村镇工作，号召广大干部群众，始终坚持以科学发展观为指导，按照“以工促农、以城带乡”思路，推动农村经济社会发展，努力消除城乡差距，全力构建和谐社会。</w:t>
      </w:r>
    </w:p>
    <w:p>
      <w:pPr>
        <w:ind w:left="0" w:right="0" w:firstLine="560"/>
        <w:spacing w:before="450" w:after="450" w:line="312" w:lineRule="auto"/>
      </w:pPr>
      <w:r>
        <w:rPr>
          <w:rFonts w:ascii="宋体" w:hAnsi="宋体" w:eastAsia="宋体" w:cs="宋体"/>
          <w:color w:val="000"/>
          <w:sz w:val="28"/>
          <w:szCs w:val="28"/>
        </w:rPr>
        <w:t xml:space="preserve">第一、创建文明村镇，要以规划为龙头。</w:t>
      </w:r>
    </w:p>
    <w:p>
      <w:pPr>
        <w:ind w:left="0" w:right="0" w:firstLine="560"/>
        <w:spacing w:before="450" w:after="450" w:line="312" w:lineRule="auto"/>
      </w:pPr>
      <w:r>
        <w:rPr>
          <w:rFonts w:ascii="宋体" w:hAnsi="宋体" w:eastAsia="宋体" w:cs="宋体"/>
          <w:color w:val="000"/>
          <w:sz w:val="28"/>
          <w:szCs w:val="28"/>
        </w:rPr>
        <w:t xml:space="preserve">目前，我县农村规划工作滞后，村镇建设无序，乱搭乱建现象严重，结果是“只见新房，不见新村”：新建房屋随意、凌乱，房屋之间未留道路，给水、排水、绿化用地，不科学；房屋朝向随心所欲，高低错落无致，不整齐；式样单调老套，不新颖；占地多而适用性差，房屋间距小，不合理。特别是国道、省道沿线村镇建房杂乱无章，给××的对外形象造成了一定的负面影响。各乡镇、各有关部门一定要高度重视，加大力度，加快进度，抓紧搞好集镇规划和村庄规划编制。工作中必须做到“三注重，一严格”：一要注重质量。既立足当前，又着眼长远；既科学合理，又符合实际，便于操作，努力做到科学性、前瞻性和可行性的统一。二要注重特色。始终坚持人与环境的和谐，贯穿生态理念，体现文化内涵，反映区域特色。要根据地区实际，为农民设计出既有个性特色、又与整体环境相互协调，既实用又美观的房屋式样，改变目前形式单一、样式落后的状况。三要注重配套。村镇建设规划要与土地利用总体规划、基本农田保护规划、城镇体系规划以及交通、水利等规划相衔接、合理布局村镇生产、生活区，努力实现生活服务设施与功能基本配套，给排水系统完善，管网布局规范合理。四要严格执法。规划一经制定，不得擅自改变，更不能因为主要领导人的变动而随意更改，防止出现“一个领导一个规划”的现象。今后，凡是新村建设，一定要严格按照规划执行，在规划区内建设；对不符合规划要求的不能审批，不能建设。</w:t>
      </w:r>
    </w:p>
    <w:p>
      <w:pPr>
        <w:ind w:left="0" w:right="0" w:firstLine="560"/>
        <w:spacing w:before="450" w:after="450" w:line="312" w:lineRule="auto"/>
      </w:pPr>
      <w:r>
        <w:rPr>
          <w:rFonts w:ascii="宋体" w:hAnsi="宋体" w:eastAsia="宋体" w:cs="宋体"/>
          <w:color w:val="000"/>
          <w:sz w:val="28"/>
          <w:szCs w:val="28"/>
        </w:rPr>
        <w:t xml:space="preserve">第二、创建文明村镇，要以农民为根本。</w:t>
      </w:r>
    </w:p>
    <w:p>
      <w:pPr>
        <w:ind w:left="0" w:right="0" w:firstLine="560"/>
        <w:spacing w:before="450" w:after="450" w:line="312" w:lineRule="auto"/>
      </w:pPr>
      <w:r>
        <w:rPr>
          <w:rFonts w:ascii="宋体" w:hAnsi="宋体" w:eastAsia="宋体" w:cs="宋体"/>
          <w:color w:val="000"/>
          <w:sz w:val="28"/>
          <w:szCs w:val="28"/>
        </w:rPr>
        <w:t xml:space="preserve">一是要以农民为根本力量。灵活采用广播、电视、板报、墙报、专栏等形式，广泛宣传创建文明村镇活动的目的、意义、实施方案，及时报导创建活动中涌现出来的先进事迹、典型案例，号召农民朋友积极参与到创建活动中来，共建美好家园。二是要以农民为根本目的。这是创建活动的出发点和归宿，是一切创建工作的根本准则，也是创建工作的总体要求。落实到具体工作中，必须完善三大体系，服务农民；实施四大工程，提升农民。完善三大体系，即：完善农村医疗卫生体系，健全完善村镇两级医疗卫生设施，做到乡镇有卫生院，村有卫生室，并配备基本的医疗设备，加大对农村医生的技术培训力度，为农民提供基本的医疗保健服务，改变农民短医少药、看病难的现状；完善农村教育体系，不断调整、优化农村教育网点布局，调配、充实农村中小学师资，提升农村教育质量；完善农村社会救助体系，加快敬老院、福利院建设，使鳏寡孤独者有所养；加大对特困群众救助力度，使贫者生活有所依。实施四大工程，即：道德工程，抓好以爱国主义、集体主义、社会主义和社会公德、职业道德、家庭美德教育为主要内容的思想道德建设，使“二十字”公民基本道德规范（爱国守法、明礼诚信、团结友善、勤俭自强、敬业奉献）深入人心，并成为大家的自觉行动；科普工程，普及科学知识，弘扬科学精神，宣传科学思想，传播科学方法，帮助农民群众划清科学与迷信、文明与愚昧的界限，反对封建迷信；村规工程，制定并不断完善《村规民约》，建立健全红白理事会、道德评议会、禁赌协会等各种群众自治组织，深入开展各种移风易俗活动，教育引导农民婚事新办、丧事简办，计划生育、优生优育，抵制各种不合时宜、不健康的旧风俗、旧习惯；文化工程，乡镇一级要建设综合性的宣传文化活动中心（包括青少年和老年人活动场所），做到活动有器材、有经费，管理有制度、有人员。村要建设好综合性的文化室或书报阅览室等公共文化体育设施。广播电视部门要进一步抓好广播电视“村村通”工程，并依托这些阵地经常开展丰富多彩、健康向上、各具特色的群众性文化体育活动，更好地满足农民群众日益增长的精神文化要求，促进人的全面发展。</w:t>
      </w:r>
    </w:p>
    <w:p>
      <w:pPr>
        <w:ind w:left="0" w:right="0" w:firstLine="560"/>
        <w:spacing w:before="450" w:after="450" w:line="312" w:lineRule="auto"/>
      </w:pPr>
      <w:r>
        <w:rPr>
          <w:rFonts w:ascii="宋体" w:hAnsi="宋体" w:eastAsia="宋体" w:cs="宋体"/>
          <w:color w:val="000"/>
          <w:sz w:val="28"/>
          <w:szCs w:val="28"/>
        </w:rPr>
        <w:t xml:space="preserve">第三、创建文明村镇，要以环境整治为突破口。</w:t>
      </w:r>
    </w:p>
    <w:p>
      <w:pPr>
        <w:ind w:left="0" w:right="0" w:firstLine="560"/>
        <w:spacing w:before="450" w:after="450" w:line="312" w:lineRule="auto"/>
      </w:pPr>
      <w:r>
        <w:rPr>
          <w:rFonts w:ascii="宋体" w:hAnsi="宋体" w:eastAsia="宋体" w:cs="宋体"/>
          <w:color w:val="000"/>
          <w:sz w:val="28"/>
          <w:szCs w:val="28"/>
        </w:rPr>
        <w:t xml:space="preserve">要从改善人居环境入手，改变“室内现代化，室外脏乱差”现象，让广大农民群众切身感受到创建活动带来的可喜变化，尽快享受到创建活动的成果。一是要实行集中整治。近期，各乡镇、各部门要集中力量对农村环境卫生进行一次集中整治，重点解决好柴草乱放、粪土乱堆、垃圾乱倒、污水乱泼、禽畜乱跑等“五乱”问题，使农村面貌在短期内有一个看得见的变化。二是要大力开展爱国卫生运动。清垃圾，疏沟渠，治“三乱”，除“四害”，这是净化农村环境、防治重大传染性疾病的一种好形式。各单位要结合实际，确定每次活动的主题，使这项活动常抓不懈，长期坚持下去。三是要制定并落实“门前三包”责任制。整治街道、庭院和室内环境卫生，做到街道、庭院整洁，室内干净、卫生、通风。四是要加大检查督促力度。特别是对一些重点地区、老大难问题，要反复抓，抓反复，使农村环境卫生工作走上经常化、规范化轨道。</w:t>
      </w:r>
    </w:p>
    <w:p>
      <w:pPr>
        <w:ind w:left="0" w:right="0" w:firstLine="560"/>
        <w:spacing w:before="450" w:after="450" w:line="312" w:lineRule="auto"/>
      </w:pPr>
      <w:r>
        <w:rPr>
          <w:rFonts w:ascii="宋体" w:hAnsi="宋体" w:eastAsia="宋体" w:cs="宋体"/>
          <w:color w:val="000"/>
          <w:sz w:val="28"/>
          <w:szCs w:val="28"/>
        </w:rPr>
        <w:t xml:space="preserve">第四、创建文明村镇，要以基础设施建设为重点。</w:t>
      </w:r>
    </w:p>
    <w:p>
      <w:pPr>
        <w:ind w:left="0" w:right="0" w:firstLine="560"/>
        <w:spacing w:before="450" w:after="450" w:line="312" w:lineRule="auto"/>
      </w:pPr>
      <w:r>
        <w:rPr>
          <w:rFonts w:ascii="宋体" w:hAnsi="宋体" w:eastAsia="宋体" w:cs="宋体"/>
          <w:color w:val="000"/>
          <w:sz w:val="28"/>
          <w:szCs w:val="28"/>
        </w:rPr>
        <w:t xml:space="preserve">加强农村基础设施建设，是创建文明村镇活动的基础性工作。它有利于改善农村生产条件，提高农民生活质量，促进农村经济社会协调发展。这些年，我县农村基础设施建设得到很大加强，但还远不能满足农村生产生活的需要，远不能适应全面建设小康社会的需要。当前最迫切的，是要做好“五个一”的工作：一是铺好“一条路”，加强乡村公路建设，尽快修通、硬化村委会至自然村的主干道，并硬化、平整村镇内的路面，切实改变“晴天一身灰，雨天一身泥”的现象，确保村镇道路畅通。二是挖好“一口塘”，确保每个自然村有一口山塘或门塘。三是建好“一栋楼”，彻底改造中小学危房，解决基层“三所”及村委会无点办公问题。四是修好“一座站”，对废旧机电排灌站进行全面维修、改造。五是护好“一条堤”，对病险水库和圩堤进行除险加固。</w:t>
      </w:r>
    </w:p>
    <w:p>
      <w:pPr>
        <w:ind w:left="0" w:right="0" w:firstLine="560"/>
        <w:spacing w:before="450" w:after="450" w:line="312" w:lineRule="auto"/>
      </w:pPr>
      <w:r>
        <w:rPr>
          <w:rFonts w:ascii="宋体" w:hAnsi="宋体" w:eastAsia="宋体" w:cs="宋体"/>
          <w:color w:val="000"/>
          <w:sz w:val="28"/>
          <w:szCs w:val="28"/>
        </w:rPr>
        <w:t xml:space="preserve">第五，创建文明村镇，要以组织领导为保证。做到“三强化”。一要强化领导。创建文明村镇，是践行“三个代表”、实现广大农民朋友根本利益的必然要求；是落实科学发展观，统筹城乡发展、全面建设小康社会的重大举措；是改变农村面貌，倡导健康文明科学生活方式的有效途径。创建的成效，直接反映了我们干部、尤其是党员领导干部的能力素质，直接体现了共产党的先进性。因此，各乡镇、各单位一定要高度重视，把创建文明村镇工作作为“一把手”工程，抓紧抓实。主要领导亲自抓、负总责，分管领导具体抓，全面负责。县里已成立创建文明村镇领导小组，各有关单位也要尽快成立相应机构，加强对这项工作的领导，确保机构、人员、经费“三到位”。二要强化配合。创建文明村镇工作是一项艰巨、复杂的系统工程，涉及方方面面。各乡镇、各部门既要各司其职、各负其责，又要加强配合、密切协调，形成强大的工作合力。这里我强调两点：一是要协调动作。所有涉及农村的工作，包括科技“三下乡”、村落社区建设、扶贫开发等，都必须与创建文明村镇工作协调起来，统筹考虑，有序推进，决不能各敲各的鼓，各唱各的戏。二是要相互支持。只要涉及文明村镇创建，就必须优先审批、优先考虑，决不能出现推诿，抵制等行为。三要强化责任。各乡镇、各有关单位必须建立健全创建文明村镇活动目标责任制和考核激励机制，把任务层层分解，落实到单位，责任到个人，不能只发号召不出实招，只造声势不做实事，只做部署不抓落实。县委、县政府将把文明村镇创建工作列入年终目标考评，实行“一票否决”，严格考评，坚决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