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医疗器械产品（口罩）产品技术报告【模板】</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一次性使用**************产品技术报告（供参考）****************有限公司20**年**月**日一次性使用************产品技术报告一、产品基本概况一次性使用***********(以下简称*****)主...</w:t>
      </w:r>
    </w:p>
    <w:p>
      <w:pPr>
        <w:ind w:left="0" w:right="0" w:firstLine="560"/>
        <w:spacing w:before="450" w:after="450" w:line="312" w:lineRule="auto"/>
      </w:pPr>
      <w:r>
        <w:rPr>
          <w:rFonts w:ascii="宋体" w:hAnsi="宋体" w:eastAsia="宋体" w:cs="宋体"/>
          <w:color w:val="000"/>
          <w:sz w:val="28"/>
          <w:szCs w:val="28"/>
        </w:rPr>
        <w:t xml:space="preserve">一次性使用**************</w:t>
      </w:r>
    </w:p>
    <w:p>
      <w:pPr>
        <w:ind w:left="0" w:right="0" w:firstLine="560"/>
        <w:spacing w:before="450" w:after="450" w:line="312" w:lineRule="auto"/>
      </w:pPr>
      <w:r>
        <w:rPr>
          <w:rFonts w:ascii="宋体" w:hAnsi="宋体" w:eastAsia="宋体" w:cs="宋体"/>
          <w:color w:val="000"/>
          <w:sz w:val="28"/>
          <w:szCs w:val="28"/>
        </w:rPr>
        <w:t xml:space="preserve">产品技术报告（供参考）</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一次性使用************</w:t>
      </w:r>
    </w:p>
    <w:p>
      <w:pPr>
        <w:ind w:left="0" w:right="0" w:firstLine="560"/>
        <w:spacing w:before="450" w:after="450" w:line="312" w:lineRule="auto"/>
      </w:pPr>
      <w:r>
        <w:rPr>
          <w:rFonts w:ascii="宋体" w:hAnsi="宋体" w:eastAsia="宋体" w:cs="宋体"/>
          <w:color w:val="000"/>
          <w:sz w:val="28"/>
          <w:szCs w:val="28"/>
        </w:rPr>
        <w:t xml:space="preserve">产品技术报告</w:t>
      </w:r>
    </w:p>
    <w:p>
      <w:pPr>
        <w:ind w:left="0" w:right="0" w:firstLine="560"/>
        <w:spacing w:before="450" w:after="450" w:line="312" w:lineRule="auto"/>
      </w:pPr>
      <w:r>
        <w:rPr>
          <w:rFonts w:ascii="宋体" w:hAnsi="宋体" w:eastAsia="宋体" w:cs="宋体"/>
          <w:color w:val="000"/>
          <w:sz w:val="28"/>
          <w:szCs w:val="28"/>
        </w:rPr>
        <w:t xml:space="preserve">一、产品基本概况</w:t>
      </w:r>
    </w:p>
    <w:p>
      <w:pPr>
        <w:ind w:left="0" w:right="0" w:firstLine="560"/>
        <w:spacing w:before="450" w:after="450" w:line="312" w:lineRule="auto"/>
      </w:pPr>
      <w:r>
        <w:rPr>
          <w:rFonts w:ascii="宋体" w:hAnsi="宋体" w:eastAsia="宋体" w:cs="宋体"/>
          <w:color w:val="000"/>
          <w:sz w:val="28"/>
          <w:szCs w:val="28"/>
        </w:rPr>
        <w:t xml:space="preserve">一次性使用***********(以下简称*****)主要用于临床机构手术、高粉尘、有毒有害气体作业区人员等有害物质传播的医疗防护作用，产品采用符合FZ/T64005-1996《卫生用薄型非织造布》的无纺布制造，******柔软、透气，能有效防止有害气体等侵入人体，同时可防止唾沫中有害气体、液体的传播。</w:t>
      </w:r>
    </w:p>
    <w:p>
      <w:pPr>
        <w:ind w:left="0" w:right="0" w:firstLine="560"/>
        <w:spacing w:before="450" w:after="450" w:line="312" w:lineRule="auto"/>
      </w:pPr>
      <w:r>
        <w:rPr>
          <w:rFonts w:ascii="宋体" w:hAnsi="宋体" w:eastAsia="宋体" w:cs="宋体"/>
          <w:color w:val="000"/>
          <w:sz w:val="28"/>
          <w:szCs w:val="28"/>
        </w:rPr>
        <w:t xml:space="preserve">产品主要技术条款参考了FZ/T64005-1996《卫生用薄型非织造布》、GB</w:t>
      </w:r>
    </w:p>
    <w:p>
      <w:pPr>
        <w:ind w:left="0" w:right="0" w:firstLine="560"/>
        <w:spacing w:before="450" w:after="450" w:line="312" w:lineRule="auto"/>
      </w:pPr>
      <w:r>
        <w:rPr>
          <w:rFonts w:ascii="宋体" w:hAnsi="宋体" w:eastAsia="宋体" w:cs="宋体"/>
          <w:color w:val="000"/>
          <w:sz w:val="28"/>
          <w:szCs w:val="28"/>
        </w:rPr>
        <w:t xml:space="preserve">15979-2024《一次性使用卫生用品卫生标准》、YY0469-2024《医用外科**技术要求》、GB/T</w:t>
      </w:r>
    </w:p>
    <w:p>
      <w:pPr>
        <w:ind w:left="0" w:right="0" w:firstLine="560"/>
        <w:spacing w:before="450" w:after="450" w:line="312" w:lineRule="auto"/>
      </w:pPr>
      <w:r>
        <w:rPr>
          <w:rFonts w:ascii="宋体" w:hAnsi="宋体" w:eastAsia="宋体" w:cs="宋体"/>
          <w:color w:val="000"/>
          <w:sz w:val="28"/>
          <w:szCs w:val="28"/>
        </w:rPr>
        <w:t xml:space="preserve">14233.1-2024《医用输液、输血、注射器具检验方法</w:t>
      </w:r>
    </w:p>
    <w:p>
      <w:pPr>
        <w:ind w:left="0" w:right="0" w:firstLine="560"/>
        <w:spacing w:before="450" w:after="450" w:line="312" w:lineRule="auto"/>
      </w:pPr>
      <w:r>
        <w:rPr>
          <w:rFonts w:ascii="宋体" w:hAnsi="宋体" w:eastAsia="宋体" w:cs="宋体"/>
          <w:color w:val="000"/>
          <w:sz w:val="28"/>
          <w:szCs w:val="28"/>
        </w:rPr>
        <w:t xml:space="preserve">第1部分：化学分析方法》、GB/T</w:t>
      </w:r>
    </w:p>
    <w:p>
      <w:pPr>
        <w:ind w:left="0" w:right="0" w:firstLine="560"/>
        <w:spacing w:before="450" w:after="450" w:line="312" w:lineRule="auto"/>
      </w:pPr>
      <w:r>
        <w:rPr>
          <w:rFonts w:ascii="宋体" w:hAnsi="宋体" w:eastAsia="宋体" w:cs="宋体"/>
          <w:color w:val="000"/>
          <w:sz w:val="28"/>
          <w:szCs w:val="28"/>
        </w:rPr>
        <w:t xml:space="preserve">14233.2-2024《医用输液、输血、注射器具检验方法</w:t>
      </w:r>
    </w:p>
    <w:p>
      <w:pPr>
        <w:ind w:left="0" w:right="0" w:firstLine="560"/>
        <w:spacing w:before="450" w:after="450" w:line="312" w:lineRule="auto"/>
      </w:pPr>
      <w:r>
        <w:rPr>
          <w:rFonts w:ascii="宋体" w:hAnsi="宋体" w:eastAsia="宋体" w:cs="宋体"/>
          <w:color w:val="000"/>
          <w:sz w:val="28"/>
          <w:szCs w:val="28"/>
        </w:rPr>
        <w:t xml:space="preserve">第2部分：生物试验方法》和GB/T</w:t>
      </w:r>
    </w:p>
    <w:p>
      <w:pPr>
        <w:ind w:left="0" w:right="0" w:firstLine="560"/>
        <w:spacing w:before="450" w:after="450" w:line="312" w:lineRule="auto"/>
      </w:pPr>
      <w:r>
        <w:rPr>
          <w:rFonts w:ascii="宋体" w:hAnsi="宋体" w:eastAsia="宋体" w:cs="宋体"/>
          <w:color w:val="000"/>
          <w:sz w:val="28"/>
          <w:szCs w:val="28"/>
        </w:rPr>
        <w:t xml:space="preserve">7573-2024《水萃取液PH值的测定》等相关标准，以及国内同行业产品技术要求。****主要用于医疗防护或公共卫生防护，为非侵入人体，非检查及非治疗性的医疗器械，产品主要接触人体外表皮肤、口腔，不给予使用者提取任何如电能、热能、辐射、电磁场、机械力等能量。根据《医疗器械分类规则》的规定，其管理类别属于二类：6864医用卫生材料及敷料</w:t>
      </w:r>
    </w:p>
    <w:p>
      <w:pPr>
        <w:ind w:left="0" w:right="0" w:firstLine="560"/>
        <w:spacing w:before="450" w:after="450" w:line="312" w:lineRule="auto"/>
      </w:pPr>
      <w:r>
        <w:rPr>
          <w:rFonts w:ascii="宋体" w:hAnsi="宋体" w:eastAsia="宋体" w:cs="宋体"/>
          <w:color w:val="000"/>
          <w:sz w:val="28"/>
          <w:szCs w:val="28"/>
        </w:rPr>
        <w:t xml:space="preserve">防护产品类医疗器械。</w:t>
      </w:r>
    </w:p>
    <w:p>
      <w:pPr>
        <w:ind w:left="0" w:right="0" w:firstLine="560"/>
        <w:spacing w:before="450" w:after="450" w:line="312" w:lineRule="auto"/>
      </w:pPr>
      <w:r>
        <w:rPr>
          <w:rFonts w:ascii="宋体" w:hAnsi="宋体" w:eastAsia="宋体" w:cs="宋体"/>
          <w:color w:val="000"/>
          <w:sz w:val="28"/>
          <w:szCs w:val="28"/>
        </w:rPr>
        <w:t xml:space="preserve">二、产品作用原理及作用方式</w:t>
      </w:r>
    </w:p>
    <w:p>
      <w:pPr>
        <w:ind w:left="0" w:right="0" w:firstLine="560"/>
        <w:spacing w:before="450" w:after="450" w:line="312" w:lineRule="auto"/>
      </w:pPr>
      <w:r>
        <w:rPr>
          <w:rFonts w:ascii="宋体" w:hAnsi="宋体" w:eastAsia="宋体" w:cs="宋体"/>
          <w:color w:val="000"/>
          <w:sz w:val="28"/>
          <w:szCs w:val="28"/>
        </w:rPr>
        <w:t xml:space="preserve">1、作用原理</w:t>
      </w:r>
    </w:p>
    <w:p>
      <w:pPr>
        <w:ind w:left="0" w:right="0" w:firstLine="560"/>
        <w:spacing w:before="450" w:after="450" w:line="312" w:lineRule="auto"/>
      </w:pPr>
      <w:r>
        <w:rPr>
          <w:rFonts w:ascii="宋体" w:hAnsi="宋体" w:eastAsia="宋体" w:cs="宋体"/>
          <w:color w:val="000"/>
          <w:sz w:val="28"/>
          <w:szCs w:val="28"/>
        </w:rPr>
        <w:t xml:space="preserve">******工作原理是通过无纺布及缝制于二层无纺布中间的过滤膜阻隔空气中的尘埃和有毒有害气体、液体，防止有害气体、液体等侵入人体，并可防止唾沫中有害气体、液体的传播。本产品属一次性使用**，在临床使用过程中用后即销毁，较之多次使用的纱布**，能防止因错用、误用未经处理的**引起的医护人员或使用者交叉感染，具有隔离性能好灭菌有效期长、体积小、重量轻、使用方便、安全等优点。</w:t>
      </w:r>
    </w:p>
    <w:p>
      <w:pPr>
        <w:ind w:left="0" w:right="0" w:firstLine="560"/>
        <w:spacing w:before="450" w:after="450" w:line="312" w:lineRule="auto"/>
      </w:pPr>
      <w:r>
        <w:rPr>
          <w:rFonts w:ascii="宋体" w:hAnsi="宋体" w:eastAsia="宋体" w:cs="宋体"/>
          <w:color w:val="000"/>
          <w:sz w:val="28"/>
          <w:szCs w:val="28"/>
        </w:rPr>
        <w:t xml:space="preserve">2、作用方式</w:t>
      </w:r>
    </w:p>
    <w:p>
      <w:pPr>
        <w:ind w:left="0" w:right="0" w:firstLine="560"/>
        <w:spacing w:before="450" w:after="450" w:line="312" w:lineRule="auto"/>
      </w:pPr>
      <w:r>
        <w:rPr>
          <w:rFonts w:ascii="宋体" w:hAnsi="宋体" w:eastAsia="宋体" w:cs="宋体"/>
          <w:color w:val="000"/>
          <w:sz w:val="28"/>
          <w:szCs w:val="28"/>
        </w:rPr>
        <w:t xml:space="preserve">本品是在医疗机构、公共场所等有毒有害气体、液体传播区域或防止传播区域，通过使用本产品覆盖住人体口腔和鼻腔，防止人体口腔或鼻腔中细菌向外界传播，或防止外界有毒有害气体、液体中的颗粒、细菌等进入人体，达到卫生防护作用。同是本产品是一次性使用**，使用后立即销毁，可有效防止不当使用**引起的交叉感染。</w:t>
      </w:r>
    </w:p>
    <w:p>
      <w:pPr>
        <w:ind w:left="0" w:right="0" w:firstLine="560"/>
        <w:spacing w:before="450" w:after="450" w:line="312" w:lineRule="auto"/>
      </w:pPr>
      <w:r>
        <w:rPr>
          <w:rFonts w:ascii="宋体" w:hAnsi="宋体" w:eastAsia="宋体" w:cs="宋体"/>
          <w:color w:val="000"/>
          <w:sz w:val="28"/>
          <w:szCs w:val="28"/>
        </w:rPr>
        <w:t xml:space="preserve">二、产品结构、组成及预期用途</w:t>
      </w:r>
    </w:p>
    <w:p>
      <w:pPr>
        <w:ind w:left="0" w:right="0" w:firstLine="560"/>
        <w:spacing w:before="450" w:after="450" w:line="312" w:lineRule="auto"/>
      </w:pPr>
      <w:r>
        <w:rPr>
          <w:rFonts w:ascii="宋体" w:hAnsi="宋体" w:eastAsia="宋体" w:cs="宋体"/>
          <w:color w:val="000"/>
          <w:sz w:val="28"/>
          <w:szCs w:val="28"/>
        </w:rPr>
        <w:t xml:space="preserve">产品主要由**幅面、过滤膜、携带、鼻梁条（若需要）等组成。其中幅面由二层无纺布缝合而成，过滤膜夹于二层无纺布幅面中间与幅面共同缝合，幅面一般在幅面中部折叠成二到三折，用来覆盖人体面部，掩住人体鼻腔和口腔，与过滤膜一起防止有毒有害气体、液体中颗粒、细菌的传播，是**的部件，对**的性能起到决定性作用；携带由非织造布（无纺布）或松紧带制成，将携带扣住人体耳朵，将**固定在人体面部；过滤膜为普通过滤纸，用来过滤外界或人体传播的有害气体、液体；鼻梁条由可塑性材料制成，在**中起固定鼻梁用。</w:t>
      </w:r>
    </w:p>
    <w:p>
      <w:pPr>
        <w:ind w:left="0" w:right="0" w:firstLine="560"/>
        <w:spacing w:before="450" w:after="450" w:line="312" w:lineRule="auto"/>
      </w:pPr>
      <w:r>
        <w:rPr>
          <w:rFonts w:ascii="宋体" w:hAnsi="宋体" w:eastAsia="宋体" w:cs="宋体"/>
          <w:color w:val="000"/>
          <w:sz w:val="28"/>
          <w:szCs w:val="28"/>
        </w:rPr>
        <w:t xml:space="preserve">上述部件中，主要功能件为幅面和过滤膜，幅面采用医用非织布（无纺布）制作，过滤膜采用普通过滤纸，携带采用布质松紧，鼻梁条采用医用PVC塑料条。上述材料均为医疗器械临床使用多年的医用级材料，材料经国内外绝大多数医疗机构和公共卫生场所使用，确认用于医疗器械安全、有效。其产品的有效性、安全性已得到广泛证实。</w:t>
      </w:r>
    </w:p>
    <w:p>
      <w:pPr>
        <w:ind w:left="0" w:right="0" w:firstLine="560"/>
        <w:spacing w:before="450" w:after="450" w:line="312" w:lineRule="auto"/>
      </w:pPr>
      <w:r>
        <w:rPr>
          <w:rFonts w:ascii="宋体" w:hAnsi="宋体" w:eastAsia="宋体" w:cs="宋体"/>
          <w:color w:val="000"/>
          <w:sz w:val="28"/>
          <w:szCs w:val="28"/>
        </w:rPr>
        <w:t xml:space="preserve">本产品预期主要适用于医疗机构或公共卫生等场所手术、高粉尘、有毒有害气体作业区人员等有害物质传播的医疗防护用。</w:t>
      </w:r>
    </w:p>
    <w:p>
      <w:pPr>
        <w:ind w:left="0" w:right="0" w:firstLine="560"/>
        <w:spacing w:before="450" w:after="450" w:line="312" w:lineRule="auto"/>
      </w:pPr>
      <w:r>
        <w:rPr>
          <w:rFonts w:ascii="宋体" w:hAnsi="宋体" w:eastAsia="宋体" w:cs="宋体"/>
          <w:color w:val="000"/>
          <w:sz w:val="28"/>
          <w:szCs w:val="28"/>
        </w:rPr>
        <w:t xml:space="preserve">产品为一次性使用医疗器械，根据产品使用对象，可分为普通型和灭菌型，灭菌型**在出厂时，产品应无菌。</w:t>
      </w:r>
    </w:p>
    <w:p>
      <w:pPr>
        <w:ind w:left="0" w:right="0" w:firstLine="560"/>
        <w:spacing w:before="450" w:after="450" w:line="312" w:lineRule="auto"/>
      </w:pPr>
      <w:r>
        <w:rPr>
          <w:rFonts w:ascii="宋体" w:hAnsi="宋体" w:eastAsia="宋体" w:cs="宋体"/>
          <w:color w:val="000"/>
          <w:sz w:val="28"/>
          <w:szCs w:val="28"/>
        </w:rPr>
        <w:t xml:space="preserve">四、产品生产条件简况</w:t>
      </w:r>
    </w:p>
    <w:p>
      <w:pPr>
        <w:ind w:left="0" w:right="0" w:firstLine="560"/>
        <w:spacing w:before="450" w:after="450" w:line="312" w:lineRule="auto"/>
      </w:pPr>
      <w:r>
        <w:rPr>
          <w:rFonts w:ascii="宋体" w:hAnsi="宋体" w:eastAsia="宋体" w:cs="宋体"/>
          <w:color w:val="000"/>
          <w:sz w:val="28"/>
          <w:szCs w:val="28"/>
        </w:rPr>
        <w:t xml:space="preserve">1、生产环境方面</w:t>
      </w:r>
    </w:p>
    <w:p>
      <w:pPr>
        <w:ind w:left="0" w:right="0" w:firstLine="560"/>
        <w:spacing w:before="450" w:after="450" w:line="312" w:lineRule="auto"/>
      </w:pPr>
      <w:r>
        <w:rPr>
          <w:rFonts w:ascii="宋体" w:hAnsi="宋体" w:eastAsia="宋体" w:cs="宋体"/>
          <w:color w:val="000"/>
          <w:sz w:val="28"/>
          <w:szCs w:val="28"/>
        </w:rPr>
        <w:t xml:space="preserve">我公司建筑面积*******平方米，其中拥有生产车间面积********平方米，检验面积*******平方米，仓库面积******平方米。日常生产运作做到人流、物流分开，工艺流程紧凑合理，公司依据ISO9001-2024标准建立质量管理体系，生产和质量管理依据YY0033-2024《医疗器械生产质量管理规范》开展，生产及质量管理设施设备齐全，完全具备生产本产品能力。</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公司拥有打片机***台、三线机*****台、平缝机****台，点焊机*****台，以及其他设备共计*****余台。各类检测仪器按照产品标准的要求配备齐全。</w:t>
      </w:r>
    </w:p>
    <w:p>
      <w:pPr>
        <w:ind w:left="0" w:right="0" w:firstLine="560"/>
        <w:spacing w:before="450" w:after="450" w:line="312" w:lineRule="auto"/>
      </w:pPr>
      <w:r>
        <w:rPr>
          <w:rFonts w:ascii="宋体" w:hAnsi="宋体" w:eastAsia="宋体" w:cs="宋体"/>
          <w:color w:val="000"/>
          <w:sz w:val="28"/>
          <w:szCs w:val="28"/>
        </w:rPr>
        <w:t xml:space="preserve">3、管理体系及人员方面</w:t>
      </w:r>
    </w:p>
    <w:p>
      <w:pPr>
        <w:ind w:left="0" w:right="0" w:firstLine="560"/>
        <w:spacing w:before="450" w:after="450" w:line="312" w:lineRule="auto"/>
      </w:pPr>
      <w:r>
        <w:rPr>
          <w:rFonts w:ascii="宋体" w:hAnsi="宋体" w:eastAsia="宋体" w:cs="宋体"/>
          <w:color w:val="000"/>
          <w:sz w:val="28"/>
          <w:szCs w:val="28"/>
        </w:rPr>
        <w:t xml:space="preserve">公司按ISO9001-2024标准建立并实施质量管理体系，并在实施过程中不断完善和改进质量管理体系。公司现有员工*******人，其中技术人员*****人，检验人员****人，持有检验培训合格证人员****人，内审员***人。</w:t>
      </w:r>
    </w:p>
    <w:p>
      <w:pPr>
        <w:ind w:left="0" w:right="0" w:firstLine="560"/>
        <w:spacing w:before="450" w:after="450" w:line="312" w:lineRule="auto"/>
      </w:pPr>
      <w:r>
        <w:rPr>
          <w:rFonts w:ascii="宋体" w:hAnsi="宋体" w:eastAsia="宋体" w:cs="宋体"/>
          <w:color w:val="000"/>
          <w:sz w:val="28"/>
          <w:szCs w:val="28"/>
        </w:rPr>
        <w:t xml:space="preserve">4、工艺加工方面</w:t>
      </w:r>
    </w:p>
    <w:p>
      <w:pPr>
        <w:ind w:left="0" w:right="0" w:firstLine="560"/>
        <w:spacing w:before="450" w:after="450" w:line="312" w:lineRule="auto"/>
      </w:pPr>
      <w:r>
        <w:rPr>
          <w:rFonts w:ascii="宋体" w:hAnsi="宋体" w:eastAsia="宋体" w:cs="宋体"/>
          <w:color w:val="000"/>
          <w:sz w:val="28"/>
          <w:szCs w:val="28"/>
        </w:rPr>
        <w:t xml:space="preserve">本产品生产工艺（关键工艺）及主要工艺流程为：原材料→进货检验→打片（关键工艺）→工序检验→折叠→焊接→工序检验→小包装封口（关键工艺）→大包装→灭菌（特殊工艺）→解析→检验→入库。</w:t>
      </w:r>
    </w:p>
    <w:p>
      <w:pPr>
        <w:ind w:left="0" w:right="0" w:firstLine="560"/>
        <w:spacing w:before="450" w:after="450" w:line="312" w:lineRule="auto"/>
      </w:pPr>
      <w:r>
        <w:rPr>
          <w:rFonts w:ascii="宋体" w:hAnsi="宋体" w:eastAsia="宋体" w:cs="宋体"/>
          <w:color w:val="000"/>
          <w:sz w:val="28"/>
          <w:szCs w:val="28"/>
        </w:rPr>
        <w:t xml:space="preserve">其主要工艺文件有：工艺卡、工艺过程卡、工艺守则、设备操作规程、检验规范等。</w:t>
      </w:r>
    </w:p>
    <w:p>
      <w:pPr>
        <w:ind w:left="0" w:right="0" w:firstLine="560"/>
        <w:spacing w:before="450" w:after="450" w:line="312" w:lineRule="auto"/>
      </w:pPr>
      <w:r>
        <w:rPr>
          <w:rFonts w:ascii="宋体" w:hAnsi="宋体" w:eastAsia="宋体" w:cs="宋体"/>
          <w:color w:val="000"/>
          <w:sz w:val="28"/>
          <w:szCs w:val="28"/>
        </w:rPr>
        <w:t xml:space="preserve">5、原材料控制方面</w:t>
      </w:r>
    </w:p>
    <w:p>
      <w:pPr>
        <w:ind w:left="0" w:right="0" w:firstLine="560"/>
        <w:spacing w:before="450" w:after="450" w:line="312" w:lineRule="auto"/>
      </w:pPr>
      <w:r>
        <w:rPr>
          <w:rFonts w:ascii="宋体" w:hAnsi="宋体" w:eastAsia="宋体" w:cs="宋体"/>
          <w:color w:val="000"/>
          <w:sz w:val="28"/>
          <w:szCs w:val="28"/>
        </w:rPr>
        <w:t xml:space="preserve">一次性使用**使用的原材料主要为非织造布（无纺布），其底料采用****g/㎡～*****g/㎡无纺布；面料采用****g/㎡～***g/㎡无纺布；底料和面料颜色为白色或蓝色；过滤纸采用****</w:t>
      </w:r>
    </w:p>
    <w:p>
      <w:pPr>
        <w:ind w:left="0" w:right="0" w:firstLine="560"/>
        <w:spacing w:before="450" w:after="450" w:line="312" w:lineRule="auto"/>
      </w:pPr>
      <w:r>
        <w:rPr>
          <w:rFonts w:ascii="宋体" w:hAnsi="宋体" w:eastAsia="宋体" w:cs="宋体"/>
          <w:color w:val="000"/>
          <w:sz w:val="28"/>
          <w:szCs w:val="28"/>
        </w:rPr>
        <w:t xml:space="preserve">或****型过滤纸，过滤效率</w:t>
      </w:r>
    </w:p>
    <w:p>
      <w:pPr>
        <w:ind w:left="0" w:right="0" w:firstLine="560"/>
        <w:spacing w:before="450" w:after="450" w:line="312" w:lineRule="auto"/>
      </w:pPr>
      <w:r>
        <w:rPr>
          <w:rFonts w:ascii="宋体" w:hAnsi="宋体" w:eastAsia="宋体" w:cs="宋体"/>
          <w:color w:val="000"/>
          <w:sz w:val="28"/>
          <w:szCs w:val="28"/>
        </w:rPr>
        <w:t xml:space="preserve">****%～***%；携带采用***cm～****cm布质橡皮筋；鼻夹采用****cm～****cm</w:t>
      </w:r>
    </w:p>
    <w:p>
      <w:pPr>
        <w:ind w:left="0" w:right="0" w:firstLine="560"/>
        <w:spacing w:before="450" w:after="450" w:line="312" w:lineRule="auto"/>
      </w:pPr>
      <w:r>
        <w:rPr>
          <w:rFonts w:ascii="宋体" w:hAnsi="宋体" w:eastAsia="宋体" w:cs="宋体"/>
          <w:color w:val="000"/>
          <w:sz w:val="28"/>
          <w:szCs w:val="28"/>
        </w:rPr>
        <w:t xml:space="preserve">宽*****塑料材料制作。</w:t>
      </w:r>
    </w:p>
    <w:p>
      <w:pPr>
        <w:ind w:left="0" w:right="0" w:firstLine="560"/>
        <w:spacing w:before="450" w:after="450" w:line="312" w:lineRule="auto"/>
      </w:pPr>
      <w:r>
        <w:rPr>
          <w:rFonts w:ascii="宋体" w:hAnsi="宋体" w:eastAsia="宋体" w:cs="宋体"/>
          <w:color w:val="000"/>
          <w:sz w:val="28"/>
          <w:szCs w:val="28"/>
        </w:rPr>
        <w:t xml:space="preserve">为控制好最终产品质量，公司编制了**原材料进货检验规程，对无纺布进厂检验验收内容进行了规定，包括(材料主要质量要求参数)：平方米/克重、幅宽、*****、****、****、***、外观、供方原料报告收集等。质管部对每批次原材料都进行了进货检验，并出具了检验报告，对不合格原材料不得投放生产。</w:t>
      </w:r>
    </w:p>
    <w:p>
      <w:pPr>
        <w:ind w:left="0" w:right="0" w:firstLine="560"/>
        <w:spacing w:before="450" w:after="450" w:line="312" w:lineRule="auto"/>
      </w:pPr>
      <w:r>
        <w:rPr>
          <w:rFonts w:ascii="宋体" w:hAnsi="宋体" w:eastAsia="宋体" w:cs="宋体"/>
          <w:color w:val="000"/>
          <w:sz w:val="28"/>
          <w:szCs w:val="28"/>
        </w:rPr>
        <w:t xml:space="preserve">为确保原材料采购的符合性，公司根据ISO9001质量管理体系要求，建立了供方选择和评价控制程序，对采购原材料供方按程序文件要求严格选择供应商，并定期对供方原材料供方能力、质量保证水平进行评价。采购过程中，采购部门严格按批准的合格供方名录的供方进行采购、验收。</w:t>
      </w:r>
    </w:p>
    <w:p>
      <w:pPr>
        <w:ind w:left="0" w:right="0" w:firstLine="560"/>
        <w:spacing w:before="450" w:after="450" w:line="312" w:lineRule="auto"/>
      </w:pPr>
      <w:r>
        <w:rPr>
          <w:rFonts w:ascii="宋体" w:hAnsi="宋体" w:eastAsia="宋体" w:cs="宋体"/>
          <w:color w:val="000"/>
          <w:sz w:val="28"/>
          <w:szCs w:val="28"/>
        </w:rPr>
        <w:t xml:space="preserve">6、半成品、成品质量控制方面</w:t>
      </w:r>
    </w:p>
    <w:p>
      <w:pPr>
        <w:ind w:left="0" w:right="0" w:firstLine="560"/>
        <w:spacing w:before="450" w:after="450" w:line="312" w:lineRule="auto"/>
      </w:pPr>
      <w:r>
        <w:rPr>
          <w:rFonts w:ascii="宋体" w:hAnsi="宋体" w:eastAsia="宋体" w:cs="宋体"/>
          <w:color w:val="000"/>
          <w:sz w:val="28"/>
          <w:szCs w:val="28"/>
        </w:rPr>
        <w:t xml:space="preserve">根据本产品特性，公司编制了工序检验规程，对关键质量控制点，如：裁剪、焊接、小包装、灭菌等项目规定了检验项目和频次，并编制了工序检验记录，严格执行三检制，即：自检、互检、专检，对不合格产品允许流入下道工序。</w:t>
      </w:r>
    </w:p>
    <w:p>
      <w:pPr>
        <w:ind w:left="0" w:right="0" w:firstLine="560"/>
        <w:spacing w:before="450" w:after="450" w:line="312" w:lineRule="auto"/>
      </w:pPr>
      <w:r>
        <w:rPr>
          <w:rFonts w:ascii="宋体" w:hAnsi="宋体" w:eastAsia="宋体" w:cs="宋体"/>
          <w:color w:val="000"/>
          <w:sz w:val="28"/>
          <w:szCs w:val="28"/>
        </w:rPr>
        <w:t xml:space="preserve">编制了成品检验规程，根据产品标准要求，配置齐全了检验设备，并按检验规程要求，由质检部严格按产品标准进行最终成品抽样检验，合格产品方可出厂，建立了不合格品控制程序，对生产过程中的半成品、成品进行严格控制，并设立了质量授权人，由质量授权人对产品进行质量放行。</w:t>
      </w:r>
    </w:p>
    <w:p>
      <w:pPr>
        <w:ind w:left="0" w:right="0" w:firstLine="560"/>
        <w:spacing w:before="450" w:after="450" w:line="312" w:lineRule="auto"/>
      </w:pPr>
      <w:r>
        <w:rPr>
          <w:rFonts w:ascii="宋体" w:hAnsi="宋体" w:eastAsia="宋体" w:cs="宋体"/>
          <w:color w:val="000"/>
          <w:sz w:val="28"/>
          <w:szCs w:val="28"/>
        </w:rPr>
        <w:t xml:space="preserve">上述工艺过程中，打片、小包装封口与我公司常规其他无纺布产品制造工艺基本相同，其工艺通过多年实践，并通过学习和借鉴同行业经验，本公司已掌握**的生产、质量控制要求。在编制各类生产质量控制文件中，借鉴和学习了同类已上市产品的生产企业技术，通过产品的试产，产品自检、注册检验，证实产品已能满足标准要求。</w:t>
      </w:r>
    </w:p>
    <w:p>
      <w:pPr>
        <w:ind w:left="0" w:right="0" w:firstLine="560"/>
        <w:spacing w:before="450" w:after="450" w:line="312" w:lineRule="auto"/>
      </w:pPr>
      <w:r>
        <w:rPr>
          <w:rFonts w:ascii="宋体" w:hAnsi="宋体" w:eastAsia="宋体" w:cs="宋体"/>
          <w:color w:val="000"/>
          <w:sz w:val="28"/>
          <w:szCs w:val="28"/>
        </w:rPr>
        <w:t xml:space="preserve">公司目前尚未购置环氧乙烷灭菌柜，灭菌过程的实施公司通过与具备符合YY0033-2024《医疗器械生产质量管理规范》和GB</w:t>
      </w:r>
    </w:p>
    <w:p>
      <w:pPr>
        <w:ind w:left="0" w:right="0" w:firstLine="560"/>
        <w:spacing w:before="450" w:after="450" w:line="312" w:lineRule="auto"/>
      </w:pPr>
      <w:r>
        <w:rPr>
          <w:rFonts w:ascii="宋体" w:hAnsi="宋体" w:eastAsia="宋体" w:cs="宋体"/>
          <w:color w:val="000"/>
          <w:sz w:val="28"/>
          <w:szCs w:val="28"/>
        </w:rPr>
        <w:t xml:space="preserve">19279-2024《医疗器械</w:t>
      </w:r>
    </w:p>
    <w:p>
      <w:pPr>
        <w:ind w:left="0" w:right="0" w:firstLine="560"/>
        <w:spacing w:before="450" w:after="450" w:line="312" w:lineRule="auto"/>
      </w:pPr>
      <w:r>
        <w:rPr>
          <w:rFonts w:ascii="宋体" w:hAnsi="宋体" w:eastAsia="宋体" w:cs="宋体"/>
          <w:color w:val="000"/>
          <w:sz w:val="28"/>
          <w:szCs w:val="28"/>
        </w:rPr>
        <w:t xml:space="preserve">环氧乙烷灭菌确认与常规控制》的企业签订灭菌协议，并对灭菌效果进行了确认和验证。</w:t>
      </w:r>
    </w:p>
    <w:p>
      <w:pPr>
        <w:ind w:left="0" w:right="0" w:firstLine="560"/>
        <w:spacing w:before="450" w:after="450" w:line="312" w:lineRule="auto"/>
      </w:pPr>
      <w:r>
        <w:rPr>
          <w:rFonts w:ascii="宋体" w:hAnsi="宋体" w:eastAsia="宋体" w:cs="宋体"/>
          <w:color w:val="000"/>
          <w:sz w:val="28"/>
          <w:szCs w:val="28"/>
        </w:rPr>
        <w:t xml:space="preserve">验证结果显示，**衣在采用****塑料加透析纸的复合单包装，瓦楞外箱包装时，在使用环氧乙烷灭菌剂，EO浓度****g/m3、灭菌温度***℃～***℃，灭菌湿度****～***%、灭菌压力0～***kPa条件下灭菌，灭菌后环氧乙烷解析期****天，产品能满足标准要求。</w:t>
      </w:r>
    </w:p>
    <w:p>
      <w:pPr>
        <w:ind w:left="0" w:right="0" w:firstLine="560"/>
        <w:spacing w:before="450" w:after="450" w:line="312" w:lineRule="auto"/>
      </w:pPr>
      <w:r>
        <w:rPr>
          <w:rFonts w:ascii="宋体" w:hAnsi="宋体" w:eastAsia="宋体" w:cs="宋体"/>
          <w:color w:val="000"/>
          <w:sz w:val="28"/>
          <w:szCs w:val="28"/>
        </w:rPr>
        <w:t xml:space="preserve">综合所述，现有工艺文件通过基本能满足本产品的生产和质量管理要求。</w:t>
      </w:r>
    </w:p>
    <w:p>
      <w:pPr>
        <w:ind w:left="0" w:right="0" w:firstLine="560"/>
        <w:spacing w:before="450" w:after="450" w:line="312" w:lineRule="auto"/>
      </w:pPr>
      <w:r>
        <w:rPr>
          <w:rFonts w:ascii="宋体" w:hAnsi="宋体" w:eastAsia="宋体" w:cs="宋体"/>
          <w:color w:val="000"/>
          <w:sz w:val="28"/>
          <w:szCs w:val="28"/>
        </w:rPr>
        <w:t xml:space="preserve">五、产品性能</w:t>
      </w:r>
    </w:p>
    <w:p>
      <w:pPr>
        <w:ind w:left="0" w:right="0" w:firstLine="560"/>
        <w:spacing w:before="450" w:after="450" w:line="312" w:lineRule="auto"/>
      </w:pPr>
      <w:r>
        <w:rPr>
          <w:rFonts w:ascii="宋体" w:hAnsi="宋体" w:eastAsia="宋体" w:cs="宋体"/>
          <w:color w:val="000"/>
          <w:sz w:val="28"/>
          <w:szCs w:val="28"/>
        </w:rPr>
        <w:t xml:space="preserve">1、外观</w:t>
      </w:r>
    </w:p>
    <w:p>
      <w:pPr>
        <w:ind w:left="0" w:right="0" w:firstLine="560"/>
        <w:spacing w:before="450" w:after="450" w:line="312" w:lineRule="auto"/>
      </w:pPr>
      <w:r>
        <w:rPr>
          <w:rFonts w:ascii="宋体" w:hAnsi="宋体" w:eastAsia="宋体" w:cs="宋体"/>
          <w:color w:val="000"/>
          <w:sz w:val="28"/>
          <w:szCs w:val="28"/>
        </w:rPr>
        <w:t xml:space="preserve">a、**成形应平整、无皱折，表面整洁无污迹、无破损；</w:t>
      </w:r>
    </w:p>
    <w:p>
      <w:pPr>
        <w:ind w:left="0" w:right="0" w:firstLine="560"/>
        <w:spacing w:before="450" w:after="450" w:line="312" w:lineRule="auto"/>
      </w:pPr>
      <w:r>
        <w:rPr>
          <w:rFonts w:ascii="宋体" w:hAnsi="宋体" w:eastAsia="宋体" w:cs="宋体"/>
          <w:color w:val="000"/>
          <w:sz w:val="28"/>
          <w:szCs w:val="28"/>
        </w:rPr>
        <w:t xml:space="preserve">b、**的缝合/热合应平直，无明显波浪和倾斜状；</w:t>
      </w:r>
    </w:p>
    <w:p>
      <w:pPr>
        <w:ind w:left="0" w:right="0" w:firstLine="560"/>
        <w:spacing w:before="450" w:after="450" w:line="312" w:lineRule="auto"/>
      </w:pPr>
      <w:r>
        <w:rPr>
          <w:rFonts w:ascii="宋体" w:hAnsi="宋体" w:eastAsia="宋体" w:cs="宋体"/>
          <w:color w:val="000"/>
          <w:sz w:val="28"/>
          <w:szCs w:val="28"/>
        </w:rPr>
        <w:t xml:space="preserve">c、**应无杂物、须边、须角、脱线现象；</w:t>
      </w:r>
    </w:p>
    <w:p>
      <w:pPr>
        <w:ind w:left="0" w:right="0" w:firstLine="560"/>
        <w:spacing w:before="450" w:after="450" w:line="312" w:lineRule="auto"/>
      </w:pPr>
      <w:r>
        <w:rPr>
          <w:rFonts w:ascii="宋体" w:hAnsi="宋体" w:eastAsia="宋体" w:cs="宋体"/>
          <w:color w:val="000"/>
          <w:sz w:val="28"/>
          <w:szCs w:val="28"/>
        </w:rPr>
        <w:t xml:space="preserve">d、**用非织造布料及过滤膜不得有拼接现象；</w:t>
      </w:r>
    </w:p>
    <w:p>
      <w:pPr>
        <w:ind w:left="0" w:right="0" w:firstLine="560"/>
        <w:spacing w:before="450" w:after="450" w:line="312" w:lineRule="auto"/>
      </w:pPr>
      <w:r>
        <w:rPr>
          <w:rFonts w:ascii="宋体" w:hAnsi="宋体" w:eastAsia="宋体" w:cs="宋体"/>
          <w:color w:val="000"/>
          <w:sz w:val="28"/>
          <w:szCs w:val="28"/>
        </w:rPr>
        <w:t xml:space="preserve">e、携带固定牢固，不脱落；</w:t>
      </w:r>
    </w:p>
    <w:p>
      <w:pPr>
        <w:ind w:left="0" w:right="0" w:firstLine="560"/>
        <w:spacing w:before="450" w:after="450" w:line="312" w:lineRule="auto"/>
      </w:pPr>
      <w:r>
        <w:rPr>
          <w:rFonts w:ascii="宋体" w:hAnsi="宋体" w:eastAsia="宋体" w:cs="宋体"/>
          <w:color w:val="000"/>
          <w:sz w:val="28"/>
          <w:szCs w:val="28"/>
        </w:rPr>
        <w:t xml:space="preserve">f、鼻梁条（鼻夹）由可弯折的塑性材料制成，鼻夹长度应不小于8.0cm。</w:t>
      </w:r>
    </w:p>
    <w:p>
      <w:pPr>
        <w:ind w:left="0" w:right="0" w:firstLine="560"/>
        <w:spacing w:before="450" w:after="450" w:line="312" w:lineRule="auto"/>
      </w:pPr>
      <w:r>
        <w:rPr>
          <w:rFonts w:ascii="宋体" w:hAnsi="宋体" w:eastAsia="宋体" w:cs="宋体"/>
          <w:color w:val="000"/>
          <w:sz w:val="28"/>
          <w:szCs w:val="28"/>
        </w:rPr>
        <w:t xml:space="preserve">2、规格尺寸</w:t>
      </w:r>
    </w:p>
    <w:p>
      <w:pPr>
        <w:ind w:left="0" w:right="0" w:firstLine="560"/>
        <w:spacing w:before="450" w:after="450" w:line="312" w:lineRule="auto"/>
      </w:pPr>
      <w:r>
        <w:rPr>
          <w:rFonts w:ascii="宋体" w:hAnsi="宋体" w:eastAsia="宋体" w:cs="宋体"/>
          <w:color w:val="000"/>
          <w:sz w:val="28"/>
          <w:szCs w:val="28"/>
        </w:rPr>
        <w:t xml:space="preserve">a、**应由非织造布和携带组成，**的幅面应不低于二层，携带由非织造布或松紧带制成。</w:t>
      </w:r>
    </w:p>
    <w:p>
      <w:pPr>
        <w:ind w:left="0" w:right="0" w:firstLine="560"/>
        <w:spacing w:before="450" w:after="450" w:line="312" w:lineRule="auto"/>
      </w:pPr>
      <w:r>
        <w:rPr>
          <w:rFonts w:ascii="宋体" w:hAnsi="宋体" w:eastAsia="宋体" w:cs="宋体"/>
          <w:color w:val="000"/>
          <w:sz w:val="28"/>
          <w:szCs w:val="28"/>
        </w:rPr>
        <w:t xml:space="preserve">b**尺寸：幅面长（大号175±10mm、小号145±10mm）、幅面宽90±10mm；携带长（大号≥850mm、小号≥850mm）携带宽（大号、小号≥5mm）</w:t>
      </w:r>
    </w:p>
    <w:p>
      <w:pPr>
        <w:ind w:left="0" w:right="0" w:firstLine="560"/>
        <w:spacing w:before="450" w:after="450" w:line="312" w:lineRule="auto"/>
      </w:pPr>
      <w:r>
        <w:rPr>
          <w:rFonts w:ascii="宋体" w:hAnsi="宋体" w:eastAsia="宋体" w:cs="宋体"/>
          <w:color w:val="000"/>
          <w:sz w:val="28"/>
          <w:szCs w:val="28"/>
        </w:rPr>
        <w:t xml:space="preserve">3、酸碱度：浸提液的PH值应在6.5～9.5之间。</w:t>
      </w:r>
    </w:p>
    <w:p>
      <w:pPr>
        <w:ind w:left="0" w:right="0" w:firstLine="560"/>
        <w:spacing w:before="450" w:after="450" w:line="312" w:lineRule="auto"/>
      </w:pPr>
      <w:r>
        <w:rPr>
          <w:rFonts w:ascii="宋体" w:hAnsi="宋体" w:eastAsia="宋体" w:cs="宋体"/>
          <w:color w:val="000"/>
          <w:sz w:val="28"/>
          <w:szCs w:val="28"/>
        </w:rPr>
        <w:t xml:space="preserve">4、微生物指标：普通型**应符合GB15979-2024表1有关“**”项普通级的微生物指标要求。</w:t>
      </w:r>
    </w:p>
    <w:p>
      <w:pPr>
        <w:ind w:left="0" w:right="0" w:firstLine="560"/>
        <w:spacing w:before="450" w:after="450" w:line="312" w:lineRule="auto"/>
      </w:pPr>
      <w:r>
        <w:rPr>
          <w:rFonts w:ascii="宋体" w:hAnsi="宋体" w:eastAsia="宋体" w:cs="宋体"/>
          <w:color w:val="000"/>
          <w:sz w:val="28"/>
          <w:szCs w:val="28"/>
        </w:rPr>
        <w:t xml:space="preserve">5、无菌：灭菌型**，应无菌。</w:t>
      </w:r>
    </w:p>
    <w:p>
      <w:pPr>
        <w:ind w:left="0" w:right="0" w:firstLine="560"/>
        <w:spacing w:before="450" w:after="450" w:line="312" w:lineRule="auto"/>
      </w:pPr>
      <w:r>
        <w:rPr>
          <w:rFonts w:ascii="宋体" w:hAnsi="宋体" w:eastAsia="宋体" w:cs="宋体"/>
          <w:color w:val="000"/>
          <w:sz w:val="28"/>
          <w:szCs w:val="28"/>
        </w:rPr>
        <w:t xml:space="preserve">6、环氧乙烷残留量：经环氧乙烷灭菌的**，环氧乙烷残留量应不大于10μg/g。</w:t>
      </w:r>
    </w:p>
    <w:p>
      <w:pPr>
        <w:ind w:left="0" w:right="0" w:firstLine="560"/>
        <w:spacing w:before="450" w:after="450" w:line="312" w:lineRule="auto"/>
      </w:pPr>
      <w:r>
        <w:rPr>
          <w:rFonts w:ascii="宋体" w:hAnsi="宋体" w:eastAsia="宋体" w:cs="宋体"/>
          <w:color w:val="000"/>
          <w:sz w:val="28"/>
          <w:szCs w:val="28"/>
        </w:rPr>
        <w:t xml:space="preserve">7、**应无菌。</w:t>
      </w:r>
    </w:p>
    <w:p>
      <w:pPr>
        <w:ind w:left="0" w:right="0" w:firstLine="560"/>
        <w:spacing w:before="450" w:after="450" w:line="312" w:lineRule="auto"/>
      </w:pPr>
      <w:r>
        <w:rPr>
          <w:rFonts w:ascii="宋体" w:hAnsi="宋体" w:eastAsia="宋体" w:cs="宋体"/>
          <w:color w:val="000"/>
          <w:sz w:val="28"/>
          <w:szCs w:val="28"/>
        </w:rPr>
        <w:t xml:space="preserve">其他性能见YZB/鄂</w:t>
      </w:r>
    </w:p>
    <w:p>
      <w:pPr>
        <w:ind w:left="0" w:right="0" w:firstLine="560"/>
        <w:spacing w:before="450" w:after="450" w:line="312" w:lineRule="auto"/>
      </w:pPr>
      <w:r>
        <w:rPr>
          <w:rFonts w:ascii="宋体" w:hAnsi="宋体" w:eastAsia="宋体" w:cs="宋体"/>
          <w:color w:val="000"/>
          <w:sz w:val="28"/>
          <w:szCs w:val="28"/>
        </w:rPr>
        <w:t xml:space="preserve">-20**《一次性使用********》注册产品标准。</w:t>
      </w:r>
    </w:p>
    <w:p>
      <w:pPr>
        <w:ind w:left="0" w:right="0" w:firstLine="560"/>
        <w:spacing w:before="450" w:after="450" w:line="312" w:lineRule="auto"/>
      </w:pPr>
      <w:r>
        <w:rPr>
          <w:rFonts w:ascii="宋体" w:hAnsi="宋体" w:eastAsia="宋体" w:cs="宋体"/>
          <w:color w:val="000"/>
          <w:sz w:val="28"/>
          <w:szCs w:val="28"/>
        </w:rPr>
        <w:t xml:space="preserve">六、产品有效期确定</w:t>
      </w:r>
    </w:p>
    <w:p>
      <w:pPr>
        <w:ind w:left="0" w:right="0" w:firstLine="560"/>
        <w:spacing w:before="450" w:after="450" w:line="312" w:lineRule="auto"/>
      </w:pPr>
      <w:r>
        <w:rPr>
          <w:rFonts w:ascii="宋体" w:hAnsi="宋体" w:eastAsia="宋体" w:cs="宋体"/>
          <w:color w:val="000"/>
          <w:sz w:val="28"/>
          <w:szCs w:val="28"/>
        </w:rPr>
        <w:t xml:space="preserve">本产品有效期的确定经过产品老化试验，同行业同类产品有效期的参考借鉴。我公司生产的**产品有效期为***年。为了验证产品有效期的准确性、有效性，确保产品在有效期内的安全性、有效性。本公司参考GB/T</w:t>
      </w:r>
    </w:p>
    <w:p>
      <w:pPr>
        <w:ind w:left="0" w:right="0" w:firstLine="560"/>
        <w:spacing w:before="450" w:after="450" w:line="312" w:lineRule="auto"/>
      </w:pPr>
      <w:r>
        <w:rPr>
          <w:rFonts w:ascii="宋体" w:hAnsi="宋体" w:eastAsia="宋体" w:cs="宋体"/>
          <w:color w:val="000"/>
          <w:sz w:val="28"/>
          <w:szCs w:val="28"/>
        </w:rPr>
        <w:t xml:space="preserve">19633-2024《最终灭菌医疗器械的包装》、《无源植入性医疗器械货架寿命指导原则》、YY/T</w:t>
      </w:r>
    </w:p>
    <w:p>
      <w:pPr>
        <w:ind w:left="0" w:right="0" w:firstLine="560"/>
        <w:spacing w:before="450" w:after="450" w:line="312" w:lineRule="auto"/>
      </w:pPr>
      <w:r>
        <w:rPr>
          <w:rFonts w:ascii="宋体" w:hAnsi="宋体" w:eastAsia="宋体" w:cs="宋体"/>
          <w:color w:val="000"/>
          <w:sz w:val="28"/>
          <w:szCs w:val="28"/>
        </w:rPr>
        <w:t xml:space="preserve">0681.1～5</w:t>
      </w:r>
    </w:p>
    <w:p>
      <w:pPr>
        <w:ind w:left="0" w:right="0" w:firstLine="560"/>
        <w:spacing w:before="450" w:after="450" w:line="312" w:lineRule="auto"/>
      </w:pPr>
      <w:r>
        <w:rPr>
          <w:rFonts w:ascii="宋体" w:hAnsi="宋体" w:eastAsia="宋体" w:cs="宋体"/>
          <w:color w:val="000"/>
          <w:sz w:val="28"/>
          <w:szCs w:val="28"/>
        </w:rPr>
        <w:t xml:space="preserve">《无菌医疗器械包装试验方法》（第1～5部分）YY/T</w:t>
      </w:r>
    </w:p>
    <w:p>
      <w:pPr>
        <w:ind w:left="0" w:right="0" w:firstLine="560"/>
        <w:spacing w:before="450" w:after="450" w:line="312" w:lineRule="auto"/>
      </w:pPr>
      <w:r>
        <w:rPr>
          <w:rFonts w:ascii="宋体" w:hAnsi="宋体" w:eastAsia="宋体" w:cs="宋体"/>
          <w:color w:val="000"/>
          <w:sz w:val="28"/>
          <w:szCs w:val="28"/>
        </w:rPr>
        <w:t xml:space="preserve">0689.1～10</w:t>
      </w:r>
    </w:p>
    <w:p>
      <w:pPr>
        <w:ind w:left="0" w:right="0" w:firstLine="560"/>
        <w:spacing w:before="450" w:after="450" w:line="312" w:lineRule="auto"/>
      </w:pPr>
      <w:r>
        <w:rPr>
          <w:rFonts w:ascii="宋体" w:hAnsi="宋体" w:eastAsia="宋体" w:cs="宋体"/>
          <w:color w:val="000"/>
          <w:sz w:val="28"/>
          <w:szCs w:val="28"/>
        </w:rPr>
        <w:t xml:space="preserve">《最终灭菌医疗器械包装材料》（第1～10部分）、《环氧乙烷灭菌验证指南》，ASTM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1980:2024《无菌医疗器械包装的加速老化试验标准指南》以及其他关于产品有效期试验的文献资料，由有多年医疗器械生产、技术和质量管理的人员研究和制订了验证方案。成立验证小组，规定和明确验证成员的资质要求、职责和工作任务，确定产品有效期验证内容、项目、试验方法和判定依据。</w:t>
      </w:r>
    </w:p>
    <w:p>
      <w:pPr>
        <w:ind w:left="0" w:right="0" w:firstLine="560"/>
        <w:spacing w:before="450" w:after="450" w:line="312" w:lineRule="auto"/>
      </w:pPr>
      <w:r>
        <w:rPr>
          <w:rFonts w:ascii="宋体" w:hAnsi="宋体" w:eastAsia="宋体" w:cs="宋体"/>
          <w:color w:val="000"/>
          <w:sz w:val="28"/>
          <w:szCs w:val="28"/>
        </w:rPr>
        <w:t xml:space="preserve">其主要验证方式为，通过对产品加速老化，验证产品在不同加速老化时间下，通过对产品包装、灭菌效果、确认产品最短保存期限。</w:t>
      </w:r>
    </w:p>
    <w:p>
      <w:pPr>
        <w:ind w:left="0" w:right="0" w:firstLine="560"/>
        <w:spacing w:before="450" w:after="450" w:line="312" w:lineRule="auto"/>
      </w:pPr>
      <w:r>
        <w:rPr>
          <w:rFonts w:ascii="宋体" w:hAnsi="宋体" w:eastAsia="宋体" w:cs="宋体"/>
          <w:color w:val="000"/>
          <w:sz w:val="28"/>
          <w:szCs w:val="28"/>
        </w:rPr>
        <w:t xml:space="preserve">本产品有效期影响因素有以下几个方面：无菌保持时间、单包装无菌屏障功能保持时间及产品有效期内的符合性等几个方面。其中同行业同类无纺布产品有效期为二年；与单包装封口设备及包装材料的采用与市场同类产品用的PE塑料包装、透析纸复合包装和普通塑料封口机基本相同，影响产品包装功能保持有效时间基本相同，其有效期同类产品规定为二至三年；通过本公司对产品进行加速老化试验，结果表明三年内产品在正常贮存条件下能保持安全性、有效性，能达到预期用途。</w:t>
      </w:r>
    </w:p>
    <w:p>
      <w:pPr>
        <w:ind w:left="0" w:right="0" w:firstLine="560"/>
        <w:spacing w:before="450" w:after="450" w:line="312" w:lineRule="auto"/>
      </w:pPr>
      <w:r>
        <w:rPr>
          <w:rFonts w:ascii="宋体" w:hAnsi="宋体" w:eastAsia="宋体" w:cs="宋体"/>
          <w:color w:val="000"/>
          <w:sz w:val="28"/>
          <w:szCs w:val="28"/>
        </w:rPr>
        <w:t xml:space="preserve">通过上述数据，为保证产品在贮存期100%能保持预期功能，所以将产品有效期控制在二年。综合上述，本产品确认有效期为二年。产品仅限一次性使用。</w:t>
      </w:r>
    </w:p>
    <w:p>
      <w:pPr>
        <w:ind w:left="0" w:right="0" w:firstLine="560"/>
        <w:spacing w:before="450" w:after="450" w:line="312" w:lineRule="auto"/>
      </w:pPr>
      <w:r>
        <w:rPr>
          <w:rFonts w:ascii="宋体" w:hAnsi="宋体" w:eastAsia="宋体" w:cs="宋体"/>
          <w:color w:val="000"/>
          <w:sz w:val="28"/>
          <w:szCs w:val="28"/>
        </w:rPr>
        <w:t xml:space="preserve">七、产品开发过程</w:t>
      </w:r>
    </w:p>
    <w:p>
      <w:pPr>
        <w:ind w:left="0" w:right="0" w:firstLine="560"/>
        <w:spacing w:before="450" w:after="450" w:line="312" w:lineRule="auto"/>
      </w:pPr>
      <w:r>
        <w:rPr>
          <w:rFonts w:ascii="宋体" w:hAnsi="宋体" w:eastAsia="宋体" w:cs="宋体"/>
          <w:color w:val="000"/>
          <w:sz w:val="28"/>
          <w:szCs w:val="28"/>
        </w:rPr>
        <w:t xml:space="preserve">本公司自成立以来，一直致力于开发生产无纺布产品，20***年，公司关注到产品社会需求，在通过大量的市场调研后，通过借鉴和学习同行业其他企业同类产品的生产和质量控制经验，参考了国家相关****制作和质量控制标准，完成了对产品各项技术指标的确定。并制订了‘一次性使用*********’的设计开发计划，开发计划和技术指标涉及内容较多，主要包括产品图样的设计，工艺流程的安排，产品包装的设计，厂房布局、设备和材料的选定等。经历了长期反复的开发、评定和审查，最终公司各部门一致通过产品设计开发方案，制定了相关工艺管理制度和检验制度，将设计开发计划付诸于实施，生产出样品，样品经自行检测确认和湖北省医疗器械质量监督检验中心检测，各项指标均为合格。</w:t>
      </w:r>
    </w:p>
    <w:p>
      <w:pPr>
        <w:ind w:left="0" w:right="0" w:firstLine="560"/>
        <w:spacing w:before="450" w:after="450" w:line="312" w:lineRule="auto"/>
      </w:pPr>
      <w:r>
        <w:rPr>
          <w:rFonts w:ascii="宋体" w:hAnsi="宋体" w:eastAsia="宋体" w:cs="宋体"/>
          <w:color w:val="000"/>
          <w:sz w:val="28"/>
          <w:szCs w:val="28"/>
        </w:rPr>
        <w:t xml:space="preserve">八、与国内外同类产品对比分析</w:t>
      </w:r>
    </w:p>
    <w:p>
      <w:pPr>
        <w:ind w:left="0" w:right="0" w:firstLine="560"/>
        <w:spacing w:before="450" w:after="450" w:line="312" w:lineRule="auto"/>
      </w:pPr>
      <w:r>
        <w:rPr>
          <w:rFonts w:ascii="宋体" w:hAnsi="宋体" w:eastAsia="宋体" w:cs="宋体"/>
          <w:color w:val="000"/>
          <w:sz w:val="28"/>
          <w:szCs w:val="28"/>
        </w:rPr>
        <w:t xml:space="preserve">本公司注册的一次性使用*******与目前国内外使用的一次性使用**在原辅材料和预期用途与基本一致，均使用非织布（无纺布），用于医疗机构人员防护或公共卫生防护用，产品均为一次性使用。其在预期用途、原辅材料采用、产品性能均基本相同，按照医疗器械分类，均属于6864医用卫生材料及敷料。</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2025-05-03T06:48:55+08:00</dcterms:created>
  <dcterms:modified xsi:type="dcterms:W3CDTF">2025-05-03T06:48:55+08:00</dcterms:modified>
</cp:coreProperties>
</file>

<file path=docProps/custom.xml><?xml version="1.0" encoding="utf-8"?>
<Properties xmlns="http://schemas.openxmlformats.org/officeDocument/2006/custom-properties" xmlns:vt="http://schemas.openxmlformats.org/officeDocument/2006/docPropsVTypes"/>
</file>