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XX镇盘活用好镇村公有资产实施方案</w:t>
      </w:r>
      <w:bookmarkEnd w:id="1"/>
    </w:p>
    <w:p>
      <w:pPr>
        <w:jc w:val="center"/>
        <w:spacing w:before="0" w:after="450"/>
      </w:pPr>
      <w:r>
        <w:rPr>
          <w:rFonts w:ascii="Arial" w:hAnsi="Arial" w:eastAsia="Arial" w:cs="Arial"/>
          <w:color w:val="999999"/>
          <w:sz w:val="20"/>
          <w:szCs w:val="20"/>
        </w:rPr>
        <w:t xml:space="preserve">来源：网络  作者：紫云飞舞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XX镇盘活用好镇村公有资产实施方案根据县委、县政府、县财政局安排部署和对两项改革的工作要求，结合我镇2024年相关工作目标，为切实盘活用好镇村公用资产，特制定如下工作方案。一、工作目标以开展乡镇行政区划和村级建制调整改革“后半篇”文章工作为...</w:t>
      </w:r>
    </w:p>
    <w:p>
      <w:pPr>
        <w:ind w:left="0" w:right="0" w:firstLine="560"/>
        <w:spacing w:before="450" w:after="450" w:line="312" w:lineRule="auto"/>
      </w:pPr>
      <w:r>
        <w:rPr>
          <w:rFonts w:ascii="宋体" w:hAnsi="宋体" w:eastAsia="宋体" w:cs="宋体"/>
          <w:color w:val="000"/>
          <w:sz w:val="28"/>
          <w:szCs w:val="28"/>
        </w:rPr>
        <w:t xml:space="preserve">XX镇盘活用好镇村公有资产实施方案</w:t>
      </w:r>
    </w:p>
    <w:p>
      <w:pPr>
        <w:ind w:left="0" w:right="0" w:firstLine="560"/>
        <w:spacing w:before="450" w:after="450" w:line="312" w:lineRule="auto"/>
      </w:pPr>
      <w:r>
        <w:rPr>
          <w:rFonts w:ascii="宋体" w:hAnsi="宋体" w:eastAsia="宋体" w:cs="宋体"/>
          <w:color w:val="000"/>
          <w:sz w:val="28"/>
          <w:szCs w:val="28"/>
        </w:rPr>
        <w:t xml:space="preserve">根据县委、县政府、县财政局安排部署和对两项改革的工作要求，结合我镇2024年相关工作目标，为切实盘活用好镇村公用资产，特制定如下工作方案。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开展乡镇行政区划和村级建制调整改革“后半篇”文章工作为契机，按照“统筹兼顾、综合利用、分类处置、创新盘活”的总体思路，坚持依法依规、问需于民、厉行节约、分类指导的原则，强化主体责任、健全体制机制，全面盘活用好镇村公有资产，助力提升基层治理体系和治理能力现代化，为扎实推动乡村振兴提供有力支撑，镇村公有资产盘活利用的总体目标是实现“三个全面、一个整体提升”，即2024年底前，涉改镇村公有资产清查、移交全面完成，办公用房全面保障、闲置资产全面盘活利用，镇村公有资产管理绩效整体提升。</w:t>
      </w:r>
    </w:p>
    <w:p>
      <w:pPr>
        <w:ind w:left="0" w:right="0" w:firstLine="560"/>
        <w:spacing w:before="450" w:after="450" w:line="312" w:lineRule="auto"/>
      </w:pPr>
      <w:r>
        <w:rPr>
          <w:rFonts w:ascii="宋体" w:hAnsi="宋体" w:eastAsia="宋体" w:cs="宋体"/>
          <w:color w:val="000"/>
          <w:sz w:val="28"/>
          <w:szCs w:val="28"/>
        </w:rPr>
        <w:t xml:space="preserve">二、范围对象</w:t>
      </w:r>
    </w:p>
    <w:p>
      <w:pPr>
        <w:ind w:left="0" w:right="0" w:firstLine="560"/>
        <w:spacing w:before="450" w:after="450" w:line="312" w:lineRule="auto"/>
      </w:pPr>
      <w:r>
        <w:rPr>
          <w:rFonts w:ascii="宋体" w:hAnsi="宋体" w:eastAsia="宋体" w:cs="宋体"/>
          <w:color w:val="000"/>
          <w:sz w:val="28"/>
          <w:szCs w:val="28"/>
        </w:rPr>
        <w:t xml:space="preserve">对辖区内（除教育、卫生外）公有资产进行全面清理，分别建立镇村两级资产总台账和闲置资产盘活用好台账。财政所负责建立统一的镇国有资产总台账；农业服务中心负责建立统一的村级公有资产台账。</w:t>
      </w:r>
    </w:p>
    <w:p>
      <w:pPr>
        <w:ind w:left="0" w:right="0" w:firstLine="560"/>
        <w:spacing w:before="450" w:after="450" w:line="312" w:lineRule="auto"/>
      </w:pPr>
      <w:r>
        <w:rPr>
          <w:rFonts w:ascii="宋体" w:hAnsi="宋体" w:eastAsia="宋体" w:cs="宋体"/>
          <w:color w:val="000"/>
          <w:sz w:val="28"/>
          <w:szCs w:val="28"/>
        </w:rPr>
        <w:t xml:space="preserve">(一)镇级国有资产。</w:t>
      </w:r>
    </w:p>
    <w:p>
      <w:pPr>
        <w:ind w:left="0" w:right="0" w:firstLine="560"/>
        <w:spacing w:before="450" w:after="450" w:line="312" w:lineRule="auto"/>
      </w:pPr>
      <w:r>
        <w:rPr>
          <w:rFonts w:ascii="宋体" w:hAnsi="宋体" w:eastAsia="宋体" w:cs="宋体"/>
          <w:color w:val="000"/>
          <w:sz w:val="28"/>
          <w:szCs w:val="28"/>
        </w:rPr>
        <w:t xml:space="preserve">主要包括房屋、建筑物、土地等，以及辖区内用于公共服务(含派出所、畜牧站、司法、敬老院等)的各级各类依法确认为国家所有的资产。</w:t>
      </w:r>
    </w:p>
    <w:p>
      <w:pPr>
        <w:ind w:left="0" w:right="0" w:firstLine="560"/>
        <w:spacing w:before="450" w:after="450" w:line="312" w:lineRule="auto"/>
      </w:pPr>
      <w:r>
        <w:rPr>
          <w:rFonts w:ascii="宋体" w:hAnsi="宋体" w:eastAsia="宋体" w:cs="宋体"/>
          <w:color w:val="000"/>
          <w:sz w:val="28"/>
          <w:szCs w:val="28"/>
        </w:rPr>
        <w:t xml:space="preserve">(二)村级公有资产。</w:t>
      </w:r>
    </w:p>
    <w:p>
      <w:pPr>
        <w:ind w:left="0" w:right="0" w:firstLine="560"/>
        <w:spacing w:before="450" w:after="450" w:line="312" w:lineRule="auto"/>
      </w:pPr>
      <w:r>
        <w:rPr>
          <w:rFonts w:ascii="宋体" w:hAnsi="宋体" w:eastAsia="宋体" w:cs="宋体"/>
          <w:color w:val="000"/>
          <w:sz w:val="28"/>
          <w:szCs w:val="28"/>
        </w:rPr>
        <w:t xml:space="preserve">一是村集体土地、森林、山岭、草原、荒地等资源性资产。二是村集体用于经营的房屋、建筑物、机器设备、农业基础设施。三是村集体投资举办的企业及持有的其他经济组织的资产份额等经营性资产。四是村集体所有用于公共服务的教育、科技、文化、卫生、体育、民政等方面的非经营性资产。</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（一）清查闲置资产。</w:t>
      </w:r>
    </w:p>
    <w:p>
      <w:pPr>
        <w:ind w:left="0" w:right="0" w:firstLine="560"/>
        <w:spacing w:before="450" w:after="450" w:line="312" w:lineRule="auto"/>
      </w:pPr>
      <w:r>
        <w:rPr>
          <w:rFonts w:ascii="宋体" w:hAnsi="宋体" w:eastAsia="宋体" w:cs="宋体"/>
          <w:color w:val="000"/>
          <w:sz w:val="28"/>
          <w:szCs w:val="28"/>
        </w:rPr>
        <w:t xml:space="preserve">按照“摸清家底，分类锁定，应清尽清，详实准确”的原则，对闲置国有资产进行盘点，建立明细台账，准确掌握资产权属、分布和使用状况，全面摸清资产底数。</w:t>
      </w:r>
    </w:p>
    <w:p>
      <w:pPr>
        <w:ind w:left="0" w:right="0" w:firstLine="560"/>
        <w:spacing w:before="450" w:after="450" w:line="312" w:lineRule="auto"/>
      </w:pPr>
      <w:r>
        <w:rPr>
          <w:rFonts w:ascii="宋体" w:hAnsi="宋体" w:eastAsia="宋体" w:cs="宋体"/>
          <w:color w:val="000"/>
          <w:sz w:val="28"/>
          <w:szCs w:val="28"/>
        </w:rPr>
        <w:t xml:space="preserve">（二）资产移交管理。</w:t>
      </w:r>
    </w:p>
    <w:p>
      <w:pPr>
        <w:ind w:left="0" w:right="0" w:firstLine="560"/>
        <w:spacing w:before="450" w:after="450" w:line="312" w:lineRule="auto"/>
      </w:pPr>
      <w:r>
        <w:rPr>
          <w:rFonts w:ascii="宋体" w:hAnsi="宋体" w:eastAsia="宋体" w:cs="宋体"/>
          <w:color w:val="000"/>
          <w:sz w:val="28"/>
          <w:szCs w:val="28"/>
        </w:rPr>
        <w:t xml:space="preserve">明确资产归属，及时办理移交，进行账务处理。对不具备产权的国有资产由综合行政执法办及时办理相关产权手续，以便对资产进行依法处置。</w:t>
      </w:r>
    </w:p>
    <w:p>
      <w:pPr>
        <w:ind w:left="0" w:right="0" w:firstLine="560"/>
        <w:spacing w:before="450" w:after="450" w:line="312" w:lineRule="auto"/>
      </w:pPr>
      <w:r>
        <w:rPr>
          <w:rFonts w:ascii="宋体" w:hAnsi="宋体" w:eastAsia="宋体" w:cs="宋体"/>
          <w:color w:val="000"/>
          <w:sz w:val="28"/>
          <w:szCs w:val="28"/>
        </w:rPr>
        <w:t xml:space="preserve">（三）分类盘活处置。</w:t>
      </w:r>
    </w:p>
    <w:p>
      <w:pPr>
        <w:ind w:left="0" w:right="0" w:firstLine="560"/>
        <w:spacing w:before="450" w:after="450" w:line="312" w:lineRule="auto"/>
      </w:pPr>
      <w:r>
        <w:rPr>
          <w:rFonts w:ascii="宋体" w:hAnsi="宋体" w:eastAsia="宋体" w:cs="宋体"/>
          <w:color w:val="000"/>
          <w:sz w:val="28"/>
          <w:szCs w:val="28"/>
        </w:rPr>
        <w:t xml:space="preserve">根据资产清理阶段建立的资产明细台账，结合我镇国有资产实际情况，分类盘活闲置资产。一是充实办公用房一批。按照充分利用、保障运转的原则，统筹各级各类闲置资产，通过调剂、置换、租用等方式优先保障镇村办公用房、镇干部周转房需要，保障机构正常运转。二是改作公益用房一批。将部分闲置资产优先调整用于便民服务站点、党群活动阵地、文化活动场所、老年活动中心、农业服务设施等便民利民场所，保障镇村就近就便享受公共服务和实现源头治理；三是支持产业发展一批。与镇域经济发展有机结合，将满足乡村产业发展需求的闲置资产以产权入股的方式，支持乡镇特色产业发展，为招商引资提供保障和支撑。四是市场化处置变现一批。适合转为经营性资产、地理位置较好、有一定商业价值的闲置资产，在客观评估资产价值的基础上，依法依规通过集中招租或公开拍卖等方式处置变现。五是补充国有资本一批。根据资产实际情况，结合《深入推进党政机关和事业单位经营性资产集中统一运营管理的实施方案》（X府办〔2024〕X号），将符合条件的国有资产或乡镇无法盘活处置的闲置国有资产，以资本金注入的方式划转国有企业，由国有企业统一运营管理。</w:t>
      </w:r>
    </w:p>
    <w:p>
      <w:pPr>
        <w:ind w:left="0" w:right="0" w:firstLine="560"/>
        <w:spacing w:before="450" w:after="450" w:line="312" w:lineRule="auto"/>
      </w:pPr>
      <w:r>
        <w:rPr>
          <w:rFonts w:ascii="宋体" w:hAnsi="宋体" w:eastAsia="宋体" w:cs="宋体"/>
          <w:color w:val="000"/>
          <w:sz w:val="28"/>
          <w:szCs w:val="28"/>
        </w:rPr>
        <w:t xml:space="preserve">（四）村级资产资源盘活利用。</w:t>
      </w:r>
    </w:p>
    <w:p>
      <w:pPr>
        <w:ind w:left="0" w:right="0" w:firstLine="560"/>
        <w:spacing w:before="450" w:after="450" w:line="312" w:lineRule="auto"/>
      </w:pPr>
      <w:r>
        <w:rPr>
          <w:rFonts w:ascii="宋体" w:hAnsi="宋体" w:eastAsia="宋体" w:cs="宋体"/>
          <w:color w:val="000"/>
          <w:sz w:val="28"/>
          <w:szCs w:val="28"/>
        </w:rPr>
        <w:t xml:space="preserve">村级公有资产盘活利用由各村社区村（居）委会负责具体实施，由镇农业服务中心、会计核算中心负责业务指导。结合各村便民服务体系、公益事业建设、集体经济发展等需要，通过“五个一批”模式分类盘活撤并村活动阵地等闲置资产。一是便民服务提升一批。围绕健全乡村服务惠民体系建设，对“两项改革”后村域面积增大或受河流、山地等地形原因导致群众办事不便的村，采取一个中心阵地+N个便民服务代办站的“1+N”模式，适地选点设置便民服务代办站。二是公益事业改建一批。围绕健全农村留守儿童、空巢老人等特殊群体的关爱扶助体系建设，以及充分满足群众精神文化需要等，对“两项改革”后养老服务、留守儿童代管等需求较大的村，因地制宜选点改建一批留守儿童之家、老年日间照料中心、文化室、卫生室、村史馆等农村公益项目。三是集体经济使用一批。根据村集体经济发展需要，可将撤并村活动阵地用于集体经济组织管理、办公或仓储用房。进一步挖掘XX林（矿山、河道、塘库堰渠）等公有资源资产市场潜力，用于发展壮大新型农村集体经济。四是市场运营开发一批。结合现代农业园区、文化旅游景区、工业园区等建设，对交通区位较好、产业发展势头强劲的村，通过盘活利用闲置的原村办公用房、设施设备等，采取出租、入股分红、联合经营等方式，兴办幼儿园、民宿酒店、仓储或管理用房等，增加集体收入。五是产权统一管理一批。各级财政补助资金形成的村级资源或资产，在进行产权界定后，由县国资局或国有企业履行出资人职责统一管理，具体包括财政扶持的集体建设（经营）等项目留用土地、财政对村办企业（专合社）投入的资产资源、财政支持村级自来水、通村公路等公共设施形成的村级公有资产。统一管理的产权可通过市场化方式入股集体经济组织或参与市场运营开发，多渠道盘活涉村的财政资源资产。</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为扎实开展此项工作，我镇成立了以书记为组长，镇长、分管副镇长为执行组长，各业务分管副镇长为副组长，相关业务办公室工作人员为成员的盘活用好公有资产工作领导小组（见附件）。</w:t>
      </w:r>
    </w:p>
    <w:p>
      <w:pPr>
        <w:ind w:left="0" w:right="0" w:firstLine="560"/>
        <w:spacing w:before="450" w:after="450" w:line="312" w:lineRule="auto"/>
      </w:pPr>
      <w:r>
        <w:rPr>
          <w:rFonts w:ascii="宋体" w:hAnsi="宋体" w:eastAsia="宋体" w:cs="宋体"/>
          <w:color w:val="000"/>
          <w:sz w:val="28"/>
          <w:szCs w:val="28"/>
        </w:rPr>
        <w:t xml:space="preserve">（二）认真履职尽责。</w:t>
      </w:r>
    </w:p>
    <w:p>
      <w:pPr>
        <w:ind w:left="0" w:right="0" w:firstLine="560"/>
        <w:spacing w:before="450" w:after="450" w:line="312" w:lineRule="auto"/>
      </w:pPr>
      <w:r>
        <w:rPr>
          <w:rFonts w:ascii="宋体" w:hAnsi="宋体" w:eastAsia="宋体" w:cs="宋体"/>
          <w:color w:val="000"/>
          <w:sz w:val="28"/>
          <w:szCs w:val="28"/>
        </w:rPr>
        <w:t xml:space="preserve">各村（社区）和镇级各单位相关人员要服从工作安排，履职尽责，主动作为，扎实开展好镇村公有资产盘活，为高质高效完成此项工作任务，各村民委会要成立专班落实专人负责此项工作。</w:t>
      </w:r>
    </w:p>
    <w:p>
      <w:pPr>
        <w:ind w:left="0" w:right="0" w:firstLine="560"/>
        <w:spacing w:before="450" w:after="450" w:line="312" w:lineRule="auto"/>
      </w:pPr>
      <w:r>
        <w:rPr>
          <w:rFonts w:ascii="宋体" w:hAnsi="宋体" w:eastAsia="宋体" w:cs="宋体"/>
          <w:color w:val="000"/>
          <w:sz w:val="28"/>
          <w:szCs w:val="28"/>
        </w:rPr>
        <w:t xml:space="preserve">（三）强化协调配合。</w:t>
      </w:r>
    </w:p>
    <w:p>
      <w:pPr>
        <w:ind w:left="0" w:right="0" w:firstLine="560"/>
        <w:spacing w:before="450" w:after="450" w:line="312" w:lineRule="auto"/>
      </w:pPr>
      <w:r>
        <w:rPr>
          <w:rFonts w:ascii="宋体" w:hAnsi="宋体" w:eastAsia="宋体" w:cs="宋体"/>
          <w:color w:val="000"/>
          <w:sz w:val="28"/>
          <w:szCs w:val="28"/>
        </w:rPr>
        <w:t xml:space="preserve">各村（社区）和镇级各单位要积极配合开展此项工作，认真清理核实，建立公有资产台账，进行分类盘活。</w:t>
      </w:r>
    </w:p>
    <w:p>
      <w:pPr>
        <w:ind w:left="0" w:right="0" w:firstLine="560"/>
        <w:spacing w:before="450" w:after="450" w:line="312" w:lineRule="auto"/>
      </w:pPr>
      <w:r>
        <w:rPr>
          <w:rFonts w:ascii="宋体" w:hAnsi="宋体" w:eastAsia="宋体" w:cs="宋体"/>
          <w:color w:val="000"/>
          <w:sz w:val="28"/>
          <w:szCs w:val="28"/>
        </w:rPr>
        <w:t xml:space="preserve">（四）严格监督检查。</w:t>
      </w:r>
    </w:p>
    <w:p>
      <w:pPr>
        <w:ind w:left="0" w:right="0" w:firstLine="560"/>
        <w:spacing w:before="450" w:after="450" w:line="312" w:lineRule="auto"/>
      </w:pPr>
      <w:r>
        <w:rPr>
          <w:rFonts w:ascii="宋体" w:hAnsi="宋体" w:eastAsia="宋体" w:cs="宋体"/>
          <w:color w:val="000"/>
          <w:sz w:val="28"/>
          <w:szCs w:val="28"/>
        </w:rPr>
        <w:t xml:space="preserve">各村通过建立农村集体资产民主监督小组，对农村集体资产使用、经营管理情况进行监管。检查中发现问题要及时督促整改，资产统计摸排过程中，不得瞒报、漏报国有资产，对因管理不善造成资产重大损失的将严厉追责。</w:t>
      </w:r>
    </w:p>
    <w:p>
      <w:pPr>
        <w:ind w:left="0" w:right="0" w:firstLine="560"/>
        <w:spacing w:before="450" w:after="450" w:line="312" w:lineRule="auto"/>
      </w:pPr>
      <w:r>
        <w:rPr>
          <w:rFonts w:ascii="宋体" w:hAnsi="宋体" w:eastAsia="宋体" w:cs="宋体"/>
          <w:color w:val="000"/>
          <w:sz w:val="28"/>
          <w:szCs w:val="28"/>
        </w:rPr>
        <w:t xml:space="preserve">附件：XX镇盘活用好公有资产工作领导小组</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XX镇盘活用好公有资产工作领导小组</w:t>
      </w:r>
    </w:p>
    <w:p>
      <w:pPr>
        <w:ind w:left="0" w:right="0" w:firstLine="560"/>
        <w:spacing w:before="450" w:after="450" w:line="312" w:lineRule="auto"/>
      </w:pPr>
      <w:r>
        <w:rPr>
          <w:rFonts w:ascii="宋体" w:hAnsi="宋体" w:eastAsia="宋体" w:cs="宋体"/>
          <w:color w:val="000"/>
          <w:sz w:val="28"/>
          <w:szCs w:val="28"/>
        </w:rPr>
        <w:t xml:space="preserve">组长：XX党委委员、书记</w:t>
      </w:r>
    </w:p>
    <w:p>
      <w:pPr>
        <w:ind w:left="0" w:right="0" w:firstLine="560"/>
        <w:spacing w:before="450" w:after="450" w:line="312" w:lineRule="auto"/>
      </w:pPr>
      <w:r>
        <w:rPr>
          <w:rFonts w:ascii="宋体" w:hAnsi="宋体" w:eastAsia="宋体" w:cs="宋体"/>
          <w:color w:val="000"/>
          <w:sz w:val="28"/>
          <w:szCs w:val="28"/>
        </w:rPr>
        <w:t xml:space="preserve">副组长：XX党委委员、镇长</w:t>
      </w:r>
    </w:p>
    <w:p>
      <w:pPr>
        <w:ind w:left="0" w:right="0" w:firstLine="560"/>
        <w:spacing w:before="450" w:after="450" w:line="312" w:lineRule="auto"/>
      </w:pPr>
      <w:r>
        <w:rPr>
          <w:rFonts w:ascii="宋体" w:hAnsi="宋体" w:eastAsia="宋体" w:cs="宋体"/>
          <w:color w:val="000"/>
          <w:sz w:val="28"/>
          <w:szCs w:val="28"/>
        </w:rPr>
        <w:t xml:space="preserve">XX党委委员、副镇长</w:t>
      </w:r>
    </w:p>
    <w:p>
      <w:pPr>
        <w:ind w:left="0" w:right="0" w:firstLine="560"/>
        <w:spacing w:before="450" w:after="450" w:line="312" w:lineRule="auto"/>
      </w:pPr>
      <w:r>
        <w:rPr>
          <w:rFonts w:ascii="宋体" w:hAnsi="宋体" w:eastAsia="宋体" w:cs="宋体"/>
          <w:color w:val="000"/>
          <w:sz w:val="28"/>
          <w:szCs w:val="28"/>
        </w:rPr>
        <w:t xml:space="preserve">XX党委委员、副镇长</w:t>
      </w:r>
    </w:p>
    <w:p>
      <w:pPr>
        <w:ind w:left="0" w:right="0" w:firstLine="560"/>
        <w:spacing w:before="450" w:after="450" w:line="312" w:lineRule="auto"/>
      </w:pPr>
      <w:r>
        <w:rPr>
          <w:rFonts w:ascii="宋体" w:hAnsi="宋体" w:eastAsia="宋体" w:cs="宋体"/>
          <w:color w:val="000"/>
          <w:sz w:val="28"/>
          <w:szCs w:val="28"/>
        </w:rPr>
        <w:t xml:space="preserve">XX组织宣传政法统战委员</w:t>
      </w:r>
    </w:p>
    <w:p>
      <w:pPr>
        <w:ind w:left="0" w:right="0" w:firstLine="560"/>
        <w:spacing w:before="450" w:after="450" w:line="312" w:lineRule="auto"/>
      </w:pPr>
      <w:r>
        <w:rPr>
          <w:rFonts w:ascii="宋体" w:hAnsi="宋体" w:eastAsia="宋体" w:cs="宋体"/>
          <w:color w:val="000"/>
          <w:sz w:val="28"/>
          <w:szCs w:val="28"/>
        </w:rPr>
        <w:t xml:space="preserve">成员：XX财政所负责人</w:t>
      </w:r>
    </w:p>
    <w:p>
      <w:pPr>
        <w:ind w:left="0" w:right="0" w:firstLine="560"/>
        <w:spacing w:before="450" w:after="450" w:line="312" w:lineRule="auto"/>
      </w:pPr>
      <w:r>
        <w:rPr>
          <w:rFonts w:ascii="宋体" w:hAnsi="宋体" w:eastAsia="宋体" w:cs="宋体"/>
          <w:color w:val="000"/>
          <w:sz w:val="28"/>
          <w:szCs w:val="28"/>
        </w:rPr>
        <w:t xml:space="preserve">XX党政办主任</w:t>
      </w:r>
    </w:p>
    <w:p>
      <w:pPr>
        <w:ind w:left="0" w:right="0" w:firstLine="560"/>
        <w:spacing w:before="450" w:after="450" w:line="312" w:lineRule="auto"/>
      </w:pPr>
      <w:r>
        <w:rPr>
          <w:rFonts w:ascii="宋体" w:hAnsi="宋体" w:eastAsia="宋体" w:cs="宋体"/>
          <w:color w:val="000"/>
          <w:sz w:val="28"/>
          <w:szCs w:val="28"/>
        </w:rPr>
        <w:t xml:space="preserve">XX农业中心负责人</w:t>
      </w:r>
    </w:p>
    <w:p>
      <w:pPr>
        <w:ind w:left="0" w:right="0" w:firstLine="560"/>
        <w:spacing w:before="450" w:after="450" w:line="312" w:lineRule="auto"/>
      </w:pPr>
      <w:r>
        <w:rPr>
          <w:rFonts w:ascii="宋体" w:hAnsi="宋体" w:eastAsia="宋体" w:cs="宋体"/>
          <w:color w:val="000"/>
          <w:sz w:val="28"/>
          <w:szCs w:val="28"/>
        </w:rPr>
        <w:t xml:space="preserve">XX会计核算中心负责人</w:t>
      </w:r>
    </w:p>
    <w:p>
      <w:pPr>
        <w:ind w:left="0" w:right="0" w:firstLine="560"/>
        <w:spacing w:before="450" w:after="450" w:line="312" w:lineRule="auto"/>
      </w:pPr>
      <w:r>
        <w:rPr>
          <w:rFonts w:ascii="宋体" w:hAnsi="宋体" w:eastAsia="宋体" w:cs="宋体"/>
          <w:color w:val="000"/>
          <w:sz w:val="28"/>
          <w:szCs w:val="28"/>
        </w:rPr>
        <w:t xml:space="preserve">XX财政所工作人员</w:t>
      </w:r>
    </w:p>
    <w:p>
      <w:pPr>
        <w:ind w:left="0" w:right="0" w:firstLine="560"/>
        <w:spacing w:before="450" w:after="450" w:line="312" w:lineRule="auto"/>
      </w:pPr>
      <w:r>
        <w:rPr>
          <w:rFonts w:ascii="宋体" w:hAnsi="宋体" w:eastAsia="宋体" w:cs="宋体"/>
          <w:color w:val="000"/>
          <w:sz w:val="28"/>
          <w:szCs w:val="28"/>
        </w:rPr>
        <w:t xml:space="preserve">XX卫生院院长</w:t>
      </w:r>
    </w:p>
    <w:p>
      <w:pPr>
        <w:ind w:left="0" w:right="0" w:firstLine="560"/>
        <w:spacing w:before="450" w:after="450" w:line="312" w:lineRule="auto"/>
      </w:pPr>
      <w:r>
        <w:rPr>
          <w:rFonts w:ascii="宋体" w:hAnsi="宋体" w:eastAsia="宋体" w:cs="宋体"/>
          <w:color w:val="000"/>
          <w:sz w:val="28"/>
          <w:szCs w:val="28"/>
        </w:rPr>
        <w:t xml:space="preserve">XXXX小学校长</w:t>
      </w:r>
    </w:p>
    <w:p>
      <w:pPr>
        <w:ind w:left="0" w:right="0" w:firstLine="560"/>
        <w:spacing w:before="450" w:after="450" w:line="312" w:lineRule="auto"/>
      </w:pPr>
      <w:r>
        <w:rPr>
          <w:rFonts w:ascii="宋体" w:hAnsi="宋体" w:eastAsia="宋体" w:cs="宋体"/>
          <w:color w:val="000"/>
          <w:sz w:val="28"/>
          <w:szCs w:val="28"/>
        </w:rPr>
        <w:t xml:space="preserve">XX小学校长</w:t>
      </w:r>
    </w:p>
    <w:p>
      <w:pPr>
        <w:ind w:left="0" w:right="0" w:firstLine="560"/>
        <w:spacing w:before="450" w:after="450" w:line="312" w:lineRule="auto"/>
      </w:pPr>
      <w:r>
        <w:rPr>
          <w:rFonts w:ascii="宋体" w:hAnsi="宋体" w:eastAsia="宋体" w:cs="宋体"/>
          <w:color w:val="000"/>
          <w:sz w:val="28"/>
          <w:szCs w:val="28"/>
        </w:rPr>
        <w:t xml:space="preserve">各村（居）书记、副书记、副主任</w:t>
      </w:r>
    </w:p>
    <w:p>
      <w:pPr>
        <w:ind w:left="0" w:right="0" w:firstLine="560"/>
        <w:spacing w:before="450" w:after="450" w:line="312" w:lineRule="auto"/>
      </w:pPr>
      <w:r>
        <w:rPr>
          <w:rFonts w:ascii="宋体" w:hAnsi="宋体" w:eastAsia="宋体" w:cs="宋体"/>
          <w:color w:val="000"/>
          <w:sz w:val="28"/>
          <w:szCs w:val="28"/>
        </w:rPr>
        <w:t xml:space="preserve">领导小组下设办公室于镇核算中心，由镇核算中心负责牵头落实公有资产清理核实的具体工作，XX同志负责办公室具体事务。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2025-05-03T09:31:18+08:00</dcterms:created>
  <dcterms:modified xsi:type="dcterms:W3CDTF">2025-05-03T09:31:18+08:00</dcterms:modified>
</cp:coreProperties>
</file>

<file path=docProps/custom.xml><?xml version="1.0" encoding="utf-8"?>
<Properties xmlns="http://schemas.openxmlformats.org/officeDocument/2006/custom-properties" xmlns:vt="http://schemas.openxmlformats.org/officeDocument/2006/docPropsVTypes"/>
</file>