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某国企集团党委基层党建工作情况报告（七页）</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某国企集团党委基层党建工作情况报告一、基本情况XXXX集团于20XX年X月成立，XXXX年X月股权改制为市政府直属、市国资委监管的国有独资企业，2XXX年X月整合重组为XXXXXX集团有限责任公司。伴随着企业改革发展的脚步，集团党组织建设同...</w:t>
      </w:r>
    </w:p>
    <w:p>
      <w:pPr>
        <w:ind w:left="0" w:right="0" w:firstLine="560"/>
        <w:spacing w:before="450" w:after="450" w:line="312" w:lineRule="auto"/>
      </w:pPr>
      <w:r>
        <w:rPr>
          <w:rFonts w:ascii="宋体" w:hAnsi="宋体" w:eastAsia="宋体" w:cs="宋体"/>
          <w:color w:val="000"/>
          <w:sz w:val="28"/>
          <w:szCs w:val="28"/>
        </w:rPr>
        <w:t xml:space="preserve">某国企集团党委基层党建工作情况报告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集团于20XX年X月成立，XXXX年X月股权改制为市政府直属、市国资委监管的国有独资企业，2XXX年X月整合重组为XXXXXX集团有限责任公司。伴随着企业改革发展的脚步，集团党组织建设同步推进，实现党建与经营发展同频共振。XXXX年X月集团成立党支部，2XXX年X月成立党总支，20XX年X月成立XXXX集团党委。目前，集团党委下设X个基层党组织，其中：党总支1个，党支部X个。现有党员X名，其中：女性党员X名，35岁（含）以下党员X名，大专以上学历党员X名，占比XX%。</w:t>
      </w:r>
    </w:p>
    <w:p>
      <w:pPr>
        <w:ind w:left="0" w:right="0" w:firstLine="560"/>
        <w:spacing w:before="450" w:after="450" w:line="312" w:lineRule="auto"/>
      </w:pPr>
      <w:r>
        <w:rPr>
          <w:rFonts w:ascii="宋体" w:hAnsi="宋体" w:eastAsia="宋体" w:cs="宋体"/>
          <w:color w:val="000"/>
          <w:sz w:val="28"/>
          <w:szCs w:val="28"/>
        </w:rPr>
        <w:t xml:space="preserve">2024年，集团党委认真贯彻落实省委、市委及市国资委党委等有关党建工作的部署和要求，对标对表党建“三化”建设提质增效和质量过硬目标任务，深入开展“党建+”工作，不断巩固基层党建“三化”建设成果，推动了党建与经营业务深度融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（一）聚焦政治理论武装，不断推动习近平新时代中国特色社会主义思想走深走实。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一是讲求一个“牢”字，坚持每月集中学习日制度，扎实推动党委中心组理论学习制度落到实处。坚持“党委会前学理论”制度，及时传达学习贯彻习近平总书记最新重要指示批示精神，切实树牢“四个意识”、坚定“四个自信”、做到“两个维护”。常态化开展“两学一做”学习教育，坚持“3+X”模式，扎实推动基层支部“三会一课”、主题党日活动等组织生活规范化标准化。二是强调一个“新”字，创办XXXX党委党校，系统化、多维度的满足员工教育培训需求，今年已举办针对性的教育培训X场，完成培训XX余人次。创新学习教育形式，通过举办专题讲座、现场教学、文艺晚会、读书分享会等，强化党员政治理论学习的主动性、自觉性。三是力求一个</w:t>
      </w:r>
    </w:p>
    <w:p>
      <w:pPr>
        <w:ind w:left="0" w:right="0" w:firstLine="560"/>
        <w:spacing w:before="450" w:after="450" w:line="312" w:lineRule="auto"/>
      </w:pPr>
      <w:r>
        <w:rPr>
          <w:rFonts w:ascii="宋体" w:hAnsi="宋体" w:eastAsia="宋体" w:cs="宋体"/>
          <w:color w:val="000"/>
          <w:sz w:val="28"/>
          <w:szCs w:val="28"/>
        </w:rPr>
        <w:t xml:space="preserve">“实”字，全面推动“党建入章”工作，指导合资、控股子公司修改完善公司章程，明确党组织在公司法人治理结构中的法定地位，切实发挥领导核心作用。认真开展党史学习教育专题组织生活会，交流学习体会，查找差距和不足，严肃开展批评与自我批评，切实抓好问题整改。扎实开展“我为群众办实事”主题实践活动，截止目前，累计协调解决群众诉求X件。</w:t>
      </w:r>
    </w:p>
    <w:p>
      <w:pPr>
        <w:ind w:left="0" w:right="0" w:firstLine="560"/>
        <w:spacing w:before="450" w:after="450" w:line="312" w:lineRule="auto"/>
      </w:pPr>
      <w:r>
        <w:rPr>
          <w:rFonts w:ascii="宋体" w:hAnsi="宋体" w:eastAsia="宋体" w:cs="宋体"/>
          <w:color w:val="000"/>
          <w:sz w:val="28"/>
          <w:szCs w:val="28"/>
        </w:rPr>
        <w:t xml:space="preserve">（二）聚焦党建重点任务，持续巩固基层党建“三化”建设成果。</w:t>
      </w:r>
    </w:p>
    <w:p>
      <w:pPr>
        <w:ind w:left="0" w:right="0" w:firstLine="560"/>
        <w:spacing w:before="450" w:after="450" w:line="312" w:lineRule="auto"/>
      </w:pPr>
      <w:r>
        <w:rPr>
          <w:rFonts w:ascii="宋体" w:hAnsi="宋体" w:eastAsia="宋体" w:cs="宋体"/>
          <w:color w:val="000"/>
          <w:sz w:val="28"/>
          <w:szCs w:val="28"/>
        </w:rPr>
        <w:t xml:space="preserve">一是以“稳”的心态，扎实推进党建“三化”提质增效和质量过硬行动，对标对表工作任务清单，制定工作计划，层层压实责任，挂图作战，及时销号，定期报送工作进展，稳步提升集团基层党建工作水平。二是以“质”的标准，全面夯实基层党建基础，按照“应设尽设”的要求，调整优化党组织设置，近两年来，由20XX年底的X个，增加到现在的X个，基层党组织数量连续增加，实现业务发展与党组织设置同步推进。建立党员高管对口联系指导党支部、党建指导员等制度，以“手把手教”的方式，强化支部党建工作的督促指导。三是以“效”的目标，巩固集团党建“三化”建设成果，积极搭建“先锋创绩”平台，全集团划分党员责任区X个，设立党员示范岗X个，开设党员服务窗口X个，分别创建7支党员先锋队和党员攻坚队，充分发挥党员先锋模范作用。发挥绩效考核</w:t>
      </w:r>
    </w:p>
    <w:p>
      <w:pPr>
        <w:ind w:left="0" w:right="0" w:firstLine="560"/>
        <w:spacing w:before="450" w:after="450" w:line="312" w:lineRule="auto"/>
      </w:pPr>
      <w:r>
        <w:rPr>
          <w:rFonts w:ascii="宋体" w:hAnsi="宋体" w:eastAsia="宋体" w:cs="宋体"/>
          <w:color w:val="000"/>
          <w:sz w:val="28"/>
          <w:szCs w:val="28"/>
        </w:rPr>
        <w:t xml:space="preserve">“指挥棒”作用，实行党建与业务双线条百分制考核，保证党建考核权重不低于X%，切实压实党支部和党员责任，保障基层党建“三化”建设成果常态长效。</w:t>
      </w:r>
    </w:p>
    <w:p>
      <w:pPr>
        <w:ind w:left="0" w:right="0" w:firstLine="560"/>
        <w:spacing w:before="450" w:after="450" w:line="312" w:lineRule="auto"/>
      </w:pPr>
      <w:r>
        <w:rPr>
          <w:rFonts w:ascii="宋体" w:hAnsi="宋体" w:eastAsia="宋体" w:cs="宋体"/>
          <w:color w:val="000"/>
          <w:sz w:val="28"/>
          <w:szCs w:val="28"/>
        </w:rPr>
        <w:t xml:space="preserve">（三）聚焦服务发展，扎实推进党建与经营深度融合。</w:t>
      </w:r>
    </w:p>
    <w:p>
      <w:pPr>
        <w:ind w:left="0" w:right="0" w:firstLine="560"/>
        <w:spacing w:before="450" w:after="450" w:line="312" w:lineRule="auto"/>
      </w:pPr>
      <w:r>
        <w:rPr>
          <w:rFonts w:ascii="宋体" w:hAnsi="宋体" w:eastAsia="宋体" w:cs="宋体"/>
          <w:color w:val="000"/>
          <w:sz w:val="28"/>
          <w:szCs w:val="28"/>
        </w:rPr>
        <w:t xml:space="preserve">一是用制度去“推动”，制定《关于开展“党建+”创建月的实施方案》，根据各支部业务特点，按照“党建+精品工程”“党建+资产运营”“党建+业务拓展”“党建+服务发展”有计划、分步骤地推进“党建+”工作。二是以实践话“分享”，在集团内部每季度组织基层党员干部开展“党建+”现场交流会，通过实地考察、现场观摩、交流互动的方式学先进查问题，主动分享本支部在推进“党建+”工作的经验和不足，一起探讨研究，共同商议解决之策。三是聚群力促“融合”。今年以来，集团全体党员干部团结一致、勠力同心，在集团各大主责主业战线上充分发挥党员先锋模范作用，积极推动了党建与经营业务深度融合，在项目多、工期紧、任务十分繁重的情况下，今年上半年仍然有新开竣工项目X余个。</w:t>
      </w:r>
    </w:p>
    <w:p>
      <w:pPr>
        <w:ind w:left="0" w:right="0" w:firstLine="560"/>
        <w:spacing w:before="450" w:after="450" w:line="312" w:lineRule="auto"/>
      </w:pPr>
      <w:r>
        <w:rPr>
          <w:rFonts w:ascii="宋体" w:hAnsi="宋体" w:eastAsia="宋体" w:cs="宋体"/>
          <w:color w:val="000"/>
          <w:sz w:val="28"/>
          <w:szCs w:val="28"/>
        </w:rPr>
        <w:t xml:space="preserve">（四）聚焦党员管理，不断提升党员队伍建设水平。</w:t>
      </w:r>
    </w:p>
    <w:p>
      <w:pPr>
        <w:ind w:left="0" w:right="0" w:firstLine="560"/>
        <w:spacing w:before="450" w:after="450" w:line="312" w:lineRule="auto"/>
      </w:pPr>
      <w:r>
        <w:rPr>
          <w:rFonts w:ascii="宋体" w:hAnsi="宋体" w:eastAsia="宋体" w:cs="宋体"/>
          <w:color w:val="000"/>
          <w:sz w:val="28"/>
          <w:szCs w:val="28"/>
        </w:rPr>
        <w:t xml:space="preserve">一是着力提升党员队伍“数量和质量”，大力实施队伍提升工程和“三培养”工程，注重发展基层一线员工，今年上半年共发展党员X人，完成全年发展党员任务X人的XX%。二是注重强化党员队伍“活力和合力”，落实党内激励关怀，通过赠送政治生日贺卡、常态化开展谈心谈话和“亮身份、做表率、立标杆”主题实践活动，增强党员队伍活力，强化党员归属感和使命感。三是深化管理党员队伍“水平和水准”，选优配齐支委，强化班子建设，提升党组织管理能力。积极开展党性体检、信教排查及民主评议党员等工作，结合组织生活会，严肃开展批评与自我批评，扎实落实新时代党建工作要求，进一提升党员教育管理水平。</w:t>
      </w:r>
    </w:p>
    <w:p>
      <w:pPr>
        <w:ind w:left="0" w:right="0" w:firstLine="560"/>
        <w:spacing w:before="450" w:after="450" w:line="312" w:lineRule="auto"/>
      </w:pPr>
      <w:r>
        <w:rPr>
          <w:rFonts w:ascii="宋体" w:hAnsi="宋体" w:eastAsia="宋体" w:cs="宋体"/>
          <w:color w:val="000"/>
          <w:sz w:val="28"/>
          <w:szCs w:val="28"/>
        </w:rPr>
        <w:t xml:space="preserve">（五）聚焦人才队伍建设，持续发力构筑企业人才高地。</w:t>
      </w:r>
    </w:p>
    <w:p>
      <w:pPr>
        <w:ind w:left="0" w:right="0" w:firstLine="560"/>
        <w:spacing w:before="450" w:after="450" w:line="312" w:lineRule="auto"/>
      </w:pPr>
      <w:r>
        <w:rPr>
          <w:rFonts w:ascii="宋体" w:hAnsi="宋体" w:eastAsia="宋体" w:cs="宋体"/>
          <w:color w:val="000"/>
          <w:sz w:val="28"/>
          <w:szCs w:val="28"/>
        </w:rPr>
        <w:t xml:space="preserve">一是在广开源路招才引才上“花心思”，建立并完善招聘管理办法，坚持公开招聘，严把“入口关”，杜绝“人情关”。坚决贯彻落实“六稳”“六保”要求，积极参与就业招聘周、展翅计划等活动，协助做好应届大学生毕业生就业工作。依托校企合作平台，结合“XXXX”合作项目的推进，从XXX大学柔性引进生态环保专业博士1人。积极推动职业经理人市场化选聘机制，选聘职业经理人X人，逐步优化集团人才队伍结构。截止目前，集团现有员工XXX人，其中研究生学历XX人；本科学历XXX人；具有高级职称XX人；中级职称XXX人。二是在集中精力育才用才上“动脑筋”，树立正确的选人用人导向，大力实施“三培养”工程，落实“传帮带”，培养“带头人”，切实把业务骨干培养成党员，把党员培养成业务骨干，把党员骨干培养成管理人员。建立后备干部人才库，推行内部挂职锻炼制度，注重政治标准，抓好重点培养，为“想干事、能干事、干好事”的员工搭梯子、指路子、给位子，让大家有平台、有空间、有奔头。今年共有X名后备干部挂职担任子公司经营班子成员，接受锻炼培养。截至目前，集团中层管理人员XX名，其中党员中层XX人，占比X%。三是在聚才留才上“下功夫”。结合集团改革发展需要，委托第三方建立了一套全新的薪酬体系，并修改完善绩效考核方案，坚持以业绩为导向的基础上，严在日常，考在平时，进一步细化KPI指标，使考核更加科学合理。强化考核结果运用，奖优罚劣，让真正能干事、肯干事、干成事者更有干劲、更得实惠。要大力实施关心关爱工程，定期开展谈心谈话、听取意见建议等活动，及时掌握干部员工的思想动态，了解其工作、生活状况，用心用情帮助协调解决干部员工的急难事烦心事。要注重企业文化建设工作，发挥支部和群团组织作用，积极开展有益的文化、体育活动，丰富员工业余文化生活，不断增强员工幸福感、归属感。</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一是部分支部党建统领作用认识不够，主动性不高，抓党建工作投入的时间、精力、人力不到位，在如何改进支部工作上思考的还不够，一味地服从集团党委的统一安排，主动谋划较少。</w:t>
      </w:r>
    </w:p>
    <w:p>
      <w:pPr>
        <w:ind w:left="0" w:right="0" w:firstLine="560"/>
        <w:spacing w:before="450" w:after="450" w:line="312" w:lineRule="auto"/>
      </w:pPr>
      <w:r>
        <w:rPr>
          <w:rFonts w:ascii="宋体" w:hAnsi="宋体" w:eastAsia="宋体" w:cs="宋体"/>
          <w:color w:val="000"/>
          <w:sz w:val="28"/>
          <w:szCs w:val="28"/>
        </w:rPr>
        <w:t xml:space="preserve">比如在创新学习形式上，大部分支部满足于坐下来集中学习，学习形式单一。</w:t>
      </w:r>
    </w:p>
    <w:p>
      <w:pPr>
        <w:ind w:left="0" w:right="0" w:firstLine="560"/>
        <w:spacing w:before="450" w:after="450" w:line="312" w:lineRule="auto"/>
      </w:pPr>
      <w:r>
        <w:rPr>
          <w:rFonts w:ascii="宋体" w:hAnsi="宋体" w:eastAsia="宋体" w:cs="宋体"/>
          <w:color w:val="000"/>
          <w:sz w:val="28"/>
          <w:szCs w:val="28"/>
        </w:rPr>
        <w:t xml:space="preserve">二是全面推进“党建+”工作的力度、广度和深度不够，党建品牌的创建工作成效不突出，还未形成一个成熟的可复制可推广的党建品牌。</w:t>
      </w:r>
    </w:p>
    <w:p>
      <w:pPr>
        <w:ind w:left="0" w:right="0" w:firstLine="560"/>
        <w:spacing w:before="450" w:after="450" w:line="312" w:lineRule="auto"/>
      </w:pPr>
      <w:r>
        <w:rPr>
          <w:rFonts w:ascii="宋体" w:hAnsi="宋体" w:eastAsia="宋体" w:cs="宋体"/>
          <w:color w:val="000"/>
          <w:sz w:val="28"/>
          <w:szCs w:val="28"/>
        </w:rPr>
        <w:t xml:space="preserve">虽然有些支部根据自己的“党建+”实施方案提炼了党建工作法，但辐射性不强，亮点不突出。</w:t>
      </w:r>
    </w:p>
    <w:p>
      <w:pPr>
        <w:ind w:left="0" w:right="0" w:firstLine="560"/>
        <w:spacing w:before="450" w:after="450" w:line="312" w:lineRule="auto"/>
      </w:pPr>
      <w:r>
        <w:rPr>
          <w:rFonts w:ascii="宋体" w:hAnsi="宋体" w:eastAsia="宋体" w:cs="宋体"/>
          <w:color w:val="000"/>
          <w:sz w:val="28"/>
          <w:szCs w:val="28"/>
        </w:rPr>
        <w:t xml:space="preserve">三是专职党务工作者综合素质参差不齐，工作指导性、精准度不高，对专职党务工作者缺乏直接有效的激励机制。</w:t>
      </w:r>
    </w:p>
    <w:p>
      <w:pPr>
        <w:ind w:left="0" w:right="0" w:firstLine="560"/>
        <w:spacing w:before="450" w:after="450" w:line="312" w:lineRule="auto"/>
      </w:pPr>
      <w:r>
        <w:rPr>
          <w:rFonts w:ascii="宋体" w:hAnsi="宋体" w:eastAsia="宋体" w:cs="宋体"/>
          <w:color w:val="000"/>
          <w:sz w:val="28"/>
          <w:szCs w:val="28"/>
        </w:rPr>
        <w:t xml:space="preserve">具体表现为某些党务工作者工作积极性不高，面对繁多的党建工作，偶有畏难情绪。</w:t>
      </w:r>
    </w:p>
    <w:p>
      <w:pPr>
        <w:ind w:left="0" w:right="0" w:firstLine="560"/>
        <w:spacing w:before="450" w:after="450" w:line="312" w:lineRule="auto"/>
      </w:pPr>
      <w:r>
        <w:rPr>
          <w:rFonts w:ascii="宋体" w:hAnsi="宋体" w:eastAsia="宋体" w:cs="宋体"/>
          <w:color w:val="000"/>
          <w:sz w:val="28"/>
          <w:szCs w:val="28"/>
        </w:rPr>
        <w:t xml:space="preserve">四是人才引进工作力度还需加大。</w:t>
      </w:r>
    </w:p>
    <w:p>
      <w:pPr>
        <w:ind w:left="0" w:right="0" w:firstLine="560"/>
        <w:spacing w:before="450" w:after="450" w:line="312" w:lineRule="auto"/>
      </w:pPr>
      <w:r>
        <w:rPr>
          <w:rFonts w:ascii="宋体" w:hAnsi="宋体" w:eastAsia="宋体" w:cs="宋体"/>
          <w:color w:val="000"/>
          <w:sz w:val="28"/>
          <w:szCs w:val="28"/>
        </w:rPr>
        <w:t xml:space="preserve">虽然自集团整合重组以来，通过市场化招聘引进了不少人才，但是集团业务拓展迅速，加之项目建设任务繁重，主营业务压力连年攀升，人才紧缺问题依然突出，尤其是当前高学历人才队伍还无法满足集团高质量跨越式发展的要求。</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（一）强化政治建设，不断提升政治素质。</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坚持“两学一做”学习教育常态化制度化，持之以恒抓好思想政治建设，牢固树立“四个意识”、坚定“四个自信”、做到“两个维护”，不断提高政治判断力、政治领悟力、政治执行力，争做忠诚、干净、担当、实干的国企人。</w:t>
      </w:r>
    </w:p>
    <w:p>
      <w:pPr>
        <w:ind w:left="0" w:right="0" w:firstLine="560"/>
        <w:spacing w:before="450" w:after="450" w:line="312" w:lineRule="auto"/>
      </w:pPr>
      <w:r>
        <w:rPr>
          <w:rFonts w:ascii="宋体" w:hAnsi="宋体" w:eastAsia="宋体" w:cs="宋体"/>
          <w:color w:val="000"/>
          <w:sz w:val="28"/>
          <w:szCs w:val="28"/>
        </w:rPr>
        <w:t xml:space="preserve">（二）强化党建引领，不断夯实基层基础。</w:t>
      </w:r>
    </w:p>
    <w:p>
      <w:pPr>
        <w:ind w:left="0" w:right="0" w:firstLine="560"/>
        <w:spacing w:before="450" w:after="450" w:line="312" w:lineRule="auto"/>
      </w:pPr>
      <w:r>
        <w:rPr>
          <w:rFonts w:ascii="宋体" w:hAnsi="宋体" w:eastAsia="宋体" w:cs="宋体"/>
          <w:color w:val="000"/>
          <w:sz w:val="28"/>
          <w:szCs w:val="28"/>
        </w:rPr>
        <w:t xml:space="preserve">巩固拓展基层党建“三化”建设成果，持续推动党建强基工程，坚持不懈抓基层、强基础。对照党建“三化”建设提质增效和质量过硬工作清单，对滞后的工作、欠下的“账单”，逐项清点、挨个排查，压实基层党组织责任，发挥党建指导员职能，补短板、强弱项、提质效。</w:t>
      </w:r>
    </w:p>
    <w:p>
      <w:pPr>
        <w:ind w:left="0" w:right="0" w:firstLine="560"/>
        <w:spacing w:before="450" w:after="450" w:line="312" w:lineRule="auto"/>
      </w:pPr>
      <w:r>
        <w:rPr>
          <w:rFonts w:ascii="宋体" w:hAnsi="宋体" w:eastAsia="宋体" w:cs="宋体"/>
          <w:color w:val="000"/>
          <w:sz w:val="28"/>
          <w:szCs w:val="28"/>
        </w:rPr>
        <w:t xml:space="preserve">（三）强化队伍建设，不断激发人才活力。</w:t>
      </w:r>
    </w:p>
    <w:p>
      <w:pPr>
        <w:ind w:left="0" w:right="0" w:firstLine="560"/>
        <w:spacing w:before="450" w:after="450" w:line="312" w:lineRule="auto"/>
      </w:pPr>
      <w:r>
        <w:rPr>
          <w:rFonts w:ascii="宋体" w:hAnsi="宋体" w:eastAsia="宋体" w:cs="宋体"/>
          <w:color w:val="000"/>
          <w:sz w:val="28"/>
          <w:szCs w:val="28"/>
        </w:rPr>
        <w:t xml:space="preserve">坚持公开招聘，严把人才“入口关”，加大职业经理人、专业技术人才的市场化选聘力度。贯彻落实市国资委《XXX市国资国企改革创新三年行动实施方案（20xx-2024）》精神，执行好经理层任期制和契约化管理制度。继续实施“三培养”工程，突出政治标准，树立集团选人用人鲜明导向。建立完善尊才爱才工作机制，不断增强人才归属感，提高集团凝聚力。</w:t>
      </w:r>
    </w:p>
    <w:p>
      <w:pPr>
        <w:ind w:left="0" w:right="0" w:firstLine="560"/>
        <w:spacing w:before="450" w:after="450" w:line="312" w:lineRule="auto"/>
      </w:pPr>
      <w:r>
        <w:rPr>
          <w:rFonts w:ascii="宋体" w:hAnsi="宋体" w:eastAsia="宋体" w:cs="宋体"/>
          <w:color w:val="000"/>
          <w:sz w:val="28"/>
          <w:szCs w:val="28"/>
        </w:rPr>
        <w:t xml:space="preserve">（四）强化融合发展，不断提升党建质效。</w:t>
      </w:r>
    </w:p>
    <w:p>
      <w:pPr>
        <w:ind w:left="0" w:right="0" w:firstLine="560"/>
        <w:spacing w:before="450" w:after="450" w:line="312" w:lineRule="auto"/>
      </w:pPr>
      <w:r>
        <w:rPr>
          <w:rFonts w:ascii="宋体" w:hAnsi="宋体" w:eastAsia="宋体" w:cs="宋体"/>
          <w:color w:val="000"/>
          <w:sz w:val="28"/>
          <w:szCs w:val="28"/>
        </w:rPr>
        <w:t xml:space="preserve">扎实推进“党建+”工作，做好考核验收、总结归纳。优化年度绩效考核指标，做到党建责任目标化、工作任务清单化。深化“亮身份、做表率、立标杆”主题实践活动，在集团上下掀起做实事、出实效、勇担当的实干之风，助推集团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