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创建省级健康促进机关工作的实施方案</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省级健康促进机关工作的实施方案为全面做好健康促进机关创建工作，提高干部职工健康水平，保障如期完成各项创建工作目标，根据《XX县创建省级健康促进县实施方案》要求，结合我镇实际，制定本方案。一、指导思想进一步提高干部职工的健康意识，养成良好...</w:t>
      </w:r>
    </w:p>
    <w:p>
      <w:pPr>
        <w:ind w:left="0" w:right="0" w:firstLine="560"/>
        <w:spacing w:before="450" w:after="450" w:line="312" w:lineRule="auto"/>
      </w:pPr>
      <w:r>
        <w:rPr>
          <w:rFonts w:ascii="宋体" w:hAnsi="宋体" w:eastAsia="宋体" w:cs="宋体"/>
          <w:color w:val="000"/>
          <w:sz w:val="28"/>
          <w:szCs w:val="28"/>
        </w:rPr>
        <w:t xml:space="preserve">创建省级健康促进机关工作的实施方案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为全面做好健康促进机关创建工作，提高干部职工健康水平，保障如期完成各项创建工作目标，根据《XX县创建省级健康促进县实施方案》要求，结合我镇实际，制定本方案。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（三）建设无烟环境。</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（五）创新体制机制。</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第二阶段：实施阶段（2024年8月-10月）。建设健康促进场所，细化分解目标任务、落实责任，创建支持性环境、组织实施并开展监督指导，全面推进健康促进机关建设。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第三阶段：效果评价阶段（2024年11月-12月）。对照标准自查提高，完善各类工作项目，确保各项工作指标达到健康促进机关标准。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（一）书面承诺创建健康促进机关，动员全体干部职工参与创建活动。</w:t>
      </w:r>
    </w:p>
    <w:p>
      <w:pPr>
        <w:ind w:left="0" w:right="0" w:firstLine="560"/>
        <w:spacing w:before="450" w:after="450" w:line="312" w:lineRule="auto"/>
      </w:pPr>
      <w:r>
        <w:rPr>
          <w:rFonts w:ascii="宋体" w:hAnsi="宋体" w:eastAsia="宋体" w:cs="宋体"/>
          <w:color w:val="000"/>
          <w:sz w:val="28"/>
          <w:szCs w:val="28"/>
        </w:rPr>
        <w:t xml:space="preserve">（二）积极开展无烟单位创建，有控烟宣传有控烟阵地并定期宣传。</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单位所有室内公共场所、工作场所禁止吸烟，张贴无烟标识。</w:t>
      </w:r>
    </w:p>
    <w:p>
      <w:pPr>
        <w:ind w:left="0" w:right="0" w:firstLine="560"/>
        <w:spacing w:before="450" w:after="450" w:line="312" w:lineRule="auto"/>
      </w:pPr>
      <w:r>
        <w:rPr>
          <w:rFonts w:ascii="宋体" w:hAnsi="宋体" w:eastAsia="宋体" w:cs="宋体"/>
          <w:color w:val="000"/>
          <w:sz w:val="28"/>
          <w:szCs w:val="28"/>
        </w:rPr>
        <w:t xml:space="preserve">（三）工作日开展工间操活动。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定期组织职工开展羽毛球、乒乓球等体育健身活动，丰富职工业余生活，提高职工身体素质。</w:t>
      </w:r>
    </w:p>
    <w:p>
      <w:pPr>
        <w:ind w:left="0" w:right="0" w:firstLine="560"/>
        <w:spacing w:before="450" w:after="450" w:line="312" w:lineRule="auto"/>
      </w:pPr>
      <w:r>
        <w:rPr>
          <w:rFonts w:ascii="宋体" w:hAnsi="宋体" w:eastAsia="宋体" w:cs="宋体"/>
          <w:color w:val="000"/>
          <w:sz w:val="28"/>
          <w:szCs w:val="28"/>
        </w:rPr>
        <w:t xml:space="preserve">（四）开展卫生大扫除活动。</w:t>
      </w:r>
    </w:p>
    <w:p>
      <w:pPr>
        <w:ind w:left="0" w:right="0" w:firstLine="560"/>
        <w:spacing w:before="450" w:after="450" w:line="312" w:lineRule="auto"/>
      </w:pPr>
      <w:r>
        <w:rPr>
          <w:rFonts w:ascii="宋体" w:hAnsi="宋体" w:eastAsia="宋体" w:cs="宋体"/>
          <w:color w:val="000"/>
          <w:sz w:val="28"/>
          <w:szCs w:val="28"/>
        </w:rPr>
        <w:t xml:space="preserve">每周进行一次清扫活动，窗明几净，整洁卫生，环境舒适。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（五）干部职工每年坚持健康体检。</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2025-05-02T11:02:43+08:00</dcterms:created>
  <dcterms:modified xsi:type="dcterms:W3CDTF">2025-05-02T11:02:43+08:00</dcterms:modified>
</cp:coreProperties>
</file>

<file path=docProps/custom.xml><?xml version="1.0" encoding="utf-8"?>
<Properties xmlns="http://schemas.openxmlformats.org/officeDocument/2006/custom-properties" xmlns:vt="http://schemas.openxmlformats.org/officeDocument/2006/docPropsVTypes"/>
</file>