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以榜样的力量 来践行我们的初心使命</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以榜样的力量来践行我们的初心使命《榜样5》观后感今天晚上8时后，我们支部党员认真收听收看了央视综合频道播放《榜样5》专题，很受感动。专题集中展示疫情防控工作中涌现出的先进基层党组织和优秀共产党员风采。专题通过典型事迹再现、嘉宾现场访谈、诗朗...</w:t>
      </w:r>
    </w:p>
    <w:p>
      <w:pPr>
        <w:ind w:left="0" w:right="0" w:firstLine="560"/>
        <w:spacing w:before="450" w:after="450" w:line="312" w:lineRule="auto"/>
      </w:pPr>
      <w:r>
        <w:rPr>
          <w:rFonts w:ascii="宋体" w:hAnsi="宋体" w:eastAsia="宋体" w:cs="宋体"/>
          <w:color w:val="000"/>
          <w:sz w:val="28"/>
          <w:szCs w:val="28"/>
        </w:rPr>
        <w:t xml:space="preserve">以榜样的力量</w:t>
      </w:r>
    </w:p>
    <w:p>
      <w:pPr>
        <w:ind w:left="0" w:right="0" w:firstLine="560"/>
        <w:spacing w:before="450" w:after="450" w:line="312" w:lineRule="auto"/>
      </w:pPr>
      <w:r>
        <w:rPr>
          <w:rFonts w:ascii="宋体" w:hAnsi="宋体" w:eastAsia="宋体" w:cs="宋体"/>
          <w:color w:val="000"/>
          <w:sz w:val="28"/>
          <w:szCs w:val="28"/>
        </w:rPr>
        <w:t xml:space="preserve">来践行我们的初心使命</w:t>
      </w:r>
    </w:p>
    <w:p>
      <w:pPr>
        <w:ind w:left="0" w:right="0" w:firstLine="560"/>
        <w:spacing w:before="450" w:after="450" w:line="312" w:lineRule="auto"/>
      </w:pPr>
      <w:r>
        <w:rPr>
          <w:rFonts w:ascii="宋体" w:hAnsi="宋体" w:eastAsia="宋体" w:cs="宋体"/>
          <w:color w:val="000"/>
          <w:sz w:val="28"/>
          <w:szCs w:val="28"/>
        </w:rPr>
        <w:t xml:space="preserve">《榜样5》观后感</w:t>
      </w:r>
    </w:p>
    <w:p>
      <w:pPr>
        <w:ind w:left="0" w:right="0" w:firstLine="560"/>
        <w:spacing w:before="450" w:after="450" w:line="312" w:lineRule="auto"/>
      </w:pPr>
      <w:r>
        <w:rPr>
          <w:rFonts w:ascii="宋体" w:hAnsi="宋体" w:eastAsia="宋体" w:cs="宋体"/>
          <w:color w:val="000"/>
          <w:sz w:val="28"/>
          <w:szCs w:val="28"/>
        </w:rPr>
        <w:t xml:space="preserve">今天晚上8时后，我们支部党员认真收听收看了央视综合频道播放《榜样5》专题，很受感动。专题集中展示疫情防控工作中涌现出的先进基层党组织和优秀共产党员风采。</w:t>
      </w:r>
    </w:p>
    <w:p>
      <w:pPr>
        <w:ind w:left="0" w:right="0" w:firstLine="560"/>
        <w:spacing w:before="450" w:after="450" w:line="312" w:lineRule="auto"/>
      </w:pPr>
      <w:r>
        <w:rPr>
          <w:rFonts w:ascii="宋体" w:hAnsi="宋体" w:eastAsia="宋体" w:cs="宋体"/>
          <w:color w:val="000"/>
          <w:sz w:val="28"/>
          <w:szCs w:val="28"/>
        </w:rPr>
        <w:t xml:space="preserve">专题通过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是开展党员教育的生动教材。</w:t>
      </w:r>
    </w:p>
    <w:p>
      <w:pPr>
        <w:ind w:left="0" w:right="0" w:firstLine="560"/>
        <w:spacing w:before="450" w:after="450" w:line="312" w:lineRule="auto"/>
      </w:pPr>
      <w:r>
        <w:rPr>
          <w:rFonts w:ascii="宋体" w:hAnsi="宋体" w:eastAsia="宋体" w:cs="宋体"/>
          <w:color w:val="000"/>
          <w:sz w:val="28"/>
          <w:szCs w:val="28"/>
        </w:rPr>
        <w:t xml:space="preserve">专题嘉宾包括5位先进个人及两组先进基层党组织，分别是：</w:t>
      </w:r>
    </w:p>
    <w:p>
      <w:pPr>
        <w:ind w:left="0" w:right="0" w:firstLine="560"/>
        <w:spacing w:before="450" w:after="450" w:line="312" w:lineRule="auto"/>
      </w:pPr>
      <w:r>
        <w:rPr>
          <w:rFonts w:ascii="宋体" w:hAnsi="宋体" w:eastAsia="宋体" w:cs="宋体"/>
          <w:color w:val="000"/>
          <w:sz w:val="28"/>
          <w:szCs w:val="28"/>
        </w:rPr>
        <w:t xml:space="preserve">火神山医院专家组副组长、重症医学一科主任，空军军医大学第一附属医院医学科主任</w:t>
      </w:r>
    </w:p>
    <w:p>
      <w:pPr>
        <w:ind w:left="0" w:right="0" w:firstLine="560"/>
        <w:spacing w:before="450" w:after="450" w:line="312" w:lineRule="auto"/>
      </w:pPr>
      <w:r>
        <w:rPr>
          <w:rFonts w:ascii="宋体" w:hAnsi="宋体" w:eastAsia="宋体" w:cs="宋体"/>
          <w:color w:val="000"/>
          <w:sz w:val="28"/>
          <w:szCs w:val="28"/>
        </w:rPr>
        <w:t xml:space="preserve">张西京</w:t>
      </w:r>
    </w:p>
    <w:p>
      <w:pPr>
        <w:ind w:left="0" w:right="0" w:firstLine="560"/>
        <w:spacing w:before="450" w:after="450" w:line="312" w:lineRule="auto"/>
      </w:pPr>
      <w:r>
        <w:rPr>
          <w:rFonts w:ascii="宋体" w:hAnsi="宋体" w:eastAsia="宋体" w:cs="宋体"/>
          <w:color w:val="000"/>
          <w:sz w:val="28"/>
          <w:szCs w:val="28"/>
        </w:rPr>
        <w:t xml:space="preserve">华中科技大学同济医学院附属同济医院妇科肿瘤科护士长</w:t>
      </w:r>
    </w:p>
    <w:p>
      <w:pPr>
        <w:ind w:left="0" w:right="0" w:firstLine="560"/>
        <w:spacing w:before="450" w:after="450" w:line="312" w:lineRule="auto"/>
      </w:pPr>
      <w:r>
        <w:rPr>
          <w:rFonts w:ascii="宋体" w:hAnsi="宋体" w:eastAsia="宋体" w:cs="宋体"/>
          <w:color w:val="000"/>
          <w:sz w:val="28"/>
          <w:szCs w:val="28"/>
        </w:rPr>
        <w:t xml:space="preserve">张宏</w:t>
      </w:r>
    </w:p>
    <w:p>
      <w:pPr>
        <w:ind w:left="0" w:right="0" w:firstLine="560"/>
        <w:spacing w:before="450" w:after="450" w:line="312" w:lineRule="auto"/>
      </w:pPr>
      <w:r>
        <w:rPr>
          <w:rFonts w:ascii="宋体" w:hAnsi="宋体" w:eastAsia="宋体" w:cs="宋体"/>
          <w:color w:val="000"/>
          <w:sz w:val="28"/>
          <w:szCs w:val="28"/>
        </w:rPr>
        <w:t xml:space="preserve">湖北省武汉市汉阳区龙阳街道芳草社区党支部书记、居委会主任</w:t>
      </w:r>
    </w:p>
    <w:p>
      <w:pPr>
        <w:ind w:left="0" w:right="0" w:firstLine="560"/>
        <w:spacing w:before="450" w:after="450" w:line="312" w:lineRule="auto"/>
      </w:pPr>
      <w:r>
        <w:rPr>
          <w:rFonts w:ascii="宋体" w:hAnsi="宋体" w:eastAsia="宋体" w:cs="宋体"/>
          <w:color w:val="000"/>
          <w:sz w:val="28"/>
          <w:szCs w:val="28"/>
        </w:rPr>
        <w:t xml:space="preserve">杜云</w:t>
      </w:r>
    </w:p>
    <w:p>
      <w:pPr>
        <w:ind w:left="0" w:right="0" w:firstLine="560"/>
        <w:spacing w:before="450" w:after="450" w:line="312" w:lineRule="auto"/>
      </w:pPr>
      <w:r>
        <w:rPr>
          <w:rFonts w:ascii="宋体" w:hAnsi="宋体" w:eastAsia="宋体" w:cs="宋体"/>
          <w:color w:val="000"/>
          <w:sz w:val="28"/>
          <w:szCs w:val="28"/>
        </w:rPr>
        <w:t xml:space="preserve">西藏自治区那曲市色尼区公安局那曲镇派出所所长</w:t>
      </w:r>
    </w:p>
    <w:p>
      <w:pPr>
        <w:ind w:left="0" w:right="0" w:firstLine="560"/>
        <w:spacing w:before="450" w:after="450" w:line="312" w:lineRule="auto"/>
      </w:pPr>
      <w:r>
        <w:rPr>
          <w:rFonts w:ascii="宋体" w:hAnsi="宋体" w:eastAsia="宋体" w:cs="宋体"/>
          <w:color w:val="000"/>
          <w:sz w:val="28"/>
          <w:szCs w:val="28"/>
        </w:rPr>
        <w:t xml:space="preserve">达娃仓决</w:t>
      </w:r>
    </w:p>
    <w:p>
      <w:pPr>
        <w:ind w:left="0" w:right="0" w:firstLine="560"/>
        <w:spacing w:before="450" w:after="450" w:line="312" w:lineRule="auto"/>
      </w:pPr>
      <w:r>
        <w:rPr>
          <w:rFonts w:ascii="宋体" w:hAnsi="宋体" w:eastAsia="宋体" w:cs="宋体"/>
          <w:color w:val="000"/>
          <w:sz w:val="28"/>
          <w:szCs w:val="28"/>
        </w:rPr>
        <w:t xml:space="preserve">湖北顺丰速运江汉分部经理</w:t>
      </w:r>
    </w:p>
    <w:p>
      <w:pPr>
        <w:ind w:left="0" w:right="0" w:firstLine="560"/>
        <w:spacing w:before="450" w:after="450" w:line="312" w:lineRule="auto"/>
      </w:pPr>
      <w:r>
        <w:rPr>
          <w:rFonts w:ascii="宋体" w:hAnsi="宋体" w:eastAsia="宋体" w:cs="宋体"/>
          <w:color w:val="000"/>
          <w:sz w:val="28"/>
          <w:szCs w:val="28"/>
        </w:rPr>
        <w:t xml:space="preserve">汪勇</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w:t>
      </w:r>
    </w:p>
    <w:p>
      <w:pPr>
        <w:ind w:left="0" w:right="0" w:firstLine="560"/>
        <w:spacing w:before="450" w:after="450" w:line="312" w:lineRule="auto"/>
      </w:pPr>
      <w:r>
        <w:rPr>
          <w:rFonts w:ascii="宋体" w:hAnsi="宋体" w:eastAsia="宋体" w:cs="宋体"/>
          <w:color w:val="000"/>
          <w:sz w:val="28"/>
          <w:szCs w:val="28"/>
        </w:rPr>
        <w:t xml:space="preserve">浙江省援武汉抗疫前方指挥部临时党委</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伟大抗疫精神是新时代中国精神的生动体现。在疫情防控阻击战、总体战、人民战争中，白衣执甲逆行出征、科研人员锐意攻关、党员干部坚守岗位、广大民众勇斗疫魔，各行各业万众一心、众志成城，凝聚起抗击疫情的磅礴力量。涌现出钟南山、张伯礼、张定宇、陈薇等人民英雄和“骑行女孩”“雨衣妹妹”“快递小哥”为代表的凡人英雄，在他们身上彰显出了生命至上、举国同心、舍生忘死、尊重科学、命运与共的伟大抗疫精神。抗疫精神与红船精神、井冈山精神、长征精神等伟大精神一脉相承，共同组成了中国精神，14亿中国人民要始终把抗疫精神铭记心中，镌刻在骨子里，把它当作极为宝贵的精神财富，一代一代传承下去。</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精神引领。中国人是讲精神、尚精神的人，中国是重精神、守精神的国度，中华民族是写精神、传精神的民族。广大人民群众要把弘扬伟大抗疫精神作为历史使命，务实担当、善于作为、无私奉献，为实现国家复兴、民族富强、人民富裕提供强劲力量。要涵养生命至上的精神，在人民生命安全面前不惜一切代价，尊重生命、护佑生命，践行全心全意为人民服务的宗旨。要发扬举国同心的精神，把个人冷暖、集体荣辱、国家安危融为一体，心往一处想、劲往一处使，时刻守望相助、同舟共济。要传承舍身忘死的精神，面对困难冲锋陷阵、义无反顾、视死如归，以生命赴使命，用大爱护众生。要树立尊重科学的精神，秉持科学精神、科学态度，遵循科学规律，创新科学技术，_科学难题。要坚持命运与共的精神，秉承“天下一家”的理念，做到讲信义、重情义、扬正义、守道义，推动构建人类命运共同体。</w:t>
      </w:r>
    </w:p>
    <w:p>
      <w:pPr>
        <w:ind w:left="0" w:right="0" w:firstLine="560"/>
        <w:spacing w:before="450" w:after="450" w:line="312" w:lineRule="auto"/>
      </w:pPr>
      <w:r>
        <w:rPr>
          <w:rFonts w:ascii="宋体" w:hAnsi="宋体" w:eastAsia="宋体" w:cs="宋体"/>
          <w:color w:val="000"/>
          <w:sz w:val="28"/>
          <w:szCs w:val="28"/>
        </w:rPr>
        <w:t xml:space="preserve">践行以人民为中心的发展思想。什么是人民至上?在疫情防控这场没有硝烟的战斗中，人民至上、生命至上的理念体现得淋漓尽致。面对感染患者，我们不惜一切救治生命，无论年龄再大、病情再重也决不放弃，这就是抗疫精神中为民解困、保民健康的核心要义。</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当前，疫情防控工作已经转入常态化，但不能有半点的掉以轻心、疏忽大意、麻痹懈怠，要不断筑牢“联防联控、群防群治”的严密防控体系，继续做好“内防扩散、外防输入”的防控措施，全力保障人民群众生命健康和生安全。</w:t>
      </w:r>
    </w:p>
    <w:p>
      <w:pPr>
        <w:ind w:left="0" w:right="0" w:firstLine="560"/>
        <w:spacing w:before="450" w:after="450" w:line="312" w:lineRule="auto"/>
      </w:pPr>
      <w:r>
        <w:rPr>
          <w:rFonts w:ascii="宋体" w:hAnsi="宋体" w:eastAsia="宋体" w:cs="宋体"/>
          <w:color w:val="000"/>
          <w:sz w:val="28"/>
          <w:szCs w:val="28"/>
        </w:rPr>
        <w:t xml:space="preserve">我们要以榜样的力量</w:t>
      </w:r>
    </w:p>
    <w:p>
      <w:pPr>
        <w:ind w:left="0" w:right="0" w:firstLine="560"/>
        <w:spacing w:before="450" w:after="450" w:line="312" w:lineRule="auto"/>
      </w:pPr>
      <w:r>
        <w:rPr>
          <w:rFonts w:ascii="宋体" w:hAnsi="宋体" w:eastAsia="宋体" w:cs="宋体"/>
          <w:color w:val="000"/>
          <w:sz w:val="28"/>
          <w:szCs w:val="28"/>
        </w:rPr>
        <w:t xml:space="preserve">来践行我们的初心使命。现在我们虽然已退休，但党员退休不褪色。我们每个离退休党员都是为高校的教育事业做出过贡献的人，现在，我们的任务就是，一方面还要注重疫情防控，切实保障好我们自己和家人的生命安全；另一方面我们要发挥余热，充分积极发挥在政策研究、教材建设、考试招生、制度改革、教师队伍建设等方面特长，在家庭和睦、子女教育、勤俭持家、邻里和谐等方面做表率，模范遵守社会公德、职业道德、家庭美德，践行社会主义核心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2025-08-06T16:04:19+08:00</dcterms:created>
  <dcterms:modified xsi:type="dcterms:W3CDTF">2025-08-06T16:04:19+08:00</dcterms:modified>
</cp:coreProperties>
</file>

<file path=docProps/custom.xml><?xml version="1.0" encoding="utf-8"?>
<Properties xmlns="http://schemas.openxmlformats.org/officeDocument/2006/custom-properties" xmlns:vt="http://schemas.openxmlformats.org/officeDocument/2006/docPropsVTypes"/>
</file>