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如何正确认识大自然和人类的辩证关系？（二）</w:t>
      </w:r>
      <w:bookmarkEnd w:id="1"/>
    </w:p>
    <w:p>
      <w:pPr>
        <w:jc w:val="center"/>
        <w:spacing w:before="0" w:after="450"/>
      </w:pPr>
      <w:r>
        <w:rPr>
          <w:rFonts w:ascii="Arial" w:hAnsi="Arial" w:eastAsia="Arial" w:cs="Arial"/>
          <w:color w:val="999999"/>
          <w:sz w:val="20"/>
          <w:szCs w:val="20"/>
        </w:rPr>
        <w:t xml:space="preserve">来源：网络  作者：悠然小筑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一、材料分析题1.如何正确认识大自然和人类的辩证关系？2.结合材料说明人类应如何正确处理人与自然的关系？二、简述我国人民代表大会制度的主要内容有哪些？答：(一)正确认识人对自然的依存关系。在漫长的物种进化过程中，人从自然界脱颖而出，成为当之...</w:t>
      </w:r>
    </w:p>
    <w:p>
      <w:pPr>
        <w:ind w:left="0" w:right="0" w:firstLine="560"/>
        <w:spacing w:before="450" w:after="450" w:line="312" w:lineRule="auto"/>
      </w:pPr>
      <w:r>
        <w:rPr>
          <w:rFonts w:ascii="宋体" w:hAnsi="宋体" w:eastAsia="宋体" w:cs="宋体"/>
          <w:color w:val="000"/>
          <w:sz w:val="28"/>
          <w:szCs w:val="28"/>
        </w:rPr>
        <w:t xml:space="preserve">一、材料分析题</w:t>
      </w:r>
    </w:p>
    <w:p>
      <w:pPr>
        <w:ind w:left="0" w:right="0" w:firstLine="560"/>
        <w:spacing w:before="450" w:after="450" w:line="312" w:lineRule="auto"/>
      </w:pPr>
      <w:r>
        <w:rPr>
          <w:rFonts w:ascii="宋体" w:hAnsi="宋体" w:eastAsia="宋体" w:cs="宋体"/>
          <w:color w:val="000"/>
          <w:sz w:val="28"/>
          <w:szCs w:val="28"/>
        </w:rPr>
        <w:t xml:space="preserve">1.如何正确认识大自然和人类的辩证关系？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2.结合材料说明人类应如何正确处理人与自然的关系？</w:t>
      </w:r>
    </w:p>
    <w:p>
      <w:pPr>
        <w:ind w:left="0" w:right="0" w:firstLine="560"/>
        <w:spacing w:before="450" w:after="450" w:line="312" w:lineRule="auto"/>
      </w:pPr>
      <w:r>
        <w:rPr>
          <w:rFonts w:ascii="宋体" w:hAnsi="宋体" w:eastAsia="宋体" w:cs="宋体"/>
          <w:color w:val="000"/>
          <w:sz w:val="28"/>
          <w:szCs w:val="28"/>
        </w:rPr>
        <w:t xml:space="preserve">二、简述我国人民代表大会制度的主要内容有哪些？</w:t>
      </w:r>
    </w:p>
    <w:p>
      <w:pPr>
        <w:ind w:left="0" w:right="0" w:firstLine="560"/>
        <w:spacing w:before="450" w:after="450" w:line="312" w:lineRule="auto"/>
      </w:pPr>
      <w:r>
        <w:rPr>
          <w:rFonts w:ascii="宋体" w:hAnsi="宋体" w:eastAsia="宋体" w:cs="宋体"/>
          <w:color w:val="000"/>
          <w:sz w:val="28"/>
          <w:szCs w:val="28"/>
        </w:rPr>
        <w:t xml:space="preserve">答：(一)正确认识人对自然的依存关系。在漫长的物种进化过程中，人从自然界脱颖而出，成为当之无愧的万物之灵。但无论人如何进化，都改变不了这样的事实：人来源于自然界又依存于自然界，人永远是自然界的有机组成部分。物质资料的生产和再生产以及人自身的生产和再生产，都是以自然界的存在和发展为前提条件的，没有自然界就没有人本身。</w:t>
      </w:r>
    </w:p>
    <w:p>
      <w:pPr>
        <w:ind w:left="0" w:right="0" w:firstLine="560"/>
        <w:spacing w:before="450" w:after="450" w:line="312" w:lineRule="auto"/>
      </w:pPr>
      <w:r>
        <w:rPr>
          <w:rFonts w:ascii="宋体" w:hAnsi="宋体" w:eastAsia="宋体" w:cs="宋体"/>
          <w:color w:val="000"/>
          <w:sz w:val="28"/>
          <w:szCs w:val="28"/>
        </w:rPr>
        <w:t xml:space="preserve">科学把握人对自然的改造活动。人与其他自然存在物不同，人是有意识、有意志、能动的自然存在物，人并不是消极地依赖自然界生活，而是根据自身的需要利用和改造自然，人类本身也在对自然的改造活动中不断发展自己。但是，人对自然的改造也有两面性，即人类在推进工业化的过程中一方面创造了丰富的物质财富，另一方面也存在掠夺自然资源、只考虑当前需要而忽视后代利益、先污染后治理先开发后保护等问题。人与自然之间关系的不和谐也与日俱增：水源、空气、土壤受到严重污染，大量的动物和植物濒危乃至灭绝，土地荒漠化，森林和湿地迅速减少，可利用资源日益短缺甚至面临枯竭，全球气候变化深刻影响人类生存和发展，成为各国共同面临的重大挑战人类正饱尝着因无节制地向自然开战和索取而造成的恶果。人类改造自然的目的在于使人的生活更加美好，但事与愿违，大自然早已在无情地报复人类。人类如果再不改善与自然的关系，必将遭受更大的灾难。因此，促进人与自然的和谐，在促进经济发展的同时保护好人类赖以生存的自然环境，是人类以及人类的每个个体持续、健康发展的重要条件</w:t>
      </w:r>
    </w:p>
    <w:p>
      <w:pPr>
        <w:ind w:left="0" w:right="0" w:firstLine="560"/>
        <w:spacing w:before="450" w:after="450" w:line="312" w:lineRule="auto"/>
      </w:pPr>
      <w:r>
        <w:rPr>
          <w:rFonts w:ascii="宋体" w:hAnsi="宋体" w:eastAsia="宋体" w:cs="宋体"/>
          <w:color w:val="000"/>
          <w:sz w:val="28"/>
          <w:szCs w:val="28"/>
        </w:rPr>
        <w:t xml:space="preserve">自觉珍爱自然，保护生态。“生态兴则文明兴，生态衰则文衰。”生态文明是人类在社会发展过程中保护和改善生态环境形成的文明成果，它表现为人与自然和谐程度的进步。生态文明建设事关实现“两个一百年”奋斗目标，事关中华民族永续发展，是建设美丽中国的必然要求。我们要牢固树立尊重自然、顺应自然、保护自然的生态文明理念，坚持节约优先、保护优先、自然恢复为主的方针，把生态文明放在突出地位，不断提高生态环境承载能力，为人民创造良好的生产生活环境。我们每个人都要清醒认识保护生态环境、治理环境污染的紧迫性和艰巨性，清醒认识加强生态文明建设的重要性和必要性，以自己的实际行动，营造爱护生态环境的良好风气，努力建设美丽中国。</w:t>
      </w:r>
    </w:p>
    <w:p>
      <w:pPr>
        <w:ind w:left="0" w:right="0" w:firstLine="560"/>
        <w:spacing w:before="450" w:after="450" w:line="312" w:lineRule="auto"/>
      </w:pPr>
      <w:r>
        <w:rPr>
          <w:rFonts w:ascii="宋体" w:hAnsi="宋体" w:eastAsia="宋体" w:cs="宋体"/>
          <w:color w:val="000"/>
          <w:sz w:val="28"/>
          <w:szCs w:val="28"/>
        </w:rPr>
        <w:t xml:space="preserve">（二）我国人民代表大会制度的主要内容有：依照现行宪法，中华人民共和国的一切权力属于人民。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人民行使国家权力的机关是全国人民代表大会和地方各级人民代表大会。国家机构实行民主集中制原则，通过民主选举组成全国人民代表大会和地方各级人民代表大会，并以人民代表大会为基础，建立全部国家机构，对人民负责，受人民监督，以实现人民当家做主的制度。国家行政机关、监察机关、审判机关、检察机关由人民代表大会产生，对它负责，受它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2025-06-21T01:04:02+08:00</dcterms:created>
  <dcterms:modified xsi:type="dcterms:W3CDTF">2025-06-21T01:04:02+08:00</dcterms:modified>
</cp:coreProperties>
</file>

<file path=docProps/custom.xml><?xml version="1.0" encoding="utf-8"?>
<Properties xmlns="http://schemas.openxmlformats.org/officeDocument/2006/custom-properties" xmlns:vt="http://schemas.openxmlformats.org/officeDocument/2006/docPropsVTypes"/>
</file>