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领导在全县2024年工作会议上的发言[优秀范文五篇]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全县2024年工作会议上的发言领导在全县2024年工作会议上的发言同志们：这次全县党建工作会议的主要任务是，认真贯彻落实中央和省、市的部署要求，总结2024年党建工作，部署今年党建工作各项任务。刚才，纪检、组织、宣传三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工作会议的主要任务是，认真贯彻落实中央和省、市的部署要求，总结2024年党建工作，部署今年党建工作各项任务。刚才，纪检、组织、宣传三个部门的负责同志分别对各自分管的工作进行了总结安排，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党员干部在各级党组织的坚强领导下，紧紧围绕县委、县政府的工作部署，解放思想，攻坚克难，扎实工作，党的建设迈出了新的步伐。全县齐心协力、团结奋进的氛围进一步形成；各级领导班子和广大党员干部围绕中心、服务发展的能力不断提高；“四风”之弊得到有效清除，为全县经济社会发展作出了积极贡献。对过去一年的党建工作，县委是满意的，也是充分肯定的。在此，我代表县委，向辛勤工作在全县党建工作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2024年是贯彻落实十九届五中全会精神的开局之年，也是实施“十四五”规划的攻坚之年。县委X届X次全会提出了“深化改革，加快发展，打造X生态文明示范县”的发展目标，明确了今年全县经济社会发展的主要任务。全县各级党组织一定要认清肩负的重要使命，牢牢把握提高党的建设科学化水平的总要求，切实增强党要管党、全面从严治党的意识，着力建设先进党组织和党员队伍，为开创生态文明建设新局面提供坚强保证。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一、融入中心，为主攻三区建设、加快乡镇发展凝聚战斗力</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是做好党建工作的基本要求和关键所在。“主攻三区建设”、“加快乡镇发展”，是今年和今后一个时期我县加快发展的中心工作，也是打造“X生态文明示范县”的重要抓手。</w:t>
      </w:r>
    </w:p>
    <w:p>
      <w:pPr>
        <w:ind w:left="0" w:right="0" w:firstLine="560"/>
        <w:spacing w:before="450" w:after="450" w:line="312" w:lineRule="auto"/>
      </w:pPr>
      <w:r>
        <w:rPr>
          <w:rFonts w:ascii="宋体" w:hAnsi="宋体" w:eastAsia="宋体" w:cs="宋体"/>
          <w:color w:val="000"/>
          <w:sz w:val="28"/>
          <w:szCs w:val="28"/>
        </w:rPr>
        <w:t xml:space="preserve">（一）要为发展做好知人识人工作。组织部门要牢固树立“求实”的工作理念，将组织工作融入到“主攻三区建设”、“加快乡镇发展”的各个环节。要善于在中心工作中知人、识人，多下基层、下单位近距离接触干部，多渠道、多层次、多侧面了解干部，观察干部对重大问题的思考，看其见识见解；观察干部对群众的感情，看其品质情怀；观察干部对待名利的态度，看其境界格局；观察干部处理复杂问题的过程和结果，看其能力水平。要多到基层干部群众中、多在乡语口碑中了解干部，注重在平时和重大关头、关键时刻考察识别干部，切实把那些在“主攻三区建设”和“加快乡镇发展”中勇于担当、敢于打拼、善于创新的干部选出来，把对待工作有激情、谋划工作有思路、推进工作有实绩的优秀干部用起来，使之能在全县的发展中产生生产力和战斗力。</w:t>
      </w:r>
    </w:p>
    <w:p>
      <w:pPr>
        <w:ind w:left="0" w:right="0" w:firstLine="560"/>
        <w:spacing w:before="450" w:after="450" w:line="312" w:lineRule="auto"/>
      </w:pPr>
      <w:r>
        <w:rPr>
          <w:rFonts w:ascii="宋体" w:hAnsi="宋体" w:eastAsia="宋体" w:cs="宋体"/>
          <w:color w:val="000"/>
          <w:sz w:val="28"/>
          <w:szCs w:val="28"/>
        </w:rPr>
        <w:t xml:space="preserve">（二）要为发展夯实基层基础。牢牢树立“村级组织建设是一项长期、复杂、艰巨任务”的理念，毫不松劲地把基层组织各大工程建设抓在手中。要认真吸取我县个别村发生群体事件的教训，坚持不懈地整顿问题突出村和后进村，对班子战斗力不强、矛盾纠纷比较严重、村务财务较为混乱的，要综合运用纪检、组织、审计、政法等手段进行整治和帮扶。要着力防止“先进掉入后进”现象的发生，建立严密的基层党建工作例会制度、资金投入制度、逐级报告制度和各种党建工作规范，推动村（居）党组织监督管理的制度化、常态化、长效化，避免先进村在我们平常工作的麻痹大意中滑坡掉队，增强基层党组织推动发展、服务群众、促进和谐的战斗力、创造力。</w:t>
      </w:r>
    </w:p>
    <w:p>
      <w:pPr>
        <w:ind w:left="0" w:right="0" w:firstLine="560"/>
        <w:spacing w:before="450" w:after="450" w:line="312" w:lineRule="auto"/>
      </w:pPr>
      <w:r>
        <w:rPr>
          <w:rFonts w:ascii="宋体" w:hAnsi="宋体" w:eastAsia="宋体" w:cs="宋体"/>
          <w:color w:val="000"/>
          <w:sz w:val="28"/>
          <w:szCs w:val="28"/>
        </w:rPr>
        <w:t xml:space="preserve">（三）要为发展做好民主团结工作。认真贯彻执行民主集中制，坚持以党章和党内政治生活准则为依据，落实好县委、人大、政府等各项议事规则，推行“三重一大”事项集体决策制度和领导干部谈心谈话制度，把集体领导与分工负责结合起来，把统一思想与集思广益结合起来，提高民主决策、科学决策、依法决策水平。一把手要带头发扬民主，坚持平等议事，善于集中大家意见，自觉接受监督；班子成员既要履行分工、各负其责，又要顾全大局、密切配合，集体作出的决策后就要雷厉风行、不折不扣落实。各级党组织、党员干部特别是领导干部要自觉做到个人服从组织、少数服从多数、下级服从上级，坚决贯彻县委对发展作出的决策部署，自觉维护县委权威，真正使各级党组织、党员干部特别是领导干部在“主攻三区建设”、“加快乡镇发展”中进一步统一思想，统一步调，形成强有力的战斗力和生产力。</w:t>
      </w:r>
    </w:p>
    <w:p>
      <w:pPr>
        <w:ind w:left="0" w:right="0" w:firstLine="560"/>
        <w:spacing w:before="450" w:after="450" w:line="312" w:lineRule="auto"/>
      </w:pPr>
      <w:r>
        <w:rPr>
          <w:rFonts w:ascii="宋体" w:hAnsi="宋体" w:eastAsia="宋体" w:cs="宋体"/>
          <w:color w:val="000"/>
          <w:sz w:val="28"/>
          <w:szCs w:val="28"/>
        </w:rPr>
        <w:t xml:space="preserve">二、加强引导，为推动改革发展、维护社会稳定凝聚向心力</w:t>
      </w:r>
    </w:p>
    <w:p>
      <w:pPr>
        <w:ind w:left="0" w:right="0" w:firstLine="560"/>
        <w:spacing w:before="450" w:after="450" w:line="312" w:lineRule="auto"/>
      </w:pPr>
      <w:r>
        <w:rPr>
          <w:rFonts w:ascii="宋体" w:hAnsi="宋体" w:eastAsia="宋体" w:cs="宋体"/>
          <w:color w:val="000"/>
          <w:sz w:val="28"/>
          <w:szCs w:val="28"/>
        </w:rPr>
        <w:t xml:space="preserve">宣传思想工作是党的建设的重要方面，要始终围绕发展大局，营造良好的舆论环境，凝聚推动改革发展、维护社会稳定的正能量，激发全县人民团结奋进的强大力量。</w:t>
      </w:r>
    </w:p>
    <w:p>
      <w:pPr>
        <w:ind w:left="0" w:right="0" w:firstLine="560"/>
        <w:spacing w:before="450" w:after="450" w:line="312" w:lineRule="auto"/>
      </w:pPr>
      <w:r>
        <w:rPr>
          <w:rFonts w:ascii="宋体" w:hAnsi="宋体" w:eastAsia="宋体" w:cs="宋体"/>
          <w:color w:val="000"/>
          <w:sz w:val="28"/>
          <w:szCs w:val="28"/>
        </w:rPr>
        <w:t xml:space="preserve">（一）要加强正面舆论宣传。要坚持团结稳定鼓劲、正面宣传为主的重要方针，深入开展中国特色社会主义宣传教育，大力宣传党的十九大、十九届五中全会精神，使之为人民群众所理解、接受和支持；要大力宣传县委、县政府推动改革发展的的新思路、新举措、新成绩，全方位、多角度报道各乡镇、各单位的新进展、新经验，更好地凝聚全县群众团结奋斗的力量；要大力宣传各行各业、各条战线干事创业的生动实践，宣传人民群众在服务项目建设、促进发展中涌现出来的先进典型和感人事迹，展现社会进步健康向上的主流，展现人民群众奋发向上的精神风貌，努力营造埋头苦干、真抓实干的浓烈氛围。</w:t>
      </w:r>
    </w:p>
    <w:p>
      <w:pPr>
        <w:ind w:left="0" w:right="0" w:firstLine="560"/>
        <w:spacing w:before="450" w:after="450" w:line="312" w:lineRule="auto"/>
      </w:pPr>
      <w:r>
        <w:rPr>
          <w:rFonts w:ascii="宋体" w:hAnsi="宋体" w:eastAsia="宋体" w:cs="宋体"/>
          <w:color w:val="000"/>
          <w:sz w:val="28"/>
          <w:szCs w:val="28"/>
        </w:rPr>
        <w:t xml:space="preserve">（二）要加强对热点难点问题的引导。各级党组织和县内各新闻媒体要敏于把握经济社会热点问题，对于群众普遍关注的项目引进、征地拆迁、环境保护、教育、医疗、社会治安等方面问题，要有针对性地解疑释惑，纾解情绪；对群众中存在的对县委和县政府工作的意见、对利益冲突引发的不满、对因社会发展改革而产生的非理性心态，等等，要积极进行疏解，纠正认识偏差，引导社会情绪、社会心理朝着积极健康的方向发展。要在大是大非问题上加强引导，对那些恶意攻击党委、政府，造谣生事的言论，要敢于斗争，决不退让；对群众在推进发展中产生的一般性争论和模糊认识，要注意做好深入细致的思想政治工作和舆论引导工作，帮助群众划清是非界限、澄清模糊认识，最大限度地消除分歧、凝聚共识。</w:t>
      </w:r>
    </w:p>
    <w:p>
      <w:pPr>
        <w:ind w:left="0" w:right="0" w:firstLine="560"/>
        <w:spacing w:before="450" w:after="450" w:line="312" w:lineRule="auto"/>
      </w:pPr>
      <w:r>
        <w:rPr>
          <w:rFonts w:ascii="宋体" w:hAnsi="宋体" w:eastAsia="宋体" w:cs="宋体"/>
          <w:color w:val="000"/>
          <w:sz w:val="28"/>
          <w:szCs w:val="28"/>
        </w:rPr>
        <w:t xml:space="preserve">（三）要改进宣传思想工作的方式方法。宣传思想工作不是做给领导看、做给上级看，而是要动员群众、服务群众、教育引导群众，要坚持眼光向下，把宣传的重心放在基层、放在群众的身上，引导广大群众多看主流，不受支流支配；多看光明面，不受阴暗点影响；多看本质，不受表面现象迷惑；注意不要把点上的问题说成面上的问题，把个别的问题说成整体的问题，把局部的问题说成全局的问题。要遵循大众传播的规律，注重宣传的实际效果，采取人民群众喜闻乐见的表达方式，采用人民群众听得懂的语言，积极鼓励和引导创作群众喜爱的文化精品，为人民群众提供更多更好的精神食粮，让思想宣传在大众化中为人民群众所接受。</w:t>
      </w:r>
    </w:p>
    <w:p>
      <w:pPr>
        <w:ind w:left="0" w:right="0" w:firstLine="560"/>
        <w:spacing w:before="450" w:after="450" w:line="312" w:lineRule="auto"/>
      </w:pPr>
      <w:r>
        <w:rPr>
          <w:rFonts w:ascii="宋体" w:hAnsi="宋体" w:eastAsia="宋体" w:cs="宋体"/>
          <w:color w:val="000"/>
          <w:sz w:val="28"/>
          <w:szCs w:val="28"/>
        </w:rPr>
        <w:t xml:space="preserve">三、倾心为民，为深化学习教育成果、改进工作作风凝聚约束力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要牢固树立“党要管党、全面从严治党”的意识，认真对待、积极参加党史学习教育活动，坚持什么问题突出就着重解决什么问题，什么问题紧迫就抓紧解决什么问题，小则小改、大则大改，真正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一）改作风要找准穴位、抓住要害。改进作风只有找准穴位、抓住要害，才能对症下药、药到病除。要突出领导干部的作风建设，各级领导干部要以身作则、严于律己，作表率、作榜样，在践行党性党风要求上带头，在贯彻调查研究、文风会风、厉行节约等的规定上带头，在服务群众、联系群众上带头，在拒腐防变、保持廉洁上带头。要突出机关单位的效能建设，解决好部分单位行政审批效能低下、办事推诿扯皮、事情久拖不决的问题，推动机关干部在“审批最简、时间最短、服务最优”上下功夫。要突出乡镇干部的作风建设，推动他们在创新发展理念、促进农村稳定上破常规、探新路、求实效，形成务实实干的作风，以干部的“辛苦指数”赢得发展的“成功指数”和群众的“幸福指数”。</w:t>
      </w:r>
    </w:p>
    <w:p>
      <w:pPr>
        <w:ind w:left="0" w:right="0" w:firstLine="560"/>
        <w:spacing w:before="450" w:after="450" w:line="312" w:lineRule="auto"/>
      </w:pPr>
      <w:r>
        <w:rPr>
          <w:rFonts w:ascii="宋体" w:hAnsi="宋体" w:eastAsia="宋体" w:cs="宋体"/>
          <w:color w:val="000"/>
          <w:sz w:val="28"/>
          <w:szCs w:val="28"/>
        </w:rPr>
        <w:t xml:space="preserve">（二）改作风要踏石留印、抓铁有痕。抓作风建设如果没有一股狠劲、没有工作力度，不痛不痒、不触及根本，就很难真正抓出成效。各乡镇、各单位党委主要领导是党的建设第一责任人，也是作风建设第一责任人，要理直气壮、雷厉风行地抓作风，管好自己的人、看好自己的门，守土有责、守土负责、守土尽责，对出现的倾向性问题，该提醒的要提醒，该批评的要批评，该制止的要制止；对那些不讲是非、不讲原则的问题，对那些违反作风建设有关规定的现象，无论发生在哪儿，都要严肃处理，绝不姑息迁就。</w:t>
      </w:r>
    </w:p>
    <w:p>
      <w:pPr>
        <w:ind w:left="0" w:right="0" w:firstLine="560"/>
        <w:spacing w:before="450" w:after="450" w:line="312" w:lineRule="auto"/>
      </w:pPr>
      <w:r>
        <w:rPr>
          <w:rFonts w:ascii="宋体" w:hAnsi="宋体" w:eastAsia="宋体" w:cs="宋体"/>
          <w:color w:val="000"/>
          <w:sz w:val="28"/>
          <w:szCs w:val="28"/>
        </w:rPr>
        <w:t xml:space="preserve">（三）改作风要持之以恒、常抓不懈。持之以恒改作风，关键是要以改革创新的精神完善制度，建立长效机制。有了好的制度机制，发挥制度机制的激励、约束作用，往往能让好的作风得到更好的弘扬、让不良作风得到更有效的遏制。要边实践、边总结，本着务实管用的原则，对作风建设抓什么、怎么抓，对作风方面出现的新情况新问题如何解决，拿出操作性强的规定和办法。要深化各方面的体制机制改革，加强对权力运行的监督，把权力关进制度的笼子，让权力在阳光下运行，从源头上防止不正之风。</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作为执政党，不抓党建工作就等于放弃了领导权；作为党的领导干部，不抓党建工作就是失职的表现。全县各级党组织要按照“党要管党，首先是党委要管、党委书记要管”的要求，强化党委和书记抓好党建工作的“主业”意识，真正把党建工作摆上重要位置，切实加强领导，经常听取党建工作情况汇报，督促完成党建工作各项任务。要切实增强问题意识、强化问题导向，进一步明确党建工作职责，解决好“谁去抓”的问题；进一步加强培训指导，解决好“不会抓”的问题；进一步加强制度建设，解决好“抓不好”的问题；进一步健全考评机制，解决好抓与不抓“一个样”的问题，引导全县上下紧紧抓住事关党的建设全局的重大问题，抓住社会关注的基层党建热点难点问题，抓住影响和制约基层加快发展的深层次问题，找到症结所在，提出有效办法，使解决问题的过程成为党建工作不断取得新突破的过程。</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县各级党组织和广大党务工作者一定要继续保持强烈的责任感、旺盛的创造力和积极的进取心，锐意进取、扎实工作，不断开创全县党建工作新局面，为打造“X生态文明示范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是生命和健康的物质基础，与群众生活、生存密切相关。进入新的时代，人民群众对物质文化生活提出了更高要求，但最基本的需求是吃上放心的食品、喝上干净的水、呼吸新鲜的空气。特别是党的十九大以来，习近平总书记把民生当作最大政治，确立了以人民为中心的发展思想，并把食品安全上升到战略高度，作出了许多重要批示指示。X月X日，市政府也组织召开了X年第一次食安委全体会议，决定创建国家食品安全示范城市，并重新调整了食安委组成人员，市长担任主任，充分表明了“创城”的信心决心，必须坚决落实到位。</w:t>
      </w:r>
    </w:p>
    <w:p>
      <w:pPr>
        <w:ind w:left="0" w:right="0" w:firstLine="560"/>
        <w:spacing w:before="450" w:after="450" w:line="312" w:lineRule="auto"/>
      </w:pPr>
      <w:r>
        <w:rPr>
          <w:rFonts w:ascii="宋体" w:hAnsi="宋体" w:eastAsia="宋体" w:cs="宋体"/>
          <w:color w:val="000"/>
          <w:sz w:val="28"/>
          <w:szCs w:val="28"/>
        </w:rPr>
        <w:t xml:space="preserve">刚才，X宣读了《关于做好“创城”备案工作的通知》，X就X年重点工作暨“创城”工作进行了安排部署，大家要认真学习，抓好落实；食安委成员单位向县政府递交了责任状，X镇、农牧局、公安局进行了表态发言，责任状就是军令状，一诺要顶千金，食品安全是天大的事，决不能有半点含糊。下面，就此项工作，再强调几点意见：</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关系人民群众的身体健康。去年以来，全县上下各司其职、密切协作，取得了明显成效。但对照国家示范城市创建要求和人民日益增长的美好生活需要，还有很大差距，必须引起高度重视、坚持问题导向，全力以赴抓好食品安全工作。</w:t>
      </w:r>
    </w:p>
    <w:p>
      <w:pPr>
        <w:ind w:left="0" w:right="0" w:firstLine="560"/>
        <w:spacing w:before="450" w:after="450" w:line="312" w:lineRule="auto"/>
      </w:pPr>
      <w:r>
        <w:rPr>
          <w:rFonts w:ascii="宋体" w:hAnsi="宋体" w:eastAsia="宋体" w:cs="宋体"/>
          <w:color w:val="000"/>
          <w:sz w:val="28"/>
          <w:szCs w:val="28"/>
        </w:rPr>
        <w:t xml:space="preserve">一方面，抓好食品安全是政治责任。从中央来看，党的十八大以来，总书记多次作出重要批示指示，提出了一系列关于食品安全的新思想、新理念、新论断，明确指出：食品安全是民生，民生和安全联系在一起就是最大的政治，能不能在食品安全上给老百姓一个满意的交代，是对执政能力的重大考验。而且首次提出“四个最严”要求，确保群众“舌尖上的安全”。党的十九大之后，总书记再次把食品安全上升到战略高度，提出：要实施食品安全战略，保障人民饮食安全，进一步体现了以人民为中心的发展思想。从全省来看，省政府把“食品药品安全工程”列入X年《政府工作报告》X项民心工程，计划实施“食药安全、诚信河北”三年行动计划，确保群众吃地放心、吃地健康。从全市来看，今年，要“创建国家食品安全示范城市”，是继文明城市创建之后又一重大行动，充分表明了市委、市政府的重视程度。对此，我们必须牢固树立“四个意识”，作为一项重大政治任务来抓，保证不出任何问题。</w:t>
      </w:r>
    </w:p>
    <w:p>
      <w:pPr>
        <w:ind w:left="0" w:right="0" w:firstLine="560"/>
        <w:spacing w:before="450" w:after="450" w:line="312" w:lineRule="auto"/>
      </w:pPr>
      <w:r>
        <w:rPr>
          <w:rFonts w:ascii="宋体" w:hAnsi="宋体" w:eastAsia="宋体" w:cs="宋体"/>
          <w:color w:val="000"/>
          <w:sz w:val="28"/>
          <w:szCs w:val="28"/>
        </w:rPr>
        <w:t xml:space="preserve">另一方面，抓好食品安全是职责所在。随着社会主要矛盾变化，温饱问题解决之后，饮食的安全、生态、健康已经成为人们追求美好生活的基本需要。但现有水平下，优质特色、绿色有机、营养健康的食品供给，还不充分、不平衡，供给质量和监管水平还有很大差距。尤其是对我们来讲，X年底，全县共有食品生产企业X家、食品销售单位 X户、餐饮单位X余家、登记备案食品“三小”业态X家。食品生产、流通和餐饮服务单位数量庞大，“三小”行业数量众多，流动性强，监管难度较大；加之生产经营者诚信缺失，掺杂使假等违法行为时有发生，食品安全领域隐患较多，监管还存在盲点。因此，强化食品安全、提高供给质量，不断提升监管效能，是职责所在，更是民心所盼，必须高度警觉，全力解决到位。</w:t>
      </w:r>
    </w:p>
    <w:p>
      <w:pPr>
        <w:ind w:left="0" w:right="0" w:firstLine="560"/>
        <w:spacing w:before="450" w:after="450" w:line="312" w:lineRule="auto"/>
      </w:pPr>
      <w:r>
        <w:rPr>
          <w:rFonts w:ascii="宋体" w:hAnsi="宋体" w:eastAsia="宋体" w:cs="宋体"/>
          <w:color w:val="000"/>
          <w:sz w:val="28"/>
          <w:szCs w:val="28"/>
        </w:rPr>
        <w:t xml:space="preserve">二、要明确目标任务，严格责任落实</w:t>
      </w:r>
    </w:p>
    <w:p>
      <w:pPr>
        <w:ind w:left="0" w:right="0" w:firstLine="560"/>
        <w:spacing w:before="450" w:after="450" w:line="312" w:lineRule="auto"/>
      </w:pPr>
      <w:r>
        <w:rPr>
          <w:rFonts w:ascii="宋体" w:hAnsi="宋体" w:eastAsia="宋体" w:cs="宋体"/>
          <w:color w:val="000"/>
          <w:sz w:val="28"/>
          <w:szCs w:val="28"/>
        </w:rPr>
        <w:t xml:space="preserve">重点抓好三个责任：一要严格落实好食品安全主体责任。企业作为食品生产经营主体，是保障食品安全的源头基础。《食品安全法》已经明确了企业的主体责任。相关部门要加强食品安全诚信体系建设，通过企业自律、政府监管、群众参与、媒体监督，逐步建立起食品安全诚信体系的基本框架和运作机制，进一步完善食品安全监管信用档案。对守法经营的企业，全力做好各项服务，打造良好发展环境，支持企业做大做强。</w:t>
      </w:r>
    </w:p>
    <w:p>
      <w:pPr>
        <w:ind w:left="0" w:right="0" w:firstLine="560"/>
        <w:spacing w:before="450" w:after="450" w:line="312" w:lineRule="auto"/>
      </w:pPr>
      <w:r>
        <w:rPr>
          <w:rFonts w:ascii="宋体" w:hAnsi="宋体" w:eastAsia="宋体" w:cs="宋体"/>
          <w:color w:val="000"/>
          <w:sz w:val="28"/>
          <w:szCs w:val="28"/>
        </w:rPr>
        <w:t xml:space="preserve">二要主动履行好食品安全监管责任。县食安办要依法履行监管责任，改进和创新监管方式，规范执法行为，综合运用行政许可、监督检查、监测检验、信息公开等多种手段，督促食品企业依法合规生产经营，特别是要加强对小作坊、小餐饮、小摊贩等“三小”行业管理，高压严打食品安全违法犯罪行为。各成员单位也要严格按照职能履责到位，做好各个环节的行业管理，齐心协力打造食品安全监管的“天网”。特别是要把严格执法作为重中之重，对违法生产者、违法经营者，坚决严厉打击、执法到位，以此营造诚实守信、依法经营的良好环境。</w:t>
      </w:r>
    </w:p>
    <w:p>
      <w:pPr>
        <w:ind w:left="0" w:right="0" w:firstLine="560"/>
        <w:spacing w:before="450" w:after="450" w:line="312" w:lineRule="auto"/>
      </w:pPr>
      <w:r>
        <w:rPr>
          <w:rFonts w:ascii="宋体" w:hAnsi="宋体" w:eastAsia="宋体" w:cs="宋体"/>
          <w:color w:val="000"/>
          <w:sz w:val="28"/>
          <w:szCs w:val="28"/>
        </w:rPr>
        <w:t xml:space="preserve">三要切实承担起食品安全属地责任。各乡镇、相关部门要严格按照“创建工作”要求和《责任书》管理目标，抓紧细化分解任务，严格落实属地管理责任。特别是“党政同责”要求，作为省、市提出的新要求、新举措，各乡镇党委、政府和相关部门要高度重视食品安全问题，纳入重要议事日程，做到同规划、同部署、同推动，保证各项工作开展。</w:t>
      </w:r>
    </w:p>
    <w:p>
      <w:pPr>
        <w:ind w:left="0" w:right="0" w:firstLine="560"/>
        <w:spacing w:before="450" w:after="450" w:line="312" w:lineRule="auto"/>
      </w:pPr>
      <w:r>
        <w:rPr>
          <w:rFonts w:ascii="宋体" w:hAnsi="宋体" w:eastAsia="宋体" w:cs="宋体"/>
          <w:color w:val="000"/>
          <w:sz w:val="28"/>
          <w:szCs w:val="28"/>
        </w:rPr>
        <w:t xml:space="preserve">需要强调的是：国家食品安全示范城市创建资料上报事项，时间紧、任务重、要求严、标准高，县食安办依据市里要求，制定了创建资料备案填报要点，其中否决项X项、关键项X项、填报内容X余项，每一项都有详细的填报要求。相关部门要严格对照标准、明确分工，细化措施、查漏补缺，对于存在的不足和弱项，一项一项梳理、一项一项安排、一项一项落实；并要明确一名副科级领导负责，研究数据之间的逻辑关系，集中力量做好资料准备，保证一次成功，并于X月X日前报县食安办，确保不落一项、不丢一分。</w:t>
      </w:r>
    </w:p>
    <w:p>
      <w:pPr>
        <w:ind w:left="0" w:right="0" w:firstLine="560"/>
        <w:spacing w:before="450" w:after="450" w:line="312" w:lineRule="auto"/>
      </w:pPr>
      <w:r>
        <w:rPr>
          <w:rFonts w:ascii="宋体" w:hAnsi="宋体" w:eastAsia="宋体" w:cs="宋体"/>
          <w:color w:val="000"/>
          <w:sz w:val="28"/>
          <w:szCs w:val="28"/>
        </w:rPr>
        <w:t xml:space="preserve">三、强化工作举措，凝聚推进合力</w:t>
      </w:r>
    </w:p>
    <w:p>
      <w:pPr>
        <w:ind w:left="0" w:right="0" w:firstLine="560"/>
        <w:spacing w:before="450" w:after="450" w:line="312" w:lineRule="auto"/>
      </w:pPr>
      <w:r>
        <w:rPr>
          <w:rFonts w:ascii="宋体" w:hAnsi="宋体" w:eastAsia="宋体" w:cs="宋体"/>
          <w:color w:val="000"/>
          <w:sz w:val="28"/>
          <w:szCs w:val="28"/>
        </w:rPr>
        <w:t xml:space="preserve">国家食品安全示范城市创建任务是一项全局性、整体性工程，内容复杂，任务繁重，各级各部门务必强化担当、通力合作，密切配合、狠抓落实，确保各项任务目标圆满完成。</w:t>
      </w:r>
    </w:p>
    <w:p>
      <w:pPr>
        <w:ind w:left="0" w:right="0" w:firstLine="560"/>
        <w:spacing w:before="450" w:after="450" w:line="312" w:lineRule="auto"/>
      </w:pPr>
      <w:r>
        <w:rPr>
          <w:rFonts w:ascii="宋体" w:hAnsi="宋体" w:eastAsia="宋体" w:cs="宋体"/>
          <w:color w:val="000"/>
          <w:sz w:val="28"/>
          <w:szCs w:val="28"/>
        </w:rPr>
        <w:t xml:space="preserve">一要加强组织领导。要把创建工作摆上重要议事日程，一把手要亲自安排、亲自过问，分解目标、细化任务，实行一项评价要点对应一套落实措施、一名主管副职、一个牵头科室，一项一项研究、一项一项解决，高效落实到位。</w:t>
      </w:r>
    </w:p>
    <w:p>
      <w:pPr>
        <w:ind w:left="0" w:right="0" w:firstLine="560"/>
        <w:spacing w:before="450" w:after="450" w:line="312" w:lineRule="auto"/>
      </w:pPr>
      <w:r>
        <w:rPr>
          <w:rFonts w:ascii="宋体" w:hAnsi="宋体" w:eastAsia="宋体" w:cs="宋体"/>
          <w:color w:val="000"/>
          <w:sz w:val="28"/>
          <w:szCs w:val="28"/>
        </w:rPr>
        <w:t xml:space="preserve">二要搞好业务指导。县食安办要加强与上级部门的沟通联系，熟悉掌握填报要点和政策解读，指导相关部门做好创建相关资料准备事项；要根据工作实际，适时组织相关单位开展业务培训，确保工作有序开展。</w:t>
      </w:r>
    </w:p>
    <w:p>
      <w:pPr>
        <w:ind w:left="0" w:right="0" w:firstLine="560"/>
        <w:spacing w:before="450" w:after="450" w:line="312" w:lineRule="auto"/>
      </w:pPr>
      <w:r>
        <w:rPr>
          <w:rFonts w:ascii="宋体" w:hAnsi="宋体" w:eastAsia="宋体" w:cs="宋体"/>
          <w:color w:val="000"/>
          <w:sz w:val="28"/>
          <w:szCs w:val="28"/>
        </w:rPr>
        <w:t xml:space="preserve">三要严格工作督导。县食安办要实行“时间倒排、任务倒逼、责任倒追”台账管理和定期调度机制，全程跟踪、全程督导；并要建立联席会议制度，组织创建成员单位每月召开会议，听取汇报、研究问题，保证创建工作有序实施。</w:t>
      </w:r>
    </w:p>
    <w:p>
      <w:pPr>
        <w:ind w:left="0" w:right="0" w:firstLine="560"/>
        <w:spacing w:before="450" w:after="450" w:line="312" w:lineRule="auto"/>
      </w:pPr>
      <w:r>
        <w:rPr>
          <w:rFonts w:ascii="宋体" w:hAnsi="宋体" w:eastAsia="宋体" w:cs="宋体"/>
          <w:color w:val="000"/>
          <w:sz w:val="28"/>
          <w:szCs w:val="28"/>
        </w:rPr>
        <w:t xml:space="preserve">四要注重宣传引导。要充分调动社会各方资源，多层次、全方位推进创建工作，构建社会共治格局。要全面推行有奖举报，畅通投诉举报渠道，发挥好群众监督作用。要搞好示范引导，以创建“示范乡村、示范市场、示范超市”活动为载体，引领全县食品安全水平整体上升。要扩大宣传途径，以电视、微信农村喇叭等形式，深入宣传创建工作，增强全民食品安全意识，提高人民群众的满意度、知晓率和支持率。</w:t>
      </w:r>
    </w:p>
    <w:p>
      <w:pPr>
        <w:ind w:left="0" w:right="0" w:firstLine="560"/>
        <w:spacing w:before="450" w:after="450" w:line="312" w:lineRule="auto"/>
      </w:pPr>
      <w:r>
        <w:rPr>
          <w:rFonts w:ascii="宋体" w:hAnsi="宋体" w:eastAsia="宋体" w:cs="宋体"/>
          <w:color w:val="000"/>
          <w:sz w:val="28"/>
          <w:szCs w:val="28"/>
        </w:rPr>
        <w:t xml:space="preserve">总之，食品安全是贯彻落实习总书记“四个最严”要求的一项政治任务，是市政府确定的一项重要工作，是提升食品安全保障水平的一项基础工程。希望大家切实强化责任意识、交账意识，算好时间账、任务账，履职尽责、真抓实干，全力做好各项工作，为全市创建国家食品安全示范城市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2025-07-13T23:17:14+08:00</dcterms:created>
  <dcterms:modified xsi:type="dcterms:W3CDTF">2025-07-13T23:17:14+08:00</dcterms:modified>
</cp:coreProperties>
</file>

<file path=docProps/custom.xml><?xml version="1.0" encoding="utf-8"?>
<Properties xmlns="http://schemas.openxmlformats.org/officeDocument/2006/custom-properties" xmlns:vt="http://schemas.openxmlformats.org/officeDocument/2006/docPropsVTypes"/>
</file>