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在2024年全区乡村振兴工作推进会议上的讲话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2024年全区乡村振兴工作推进会议上的讲话这次会议的主要任务是深入贯彻落实省委、市委农村工作会议精神，安排部署今年全区乡村振兴工作任务，动员全区上下进一步提高认识，明确重点，强化措施，全面提升乡村振兴工作水平。通过实地查看X个乡村振兴项目...</w:t>
      </w:r>
    </w:p>
    <w:p>
      <w:pPr>
        <w:ind w:left="0" w:right="0" w:firstLine="560"/>
        <w:spacing w:before="450" w:after="450" w:line="312" w:lineRule="auto"/>
      </w:pPr>
      <w:r>
        <w:rPr>
          <w:rFonts w:ascii="宋体" w:hAnsi="宋体" w:eastAsia="宋体" w:cs="宋体"/>
          <w:color w:val="000"/>
          <w:sz w:val="28"/>
          <w:szCs w:val="28"/>
        </w:rPr>
        <w:t xml:space="preserve">在2024年全区乡村振兴工作推进会议上的讲话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2025-06-20T19:45:20+08:00</dcterms:created>
  <dcterms:modified xsi:type="dcterms:W3CDTF">2025-06-20T19:45:20+08:00</dcterms:modified>
</cp:coreProperties>
</file>

<file path=docProps/custom.xml><?xml version="1.0" encoding="utf-8"?>
<Properties xmlns="http://schemas.openxmlformats.org/officeDocument/2006/custom-properties" xmlns:vt="http://schemas.openxmlformats.org/officeDocument/2006/docPropsVTypes"/>
</file>