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社区网格化管理工作实施方案一</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实施方案一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w:t>
      </w:r>
    </w:p>
    <w:p>
      <w:pPr>
        <w:ind w:left="0" w:right="0" w:firstLine="560"/>
        <w:spacing w:before="450" w:after="450" w:line="312" w:lineRule="auto"/>
      </w:pPr>
      <w:r>
        <w:rPr>
          <w:rFonts w:ascii="宋体" w:hAnsi="宋体" w:eastAsia="宋体" w:cs="宋体"/>
          <w:color w:val="000"/>
          <w:sz w:val="28"/>
          <w:szCs w:val="28"/>
        </w:rPr>
        <w:t xml:space="preserve">社区网格化管理工作实施方案一</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健全单位化、网格化管理责任制，建立区、街道、社区的三级网格化管理体系，通过单位化管理实现居民自我管理、自我服务、自我教育、自我监督的重要平台，通过网格化管理实现社区工作的标准化、规范化、网格化、精细化和科学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条块结合、属地管理为主的原则，在社区内形成“横向到边、纵向到底”的管理网格，构建“纵横交错、分片包干、全面覆盖、分级管理、层层履责、网格到底”的长效管理体系，建立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三、划分网格，明确网格责任人</w:t>
      </w:r>
    </w:p>
    <w:p>
      <w:pPr>
        <w:ind w:left="0" w:right="0" w:firstLine="560"/>
        <w:spacing w:before="450" w:after="450" w:line="312" w:lineRule="auto"/>
      </w:pPr>
      <w:r>
        <w:rPr>
          <w:rFonts w:ascii="宋体" w:hAnsi="宋体" w:eastAsia="宋体" w:cs="宋体"/>
          <w:color w:val="000"/>
          <w:sz w:val="28"/>
          <w:szCs w:val="28"/>
        </w:rPr>
        <w:t xml:space="preserve">按照“地理布局、任务相当、方便管理、界定清晰”的要求，依据社区实际情况，将社区划分为两种类型7个单位体，两种类型为自管型和单位型，其中自管型为(原xxxx片区)由社区单元组长，社区民警负责网格内各项工作的开展。单位型为(xxxx)，由单位组长和社区民警牵头，联络各小区物业及单位负责人，通过由物业提供服务，社区辅助的方式为居民提供各项服务。</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五、人员力量配备</w:t>
      </w:r>
    </w:p>
    <w:p>
      <w:pPr>
        <w:ind w:left="0" w:right="0" w:firstLine="560"/>
        <w:spacing w:before="450" w:after="450" w:line="312" w:lineRule="auto"/>
      </w:pPr>
      <w:r>
        <w:rPr>
          <w:rFonts w:ascii="宋体" w:hAnsi="宋体" w:eastAsia="宋体" w:cs="宋体"/>
          <w:color w:val="000"/>
          <w:sz w:val="28"/>
          <w:szCs w:val="28"/>
        </w:rPr>
        <w:t xml:space="preserve">按照网格化管理模式，社区书记xx为组长，社区主任为副组长，社区两委班子成员为成员的社区单位化、网格化管理领导小组。负责对网格管理的总体协调和系统管理工作，总体实施及各网格综合事务的调处。构建了“书记(主任)——片区组长——包户干部——、楼栋巷道长”四级管理机制。在科学合理的网格化管理实施方案的基础上，为了落实责任制，确保各项工作的顺利开展，维护辖区的稳定，xx建立健全了网格化模式管理制度并细化网格化管理模式，让各项工作有条不紊的顺利开展，根据辖区特点，社区对划分的七个单元分管组长和片区民警共同负责片区的工作开展。每个小组分配多名工作人员，统一归组长调度，由组长安排每日的工作，即“小组组员向组长负责、组长向社区书记负责”从而实现社区网格化管理无缝隙、全覆盖。</w:t>
      </w:r>
    </w:p>
    <w:p>
      <w:pPr>
        <w:ind w:left="0" w:right="0" w:firstLine="560"/>
        <w:spacing w:before="450" w:after="450" w:line="312" w:lineRule="auto"/>
      </w:pPr>
      <w:r>
        <w:rPr>
          <w:rFonts w:ascii="宋体" w:hAnsi="宋体" w:eastAsia="宋体" w:cs="宋体"/>
          <w:color w:val="000"/>
          <w:sz w:val="28"/>
          <w:szCs w:val="28"/>
        </w:rPr>
        <w:t xml:space="preserve">六、各级职责任务</w:t>
      </w:r>
    </w:p>
    <w:p>
      <w:pPr>
        <w:ind w:left="0" w:right="0" w:firstLine="560"/>
        <w:spacing w:before="450" w:after="450" w:line="312" w:lineRule="auto"/>
      </w:pPr>
      <w:r>
        <w:rPr>
          <w:rFonts w:ascii="宋体" w:hAnsi="宋体" w:eastAsia="宋体" w:cs="宋体"/>
          <w:color w:val="000"/>
          <w:sz w:val="28"/>
          <w:szCs w:val="28"/>
        </w:rPr>
        <w:t xml:space="preserve">根据网格化管理工作人员配备及划分，明确各级人员工作职责及任务。</w:t>
      </w:r>
    </w:p>
    <w:p>
      <w:pPr>
        <w:ind w:left="0" w:right="0" w:firstLine="560"/>
        <w:spacing w:before="450" w:after="450" w:line="312" w:lineRule="auto"/>
      </w:pPr>
      <w:r>
        <w:rPr>
          <w:rFonts w:ascii="宋体" w:hAnsi="宋体" w:eastAsia="宋体" w:cs="宋体"/>
          <w:color w:val="000"/>
          <w:sz w:val="28"/>
          <w:szCs w:val="28"/>
        </w:rPr>
        <w:t xml:space="preserve">(一)书记职责</w:t>
      </w:r>
    </w:p>
    <w:p>
      <w:pPr>
        <w:ind w:left="0" w:right="0" w:firstLine="560"/>
        <w:spacing w:before="450" w:after="450" w:line="312" w:lineRule="auto"/>
      </w:pPr>
      <w:r>
        <w:rPr>
          <w:rFonts w:ascii="宋体" w:hAnsi="宋体" w:eastAsia="宋体" w:cs="宋体"/>
          <w:color w:val="000"/>
          <w:sz w:val="28"/>
          <w:szCs w:val="28"/>
        </w:rPr>
        <w:t xml:space="preserve">社区书记负责各职能职责，制定维稳工作网格化实施管理方案，并组织实施，向社区分管组长及包户干部传达街道相关文件，向分管组长安排相关具体实施方法，召开研判分析会，听取各包户工作开展情况，了解存在的困难和问题，并对下一步工作进行部署和安排。</w:t>
      </w:r>
    </w:p>
    <w:p>
      <w:pPr>
        <w:ind w:left="0" w:right="0" w:firstLine="560"/>
        <w:spacing w:before="450" w:after="450" w:line="312" w:lineRule="auto"/>
      </w:pPr>
      <w:r>
        <w:rPr>
          <w:rFonts w:ascii="宋体" w:hAnsi="宋体" w:eastAsia="宋体" w:cs="宋体"/>
          <w:color w:val="000"/>
          <w:sz w:val="28"/>
          <w:szCs w:val="28"/>
        </w:rPr>
        <w:t xml:space="preserve">(二)网格组长职责</w:t>
      </w:r>
    </w:p>
    <w:p>
      <w:pPr>
        <w:ind w:left="0" w:right="0" w:firstLine="560"/>
        <w:spacing w:before="450" w:after="450" w:line="312" w:lineRule="auto"/>
      </w:pPr>
      <w:r>
        <w:rPr>
          <w:rFonts w:ascii="宋体" w:hAnsi="宋体" w:eastAsia="宋体" w:cs="宋体"/>
          <w:color w:val="000"/>
          <w:sz w:val="28"/>
          <w:szCs w:val="28"/>
        </w:rPr>
        <w:t xml:space="preserve">网格组长为网格管理第一责任人，负责落实社区书记工作安排，协助书记开展各项工作，依据维稳工作网格化实施管理方案，科学合理安排。分别对各包户片区进行管理，对包户干部反馈的问题及辖区情况及时解决，解决不了，及时上报社区书记研究解决。</w:t>
      </w:r>
    </w:p>
    <w:p>
      <w:pPr>
        <w:ind w:left="0" w:right="0" w:firstLine="560"/>
        <w:spacing w:before="450" w:after="450" w:line="312" w:lineRule="auto"/>
      </w:pPr>
      <w:r>
        <w:rPr>
          <w:rFonts w:ascii="宋体" w:hAnsi="宋体" w:eastAsia="宋体" w:cs="宋体"/>
          <w:color w:val="000"/>
          <w:sz w:val="28"/>
          <w:szCs w:val="28"/>
        </w:rPr>
        <w:t xml:space="preserve">(三)民警职责</w:t>
      </w:r>
    </w:p>
    <w:p>
      <w:pPr>
        <w:ind w:left="0" w:right="0" w:firstLine="560"/>
        <w:spacing w:before="450" w:after="450" w:line="312" w:lineRule="auto"/>
      </w:pPr>
      <w:r>
        <w:rPr>
          <w:rFonts w:ascii="宋体" w:hAnsi="宋体" w:eastAsia="宋体" w:cs="宋体"/>
          <w:color w:val="000"/>
          <w:sz w:val="28"/>
          <w:szCs w:val="28"/>
        </w:rPr>
        <w:t xml:space="preserve">(1)收集掌握信息。社区民警要建立一本社情民意手册，记录辖区当中的社情、民情和警情。通过各种渠道主动搜集各类涉及稳定、治安等方面的动态信息，为领导机关决策提供第一手资料。</w:t>
      </w:r>
    </w:p>
    <w:p>
      <w:pPr>
        <w:ind w:left="0" w:right="0" w:firstLine="560"/>
        <w:spacing w:before="450" w:after="450" w:line="312" w:lineRule="auto"/>
      </w:pPr>
      <w:r>
        <w:rPr>
          <w:rFonts w:ascii="宋体" w:hAnsi="宋体" w:eastAsia="宋体" w:cs="宋体"/>
          <w:color w:val="000"/>
          <w:sz w:val="28"/>
          <w:szCs w:val="28"/>
        </w:rPr>
        <w:t xml:space="preserve">(2)加强人口管理。社区民警要建立一套完善的工作台帐，其中包括常住人口登记手册、暂住人口登记手册、重点人口登记手册、出租房屋登记手册全部纳入管理视线，特别是加强暂住流动及重点人口的管控，对暂住人口实行集中清、普遍建、分类管，做到底数清、情况明，对辖区内的违法犯罪嫌疑人能及时发现、有效控制。</w:t>
      </w:r>
    </w:p>
    <w:p>
      <w:pPr>
        <w:ind w:left="0" w:right="0" w:firstLine="560"/>
        <w:spacing w:before="450" w:after="450" w:line="312" w:lineRule="auto"/>
      </w:pPr>
      <w:r>
        <w:rPr>
          <w:rFonts w:ascii="宋体" w:hAnsi="宋体" w:eastAsia="宋体" w:cs="宋体"/>
          <w:color w:val="000"/>
          <w:sz w:val="28"/>
          <w:szCs w:val="28"/>
        </w:rPr>
        <w:t xml:space="preserve">(3)组织治安防控。带领社区巡逻队加强巡逻，树立超前防范的意识，针对社区当中治安复杂部位和区域，挖掘社区防范资源，将社区各方面力量有效组织起来，开展群防群治工作，预防和减少各类案件的发生，确保辖区治安秩序良好。</w:t>
      </w:r>
    </w:p>
    <w:p>
      <w:pPr>
        <w:ind w:left="0" w:right="0" w:firstLine="560"/>
        <w:spacing w:before="450" w:after="450" w:line="312" w:lineRule="auto"/>
      </w:pPr>
      <w:r>
        <w:rPr>
          <w:rFonts w:ascii="宋体" w:hAnsi="宋体" w:eastAsia="宋体" w:cs="宋体"/>
          <w:color w:val="000"/>
          <w:sz w:val="28"/>
          <w:szCs w:val="28"/>
        </w:rPr>
        <w:t xml:space="preserve">(4)抓好阵地控制。对社区内公共复杂场所与地段、特种行业、企事业单位和要害部位及居民，实行属地治安管理，协助辖区内的大型单位搞好保卫工作，预防、减少违法犯罪和治安灾害事故的发生。</w:t>
      </w:r>
    </w:p>
    <w:p>
      <w:pPr>
        <w:ind w:left="0" w:right="0" w:firstLine="560"/>
        <w:spacing w:before="450" w:after="450" w:line="312" w:lineRule="auto"/>
      </w:pPr>
      <w:r>
        <w:rPr>
          <w:rFonts w:ascii="宋体" w:hAnsi="宋体" w:eastAsia="宋体" w:cs="宋体"/>
          <w:color w:val="000"/>
          <w:sz w:val="28"/>
          <w:szCs w:val="28"/>
        </w:rPr>
        <w:t xml:space="preserve">(四)包户干部职责</w:t>
      </w:r>
    </w:p>
    <w:p>
      <w:pPr>
        <w:ind w:left="0" w:right="0" w:firstLine="560"/>
        <w:spacing w:before="450" w:after="450" w:line="312" w:lineRule="auto"/>
      </w:pPr>
      <w:r>
        <w:rPr>
          <w:rFonts w:ascii="宋体" w:hAnsi="宋体" w:eastAsia="宋体" w:cs="宋体"/>
          <w:color w:val="000"/>
          <w:sz w:val="28"/>
          <w:szCs w:val="28"/>
        </w:rPr>
        <w:t xml:space="preserve">(1)负责组织楼栋长和居民小组长队伍开展好群防群治工作，做好安全防范和社会治安工作;(2)负责网格内的出租房屋和流动人口管理服务工作;(3)负责组织网格居民开展爱国卫生运动，做好环境卫生的整治工作。(4)负责落实医疗卫生、劳动保障、文化体育教育、弱势群体救助、双拥工作等各项服务工作;(5)负责网格内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(6)负责收集各类敌情、社情、舆情信息，并及时上报，定期研判。(7)负责网格内小型加工厂、经营场所的安全生产检查工作，消除辖区内火灾隐患。</w:t>
      </w:r>
    </w:p>
    <w:p>
      <w:pPr>
        <w:ind w:left="0" w:right="0" w:firstLine="560"/>
        <w:spacing w:before="450" w:after="450" w:line="312" w:lineRule="auto"/>
      </w:pPr>
      <w:r>
        <w:rPr>
          <w:rFonts w:ascii="宋体" w:hAnsi="宋体" w:eastAsia="宋体" w:cs="宋体"/>
          <w:color w:val="000"/>
          <w:sz w:val="28"/>
          <w:szCs w:val="28"/>
        </w:rPr>
        <w:t xml:space="preserve">七、联络通信</w:t>
      </w:r>
    </w:p>
    <w:p>
      <w:pPr>
        <w:ind w:left="0" w:right="0" w:firstLine="560"/>
        <w:spacing w:before="450" w:after="450" w:line="312" w:lineRule="auto"/>
      </w:pPr>
      <w:r>
        <w:rPr>
          <w:rFonts w:ascii="宋体" w:hAnsi="宋体" w:eastAsia="宋体" w:cs="宋体"/>
          <w:color w:val="000"/>
          <w:sz w:val="28"/>
          <w:szCs w:val="28"/>
        </w:rPr>
        <w:t xml:space="preserve">社区工作人员按要求通讯工具保持24小时畅通，发现问题由各网格组长第一时间与社区书记通报，社区书记根据实际情况及时处置并上报街道。各网格间信息互通形成联动机制，某一网格发生情况相邻网格在接到通知后，第一时间赶到协助处理。在通信管制期间，无线通信无法使用情况下，根据实际情况，派专人负责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