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镇非法种植毒品原植物专项整治行动方案为进一步加强全镇毒品原植物非法种植问题治理，坚决遏制部分地区非法种植毒品原植物发展蔓延势头，根据省禁毒《2024年全省禁毒工作要点》、《全县非法种植毒品原植物专项整治行动方案》有关工作的要求，结合我镇...</w:t>
      </w:r>
    </w:p>
    <w:p>
      <w:pPr>
        <w:ind w:left="0" w:right="0" w:firstLine="560"/>
        <w:spacing w:before="450" w:after="450" w:line="312" w:lineRule="auto"/>
      </w:pPr>
      <w:r>
        <w:rPr>
          <w:rFonts w:ascii="宋体" w:hAnsi="宋体" w:eastAsia="宋体" w:cs="宋体"/>
          <w:color w:val="000"/>
          <w:sz w:val="28"/>
          <w:szCs w:val="28"/>
        </w:rPr>
        <w:t xml:space="preserve">XX镇非法种植毒品原植物专项整治行动方案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镇毒品原植物非法种植问题治理，坚决遏制部分地区非法种植毒品原植物发展蔓延势头，根据省禁毒《2024年全省禁毒工作要点》、《全县非法种植毒品原植物专项整治行动方案》有关工作的要求，结合我镇实际，决定2024年3月至6月，在全镇组织开展非法种植毒品原植物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XX建设总要求，在党委政府的统一领导下，进一步压实源头工作责任，广泛动员社会力量积极参与，全面加强禁种铲毒宣传教育，着力强化踏查铲毒措施，从严惩处涉毒品原植物违法犯罪行为，实现全镇毒品原植物“零种植”、确保“零产量”目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镇非法种植毒品原植物专项整治行动领导小组，党委副书记XX为组长，党委委员、人武部部长XX为副组长，政法和社会管理办公室、派出所、各村（居）主要负责人为成员，下设办公室在政法和社会管理办公室，以推动禁种铲毒工作高质高效地开展。</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坚持面上宣传与重点教育、网上宣传和网下宣传相结合，全方位全时空多形式开展禁种铲毒宣传，切实增强人民群众参与禁种铲毒意识。</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严格落实成员单位及镇负责人禁种铲毒工作责任，镇、村（居）逐级签订禁种铲毒工作责任状，层层落实，由镇落实到村，再由村落实到小组，以小组为单位落实到具体的禁种铲毒工作责任体系。</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非法种植毒品原植物数量明显下降，确保全镇实现“零种植”。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迅速传达部署，研究制定工作方案，广泛发动社会力量，全面开展禁种铲毒宣传工作。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组织专门力量深入开展集中踏查铲毒行动，领导小组适时组织对重点地区开展专项督导。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广泛收集线索，公安机关强化案件侦办，从严惩处一批涉毒品原植物违法犯罪人员。</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各村（居）、单位要提高思想认识，重点加强对毒品危害、禁毒法律法规、案例、戒毒成功与失败的正反面典型及禁毒斗争中涌现的先进典型等方面的宣传，切实抓好禁种铲毒工作。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成员单位和各村（居）要加强协作配合，扎实有效推进专项整治行动。</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凡被国家禁毒办监测发现毒品原植物非法种植的，将对有关责任单位和责任人进行倒查问责。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