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2024年XX市义务教育阶段学校（中小学）课后服务实施方案</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XX市义务教育阶段学校（中小学）课后服务实施方案为贯彻落实《教育部办公厅关于做好中小学生课后服务工作的指导意见》和《XX省教育厅关于做好中小学生校内课后服务工作的指导意见》有关要求，现就全市义务教育阶段学校全面开展课后服务（以下简...</w:t>
      </w:r>
    </w:p>
    <w:p>
      <w:pPr>
        <w:ind w:left="0" w:right="0" w:firstLine="560"/>
        <w:spacing w:before="450" w:after="450" w:line="312" w:lineRule="auto"/>
      </w:pPr>
      <w:r>
        <w:rPr>
          <w:rFonts w:ascii="宋体" w:hAnsi="宋体" w:eastAsia="宋体" w:cs="宋体"/>
          <w:color w:val="000"/>
          <w:sz w:val="28"/>
          <w:szCs w:val="28"/>
        </w:rPr>
        <w:t xml:space="preserve">2024年XX市义务教育阶段学校（中小学）课后服务实施方案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七、服务保障</w:t>
      </w:r>
    </w:p>
    <w:p>
      <w:pPr>
        <w:ind w:left="0" w:right="0" w:firstLine="560"/>
        <w:spacing w:before="450" w:after="450" w:line="312" w:lineRule="auto"/>
      </w:pPr>
      <w:r>
        <w:rPr>
          <w:rFonts w:ascii="宋体" w:hAnsi="宋体" w:eastAsia="宋体" w:cs="宋体"/>
          <w:color w:val="000"/>
          <w:sz w:val="28"/>
          <w:szCs w:val="28"/>
        </w:rPr>
        <w:t xml:space="preserve">1.组织保障和人员保障</w:t>
      </w:r>
    </w:p>
    <w:p>
      <w:pPr>
        <w:ind w:left="0" w:right="0" w:firstLine="560"/>
        <w:spacing w:before="450" w:after="450" w:line="312" w:lineRule="auto"/>
      </w:pPr>
      <w:r>
        <w:rPr>
          <w:rFonts w:ascii="宋体" w:hAnsi="宋体" w:eastAsia="宋体" w:cs="宋体"/>
          <w:color w:val="000"/>
          <w:sz w:val="28"/>
          <w:szCs w:val="28"/>
        </w:rPr>
        <w:t xml:space="preserve">(1)组织保障:课后服务工作领导小组组长:副组长:成员:全体行政</w:t>
      </w:r>
    </w:p>
    <w:p>
      <w:pPr>
        <w:ind w:left="0" w:right="0" w:firstLine="560"/>
        <w:spacing w:before="450" w:after="450" w:line="312" w:lineRule="auto"/>
      </w:pPr>
      <w:r>
        <w:rPr>
          <w:rFonts w:ascii="宋体" w:hAnsi="宋体" w:eastAsia="宋体" w:cs="宋体"/>
          <w:color w:val="000"/>
          <w:sz w:val="28"/>
          <w:szCs w:val="28"/>
        </w:rPr>
        <w:t xml:space="preserve">(2)人员保障:课后服务看护人员为全校教职工，由学校统一安排。</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(1)拟定工作方案，制定管理细则，处理课后服务工作日常事务。</w:t>
      </w:r>
    </w:p>
    <w:p>
      <w:pPr>
        <w:ind w:left="0" w:right="0" w:firstLine="560"/>
        <w:spacing w:before="450" w:after="450" w:line="312" w:lineRule="auto"/>
      </w:pPr>
      <w:r>
        <w:rPr>
          <w:rFonts w:ascii="宋体" w:hAnsi="宋体" w:eastAsia="宋体" w:cs="宋体"/>
          <w:color w:val="000"/>
          <w:sz w:val="28"/>
          <w:szCs w:val="28"/>
        </w:rPr>
        <w:t xml:space="preserve">(2)组织开展课后服务申报、审核等工作，组织安排编组、建立学生出勤档案。</w:t>
      </w:r>
    </w:p>
    <w:p>
      <w:pPr>
        <w:ind w:left="0" w:right="0" w:firstLine="560"/>
        <w:spacing w:before="450" w:after="450" w:line="312" w:lineRule="auto"/>
      </w:pPr>
      <w:r>
        <w:rPr>
          <w:rFonts w:ascii="宋体" w:hAnsi="宋体" w:eastAsia="宋体" w:cs="宋体"/>
          <w:color w:val="000"/>
          <w:sz w:val="28"/>
          <w:szCs w:val="28"/>
        </w:rPr>
        <w:t xml:space="preserve">(3)配置各班看护人员，做好服务时段的学校卫生、学生文明、学生安全等管理工作，与安全考核挂钩。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(1树立安全第一思想，看护人员负责学生纪律和安全管理，安排学生文明、有序参加课后服务，按时放学。如遇临时性问题及安全隐患，及时与学校安全负责人联系。补充几点:</w:t>
      </w:r>
    </w:p>
    <w:p>
      <w:pPr>
        <w:ind w:left="0" w:right="0" w:firstLine="560"/>
        <w:spacing w:before="450" w:after="450" w:line="312" w:lineRule="auto"/>
      </w:pPr>
      <w:r>
        <w:rPr>
          <w:rFonts w:ascii="宋体" w:hAnsi="宋体" w:eastAsia="宋体" w:cs="宋体"/>
          <w:color w:val="000"/>
          <w:sz w:val="28"/>
          <w:szCs w:val="28"/>
        </w:rPr>
        <w:t xml:space="preserve">1、凡是自己回家的学生必须填写《独自回家证》，每天带好证(包括四、五年级);</w:t>
      </w:r>
    </w:p>
    <w:p>
      <w:pPr>
        <w:ind w:left="0" w:right="0" w:firstLine="560"/>
        <w:spacing w:before="450" w:after="450" w:line="312" w:lineRule="auto"/>
      </w:pPr>
      <w:r>
        <w:rPr>
          <w:rFonts w:ascii="宋体" w:hAnsi="宋体" w:eastAsia="宋体" w:cs="宋体"/>
          <w:color w:val="000"/>
          <w:sz w:val="28"/>
          <w:szCs w:val="28"/>
        </w:rPr>
        <w:t xml:space="preserve">2、五点以后南北校园申请看护学生全部在一</w:t>
      </w:r>
    </w:p>
    <w:p>
      <w:pPr>
        <w:ind w:left="0" w:right="0" w:firstLine="560"/>
        <w:spacing w:before="450" w:after="450" w:line="312" w:lineRule="auto"/>
      </w:pPr>
      <w:r>
        <w:rPr>
          <w:rFonts w:ascii="宋体" w:hAnsi="宋体" w:eastAsia="宋体" w:cs="宋体"/>
          <w:color w:val="000"/>
          <w:sz w:val="28"/>
          <w:szCs w:val="28"/>
        </w:rPr>
        <w:t xml:space="preserve">(1)班教室集中(通过长廊走动);</w:t>
      </w:r>
    </w:p>
    <w:p>
      <w:pPr>
        <w:ind w:left="0" w:right="0" w:firstLine="560"/>
        <w:spacing w:before="450" w:after="450" w:line="312" w:lineRule="auto"/>
      </w:pPr>
      <w:r>
        <w:rPr>
          <w:rFonts w:ascii="宋体" w:hAnsi="宋体" w:eastAsia="宋体" w:cs="宋体"/>
          <w:color w:val="000"/>
          <w:sz w:val="28"/>
          <w:szCs w:val="28"/>
        </w:rPr>
        <w:t xml:space="preserve">3、特殊补缺的学生(没有申请看护)，补缺教师负责将孩子送到家长手中。</w:t>
      </w:r>
    </w:p>
    <w:p>
      <w:pPr>
        <w:ind w:left="0" w:right="0" w:firstLine="560"/>
        <w:spacing w:before="450" w:after="450" w:line="312" w:lineRule="auto"/>
      </w:pPr>
      <w:r>
        <w:rPr>
          <w:rFonts w:ascii="宋体" w:hAnsi="宋体" w:eastAsia="宋体" w:cs="宋体"/>
          <w:color w:val="000"/>
          <w:sz w:val="28"/>
          <w:szCs w:val="28"/>
        </w:rPr>
        <w:t xml:space="preserve">八、实施日期</w:t>
      </w:r>
    </w:p>
    <w:p>
      <w:pPr>
        <w:ind w:left="0" w:right="0" w:firstLine="560"/>
        <w:spacing w:before="450" w:after="450" w:line="312" w:lineRule="auto"/>
      </w:pPr>
      <w:r>
        <w:rPr>
          <w:rFonts w:ascii="宋体" w:hAnsi="宋体" w:eastAsia="宋体" w:cs="宋体"/>
          <w:color w:val="000"/>
          <w:sz w:val="28"/>
          <w:szCs w:val="28"/>
        </w:rPr>
        <w:t xml:space="preserve">本《实施意见》自发布之日起实施，有效期为3年。凡以往规定与本意见规定不一致的，按本意见规定执行。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2025-05-02T16:22:22+08:00</dcterms:created>
  <dcterms:modified xsi:type="dcterms:W3CDTF">2025-05-02T16:22:22+08:00</dcterms:modified>
</cp:coreProperties>
</file>

<file path=docProps/custom.xml><?xml version="1.0" encoding="utf-8"?>
<Properties xmlns="http://schemas.openxmlformats.org/officeDocument/2006/custom-properties" xmlns:vt="http://schemas.openxmlformats.org/officeDocument/2006/docPropsVTypes"/>
</file>