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领导班子落实党风廉政主体责任情况报告篇一</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主体责任情况报告篇一2024年，在中心党委、纪委的正确领导和悉心指导下，xxxx所全面贯彻落实党中央、省厅、集团党委各项反腐倡廉文件精神，坚持标本兼治、惩防并举、注重预防的方针，按照“抓源头、重预防、建机制、强教育”的工...</w:t>
      </w:r>
    </w:p>
    <w:p>
      <w:pPr>
        <w:ind w:left="0" w:right="0" w:firstLine="560"/>
        <w:spacing w:before="450" w:after="450" w:line="312" w:lineRule="auto"/>
      </w:pPr>
      <w:r>
        <w:rPr>
          <w:rFonts w:ascii="宋体" w:hAnsi="宋体" w:eastAsia="宋体" w:cs="宋体"/>
          <w:color w:val="000"/>
          <w:sz w:val="28"/>
          <w:szCs w:val="28"/>
        </w:rPr>
        <w:t xml:space="preserve">领导班子落实党风廉政主体责任情况报告篇一</w:t>
      </w:r>
    </w:p>
    <w:p>
      <w:pPr>
        <w:ind w:left="0" w:right="0" w:firstLine="560"/>
        <w:spacing w:before="450" w:after="450" w:line="312" w:lineRule="auto"/>
      </w:pPr>
      <w:r>
        <w:rPr>
          <w:rFonts w:ascii="宋体" w:hAnsi="宋体" w:eastAsia="宋体" w:cs="宋体"/>
          <w:color w:val="000"/>
          <w:sz w:val="28"/>
          <w:szCs w:val="28"/>
        </w:rPr>
        <w:t xml:space="preserve">2024年，在中心党委、纪委的正确领导和悉心指导下，xxxx所全面贯彻落实党中央、省厅、集团党委各项反腐倡廉文件精神，坚持标本兼治、惩防并举、注重预防的方针，按照“抓源头、重预防、建机制、强教育”的工作思路，加强组织领导，深入开展廉政学习教育，严格执行党风廉政建设责任制，全年未出现任何廉政违纪事件。现将一年来落实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一、加强党风廉政建设组织领导和完善制度建设</w:t>
      </w:r>
    </w:p>
    <w:p>
      <w:pPr>
        <w:ind w:left="0" w:right="0" w:firstLine="560"/>
        <w:spacing w:before="450" w:after="450" w:line="312" w:lineRule="auto"/>
      </w:pPr>
      <w:r>
        <w:rPr>
          <w:rFonts w:ascii="宋体" w:hAnsi="宋体" w:eastAsia="宋体" w:cs="宋体"/>
          <w:color w:val="000"/>
          <w:sz w:val="28"/>
          <w:szCs w:val="28"/>
        </w:rPr>
        <w:t xml:space="preserve">我所党支部始终坚持把党风廉政建设摆在重要位置，注重发挥领导班子在落实党风廉政建设责任制中的组织领导作用，通过落实责任、加强教育、完善制度、强化监督等系列措施，把党风廉政建设与各项业务工作同部署、同落实、同检查，形成反腐倡廉工作合力。年初制定了《XXX收费所2024年党风廉政建设工作计划》，成立了以党政领导为组长的党风廉政建设和重点防控监督工作领导小组。严格执行瑞金西收费所《廉政教育制度》、《领导班子党风廉政建设目标管理责任制》等多项廉政管理制度。在日常工作中严格落实“三重一大”、“采购三人行”、“派车单制度”，使党风廉政建设和反腐败工作在制度管理和组织领导上得到保证。</w:t>
      </w:r>
    </w:p>
    <w:p>
      <w:pPr>
        <w:ind w:left="0" w:right="0" w:firstLine="560"/>
        <w:spacing w:before="450" w:after="450" w:line="312" w:lineRule="auto"/>
      </w:pPr>
      <w:r>
        <w:rPr>
          <w:rFonts w:ascii="宋体" w:hAnsi="宋体" w:eastAsia="宋体" w:cs="宋体"/>
          <w:color w:val="000"/>
          <w:sz w:val="28"/>
          <w:szCs w:val="28"/>
        </w:rPr>
        <w:t xml:space="preserve">二、切实加强廉政教育，筑牢反腐思想防线</w:t>
      </w:r>
    </w:p>
    <w:p>
      <w:pPr>
        <w:ind w:left="0" w:right="0" w:firstLine="560"/>
        <w:spacing w:before="450" w:after="450" w:line="312" w:lineRule="auto"/>
      </w:pPr>
      <w:r>
        <w:rPr>
          <w:rFonts w:ascii="宋体" w:hAnsi="宋体" w:eastAsia="宋体" w:cs="宋体"/>
          <w:color w:val="000"/>
          <w:sz w:val="28"/>
          <w:szCs w:val="28"/>
        </w:rPr>
        <w:t xml:space="preserve">通过开展廉政教育，促进领导干部廉洁自律和干部职工廉洁收费自觉性。坚持以党性党风党纪教育为重点，加强对党员干部的理想信念教育和廉洁从业教育。今年以来，党支部认真组织学习了《关于认真学习宣传贯彻新修订的〈中国共产党纪律处分条例〉》、《关于6起顶风违反中央八项规定精神典型问题的通报》、《关于深入贯彻中央八项规定精神进一步改进作风的实施细则的通知》等文件精神，并结合反面教材--廉政警示教育片《第一大案》来教育全所干部职工，提高了干部职工遵纪守法的自觉性以及防腐拒变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三、落实党风廉政建设责任制，将任务层层分解</w:t>
      </w:r>
    </w:p>
    <w:p>
      <w:pPr>
        <w:ind w:left="0" w:right="0" w:firstLine="560"/>
        <w:spacing w:before="450" w:after="450" w:line="312" w:lineRule="auto"/>
      </w:pPr>
      <w:r>
        <w:rPr>
          <w:rFonts w:ascii="宋体" w:hAnsi="宋体" w:eastAsia="宋体" w:cs="宋体"/>
          <w:color w:val="000"/>
          <w:sz w:val="28"/>
          <w:szCs w:val="28"/>
        </w:rPr>
        <w:t xml:space="preserve">完善落实党风廉政建设责任制的相关规定。构建权责明晰、逐级负责、层层落实的党风廉政建设体系。为了强化所站领导的责任意识，认真落实“一岗双责制”和“分级负责制”,确保党风廉政建设责任制落到实处，突出抓了两方面工作：一是抓责任分解。坚持集体领导与个人分工负责相结合和“谁主管、谁负责”的原则，对党风廉政建设工作任务进行细化分解，进一步明确了“一把手”负总责，班子成员和各分管负责人的责任范围和应承担的任务。二是抓责任制的落实。年初，通过逐级签订《党风廉政建设责任状》，实行一级抓一级、一级对一级负责，形成纵向负责横向分工的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四、加强廉政监督检查和纪检监察工作</w:t>
      </w:r>
    </w:p>
    <w:p>
      <w:pPr>
        <w:ind w:left="0" w:right="0" w:firstLine="560"/>
        <w:spacing w:before="450" w:after="450" w:line="312" w:lineRule="auto"/>
      </w:pPr>
      <w:r>
        <w:rPr>
          <w:rFonts w:ascii="宋体" w:hAnsi="宋体" w:eastAsia="宋体" w:cs="宋体"/>
          <w:color w:val="000"/>
          <w:sz w:val="28"/>
          <w:szCs w:val="28"/>
        </w:rPr>
        <w:t xml:space="preserve">一是督促综合行政、两站考核、党务工作和财务工作实行上墙公示，做到党务政务全面公开。</w:t>
      </w:r>
    </w:p>
    <w:p>
      <w:pPr>
        <w:ind w:left="0" w:right="0" w:firstLine="560"/>
        <w:spacing w:before="450" w:after="450" w:line="312" w:lineRule="auto"/>
      </w:pPr>
      <w:r>
        <w:rPr>
          <w:rFonts w:ascii="宋体" w:hAnsi="宋体" w:eastAsia="宋体" w:cs="宋体"/>
          <w:color w:val="000"/>
          <w:sz w:val="28"/>
          <w:szCs w:val="28"/>
        </w:rPr>
        <w:t xml:space="preserve">二是严格按照“三重一大”制度规定，做好本所员工岗位调整、大额资金使用、员工评优评先的监督，凡是经费使用金额5000元以上的开支做到事前召开支委会研究决定。同事设立了举报投诉信箱，积极主动接受职工的监督。</w:t>
      </w:r>
    </w:p>
    <w:p>
      <w:pPr>
        <w:ind w:left="0" w:right="0" w:firstLine="560"/>
        <w:spacing w:before="450" w:after="450" w:line="312" w:lineRule="auto"/>
      </w:pPr>
      <w:r>
        <w:rPr>
          <w:rFonts w:ascii="宋体" w:hAnsi="宋体" w:eastAsia="宋体" w:cs="宋体"/>
          <w:color w:val="000"/>
          <w:sz w:val="28"/>
          <w:szCs w:val="28"/>
        </w:rPr>
        <w:t xml:space="preserve">三是实行派车单制度、严禁公车私用。制定了车辆管理办法，所有车辆使用实行派车单制，并在每月底将车辆使用用途、使用公里数、使用油量，维修保养费用等车辆使用信息予以公开。在法定节假日对公车实行贴条封存处理，杜绝公车私用。</w:t>
      </w:r>
    </w:p>
    <w:p>
      <w:pPr>
        <w:ind w:left="0" w:right="0" w:firstLine="560"/>
        <w:spacing w:before="450" w:after="450" w:line="312" w:lineRule="auto"/>
      </w:pPr>
      <w:r>
        <w:rPr>
          <w:rFonts w:ascii="宋体" w:hAnsi="宋体" w:eastAsia="宋体" w:cs="宋体"/>
          <w:color w:val="000"/>
          <w:sz w:val="28"/>
          <w:szCs w:val="28"/>
        </w:rPr>
        <w:t xml:space="preserve">四是按照中心纪委要求，开展了《公务用车公务接待》《办公用房配置标准》的自查自纠工作，同时对本所车辆油料使用情况进行排查，杜绝了套取资金和私车公养隐患。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一是廉政文化活动不够丰富，还有待进一步提高。</w:t>
      </w:r>
    </w:p>
    <w:p>
      <w:pPr>
        <w:ind w:left="0" w:right="0" w:firstLine="560"/>
        <w:spacing w:before="450" w:after="450" w:line="312" w:lineRule="auto"/>
      </w:pPr>
      <w:r>
        <w:rPr>
          <w:rFonts w:ascii="宋体" w:hAnsi="宋体" w:eastAsia="宋体" w:cs="宋体"/>
          <w:color w:val="000"/>
          <w:sz w:val="28"/>
          <w:szCs w:val="28"/>
        </w:rPr>
        <w:t xml:space="preserve">二是仍存在“好人主义”思想，监督力度需进一步加强。</w:t>
      </w:r>
    </w:p>
    <w:p>
      <w:pPr>
        <w:ind w:left="0" w:right="0" w:firstLine="560"/>
        <w:spacing w:before="450" w:after="450" w:line="312" w:lineRule="auto"/>
      </w:pPr>
      <w:r>
        <w:rPr>
          <w:rFonts w:ascii="宋体" w:hAnsi="宋体" w:eastAsia="宋体" w:cs="宋体"/>
          <w:color w:val="000"/>
          <w:sz w:val="28"/>
          <w:szCs w:val="28"/>
        </w:rPr>
        <w:t xml:space="preserve">一年来，我所党风廉政建设和反腐败工作虽取得了一定成绩，但仍需继续加强廉政学习教育工作，进一步提高全所干部职工的廉洁从业意识。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2025-07-13T07:13:59+08:00</dcterms:created>
  <dcterms:modified xsi:type="dcterms:W3CDTF">2025-07-13T07:13:59+08:00</dcterms:modified>
</cp:coreProperties>
</file>

<file path=docProps/custom.xml><?xml version="1.0" encoding="utf-8"?>
<Properties xmlns="http://schemas.openxmlformats.org/officeDocument/2006/custom-properties" xmlns:vt="http://schemas.openxmlformats.org/officeDocument/2006/docPropsVTypes"/>
</file>