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党课讲稿：坚守初心 担当使命（5篇）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第一篇：党课讲稿：坚守初心 担当使命党课讲稿：坚守初心 担当使命中国共产党永葆朝气活力我结合XX党员队伍建设情况和自己的学习体会，与大家一起共同学习交流。一、中国共产党是历史和人民的必然选择中国共产党成立98年、执政70年，中华民族迎来了...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为什么历史选择了中国共产党</w:t>
      </w:r>
    </w:p>
    <w:p>
      <w:pPr>
        <w:ind w:left="0" w:right="0" w:firstLine="560"/>
        <w:spacing w:before="450" w:after="450" w:line="312" w:lineRule="auto"/>
      </w:pPr>
      <w:r>
        <w:rPr>
          <w:rFonts w:ascii="宋体" w:hAnsi="宋体" w:eastAsia="宋体" w:cs="宋体"/>
          <w:color w:val="000"/>
          <w:sz w:val="28"/>
          <w:szCs w:val="28"/>
        </w:rPr>
        <w:t xml:space="preserve">2024年是中国共产党成立99周年，在这99年里，我党取得了举世瞩目的成就。首先，我们来简单回顾一下我们国家21世纪头10年取得的成就。2024年，中国经济总量超过意大利，成为世界第六大经济体。2024年，中国经济总量继续增长，超过英国，成为世界第四大经济体，2024年，中国经济总量超过德国，成为世界第三大经济体，2024年，中国经济总量超过日本，成为世界第二大经济体。就我们现在由中国共产党领导的新中国，发展速度远远超出世界预料，这就是我们所说的中国速度。</w:t>
      </w:r>
    </w:p>
    <w:p>
      <w:pPr>
        <w:ind w:left="0" w:right="0" w:firstLine="560"/>
        <w:spacing w:before="450" w:after="450" w:line="312" w:lineRule="auto"/>
      </w:pPr>
      <w:r>
        <w:rPr>
          <w:rFonts w:ascii="宋体" w:hAnsi="宋体" w:eastAsia="宋体" w:cs="宋体"/>
          <w:color w:val="000"/>
          <w:sz w:val="28"/>
          <w:szCs w:val="28"/>
        </w:rPr>
        <w:t xml:space="preserve">概括中国一路走来的坎坷历史，就是救亡、复兴。从1840年到1949年，这逾一百年的命题就是救亡，就是挽救中华民族命运于危亡。为了完成民族救亡的使命，多少先进的中国人前仆后继，但是纷纷失败了。1840年开始，林则徐禁烟失败了;洪秀全的太平天国运动失败了;曾国藩、左宗棠、李鸿章的洋务自强失败了;康有为、梁启超的戊戌变法失败了;孙中山领导的辛亥革命，虽然推翻了两千多年的封建统治，但是成果被篡夺，走向共和的运动又失败了。一直到1949年，新中国成立，百年救亡的命题才打了一个结。近代百年来，各种政治力量都在中国舞台上表演了一番，而最终完成救亡命题的是中国共产党。</w:t>
      </w:r>
    </w:p>
    <w:p>
      <w:pPr>
        <w:ind w:left="0" w:right="0" w:firstLine="560"/>
        <w:spacing w:before="450" w:after="450" w:line="312" w:lineRule="auto"/>
      </w:pPr>
      <w:r>
        <w:rPr>
          <w:rFonts w:ascii="宋体" w:hAnsi="宋体" w:eastAsia="宋体" w:cs="宋体"/>
          <w:color w:val="000"/>
          <w:sz w:val="28"/>
          <w:szCs w:val="28"/>
        </w:rPr>
        <w:t xml:space="preserve">在今天来看，继续完成命题，在世界范围内做得最成功的，而且取得阶段性巨大成果的仍是中国共产党，上海有位学者曾说，他研究中国的近代史，对中国共产党想绕也绕不过去。是的，中国共产党就是有这样一股力量，想绕也绕不过过去，想忽视也忽视不了，最终的原因是什么呢?因为她在救亡与发展这两大命题中都扮演了至关重要的角色。</w:t>
      </w:r>
    </w:p>
    <w:p>
      <w:pPr>
        <w:ind w:left="0" w:right="0" w:firstLine="560"/>
        <w:spacing w:before="450" w:after="450" w:line="312" w:lineRule="auto"/>
      </w:pPr>
      <w:r>
        <w:rPr>
          <w:rFonts w:ascii="宋体" w:hAnsi="宋体" w:eastAsia="宋体" w:cs="宋体"/>
          <w:color w:val="000"/>
          <w:sz w:val="28"/>
          <w:szCs w:val="28"/>
        </w:rPr>
        <w:t xml:space="preserve">从更广阔的历史纵深角度，从中国共产党所肩负的使命、所取得的成就与未来继续肩负的重大使命来看，中国共产党已经完成了救亡和发展这两大命题，下一步将继续完成中华民族伟大复兴。</w:t>
      </w:r>
    </w:p>
    <w:p>
      <w:pPr>
        <w:ind w:left="0" w:right="0" w:firstLine="560"/>
        <w:spacing w:before="450" w:after="450" w:line="312" w:lineRule="auto"/>
      </w:pPr>
      <w:r>
        <w:rPr>
          <w:rFonts w:ascii="宋体" w:hAnsi="宋体" w:eastAsia="宋体" w:cs="宋体"/>
          <w:color w:val="000"/>
          <w:sz w:val="28"/>
          <w:szCs w:val="28"/>
        </w:rPr>
        <w:t xml:space="preserve">如今，我们在庆祝建党99周年时，绝不仅仅是歌颂党的光荣伟大政绩，我们还要继续坚守初心，肩负党的使命，中华民族未来的发展使命依然是我们今天的重大命题。</w:t>
      </w:r>
    </w:p>
    <w:p>
      <w:pPr>
        <w:ind w:left="0" w:right="0" w:firstLine="560"/>
        <w:spacing w:before="450" w:after="450" w:line="312" w:lineRule="auto"/>
      </w:pPr>
      <w:r>
        <w:rPr>
          <w:rFonts w:ascii="黑体" w:hAnsi="黑体" w:eastAsia="黑体" w:cs="黑体"/>
          <w:color w:val="000000"/>
          <w:sz w:val="36"/>
          <w:szCs w:val="36"/>
          <w:b w:val="1"/>
          <w:bCs w:val="1"/>
        </w:rPr>
        <w:t xml:space="preserve">第五篇：“坚守初心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堂专题党课，我们重温党的光辉历史，缅怀党的丰功伟绩，动员全县广大党员干部，不忘初心，牢记使命，学习发扬以焦裕禄精神为代表的优良传统，努力探索一条具有X特色、符合X实际、以党建引领新发展、以发展促进党建的新路子。这次活动由县委组织部谋划提出，经县委常委会研究同意，是一次全县范围的信念教育、党性锤炼和作风养成。活动的核心要务，就是学习好、继承好、弘扬好、践行好焦裕禄精神。下面，围绕这个主题，我讲三点意见。</w:t>
      </w:r>
    </w:p>
    <w:p>
      <w:pPr>
        <w:ind w:left="0" w:right="0" w:firstLine="560"/>
        <w:spacing w:before="450" w:after="450" w:line="312" w:lineRule="auto"/>
      </w:pPr>
      <w:r>
        <w:rPr>
          <w:rFonts w:ascii="宋体" w:hAnsi="宋体" w:eastAsia="宋体" w:cs="宋体"/>
          <w:color w:val="000"/>
          <w:sz w:val="28"/>
          <w:szCs w:val="28"/>
        </w:rPr>
        <w:t xml:space="preserve">一、以焦裕禄精神为本，追根溯源凝共识</w:t>
      </w:r>
    </w:p>
    <w:p>
      <w:pPr>
        <w:ind w:left="0" w:right="0" w:firstLine="560"/>
        <w:spacing w:before="450" w:after="450" w:line="312" w:lineRule="auto"/>
      </w:pPr>
      <w:r>
        <w:rPr>
          <w:rFonts w:ascii="宋体" w:hAnsi="宋体" w:eastAsia="宋体" w:cs="宋体"/>
          <w:color w:val="000"/>
          <w:sz w:val="28"/>
          <w:szCs w:val="28"/>
        </w:rPr>
        <w:t xml:space="preserve">毛主席讲，人是要有点精神的。对于广大X党员干部来讲，我们最需要传承和发扬的就是焦裕禄精神。大家都知道，1953年—1962年，焦裕禄同志曾在洛矿工作过9年。他以厂为家、诚信敬业、刻苦钻研、开拓创新、艰苦奋斗、拼搏奉献的优良作风，为X留下了宝贵的精神财富，成为我们一代代X人学习的榜样。习近平总书记在视察中信重工时曾表示“焦裕禄精神孕育形成在洛矿，发扬光大在兰考”。X作为焦裕禄同志曾经战斗过的地方，我们对于焦裕禄精神这样一个传家宝，更应当倍加珍视、用心传承、大力弘扬。</w:t>
      </w:r>
    </w:p>
    <w:p>
      <w:pPr>
        <w:ind w:left="0" w:right="0" w:firstLine="560"/>
        <w:spacing w:before="450" w:after="450" w:line="312" w:lineRule="auto"/>
      </w:pPr>
      <w:r>
        <w:rPr>
          <w:rFonts w:ascii="宋体" w:hAnsi="宋体" w:eastAsia="宋体" w:cs="宋体"/>
          <w:color w:val="000"/>
          <w:sz w:val="28"/>
          <w:szCs w:val="28"/>
        </w:rPr>
        <w:t xml:space="preserve">（一）要学习弘扬焦裕禄同志的公仆情怀。就是要学习弘扬焦裕禄同志“心中装着全体人民、唯独没有他自己”的公仆情怀。焦裕禄同志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值得全体X党员干部认真学习和弘扬。</w:t>
      </w:r>
    </w:p>
    <w:p>
      <w:pPr>
        <w:ind w:left="0" w:right="0" w:firstLine="560"/>
        <w:spacing w:before="450" w:after="450" w:line="312" w:lineRule="auto"/>
      </w:pPr>
      <w:r>
        <w:rPr>
          <w:rFonts w:ascii="宋体" w:hAnsi="宋体" w:eastAsia="宋体" w:cs="宋体"/>
          <w:color w:val="000"/>
          <w:sz w:val="28"/>
          <w:szCs w:val="28"/>
        </w:rPr>
        <w:t xml:space="preserve">（二）要学习弘扬焦裕禄同志的求实作风。就是要学习弘扬焦裕禄同志凡事探求就里、“吃别人嚼过的馍没味道”的求实作风。在洛矿工作的9年时间里，焦裕禄同志先后担任基建科长、车间主任和生产调度科长等职。工作中，凭着一股求实作风，他刻苦学习专业知识，从一个不懂业务技术的“门外汉”，成长为我国工业战线上的先进生产者和管理者。1958年，时任车间主任的焦裕禄，指挥带领工友成功制造出新中国第一台2.5米双筒提升机，有效填补了我国矿山机械生产史上的一项空白。对于X来讲，无论是从前、现在还是往后，无论何时，我们干工作、办事情、抓发展，都要向焦裕禄同志那样，一切立足于实，说实话、办实事、出实招、求实效。</w:t>
      </w:r>
    </w:p>
    <w:p>
      <w:pPr>
        <w:ind w:left="0" w:right="0" w:firstLine="560"/>
        <w:spacing w:before="450" w:after="450" w:line="312" w:lineRule="auto"/>
      </w:pPr>
      <w:r>
        <w:rPr>
          <w:rFonts w:ascii="宋体" w:hAnsi="宋体" w:eastAsia="宋体" w:cs="宋体"/>
          <w:color w:val="000"/>
          <w:sz w:val="28"/>
          <w:szCs w:val="28"/>
        </w:rPr>
        <w:t xml:space="preserve">（三）要学习弘扬焦裕禄同志的奋斗精神。就是要学习弘扬焦裕禄同志“敢教日月换新天”“革命者要在困难面前逞英雄”的奋斗精神。艰苦奋斗是中华民族的光荣传统，是我们党的立业之本、取胜之道、传家之宝，也是焦裕禄精神的精髓所在。面对兰考自然灾害的肆虐和贫困落后的实际，焦裕禄同志发誓要 “改变兰考的面貌，不达目的，死不瞑目”。在物质条件极为匮乏的情况下，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我们要将这种艰苦奋斗精神运用到急难险重工作之中，敢于担当，勇于攻坚。只有这样，才能在关键时刻顶的上、靠的住、打的赢。</w:t>
      </w:r>
    </w:p>
    <w:p>
      <w:pPr>
        <w:ind w:left="0" w:right="0" w:firstLine="560"/>
        <w:spacing w:before="450" w:after="450" w:line="312" w:lineRule="auto"/>
      </w:pPr>
      <w:r>
        <w:rPr>
          <w:rFonts w:ascii="宋体" w:hAnsi="宋体" w:eastAsia="宋体" w:cs="宋体"/>
          <w:color w:val="000"/>
          <w:sz w:val="28"/>
          <w:szCs w:val="28"/>
        </w:rPr>
        <w:t xml:space="preserve">（四）要学习弘扬焦裕禄同志的道德情操。就是要学习焦裕禄同志艰苦朴素、廉洁奉公、“任何时候都不搞特殊化”的道德情操。在座许多同志都参观过中信重工的焦裕禄事迹纪念馆，里面保留了焦裕禄同志在X工作生活的大量珍贵遗存。其中，既有他和专家一起研究工艺、和工友们一起同吃同住同工作的照片，也有主动请缨、主动担当去兰考治沙重任的书信，让我们看后确实很感动、很受触动。这让我想起清末名臣曾国藩曾讲过一句话“做人必须要像人，当官不可太像官”。所谓“做人必须要像人”，就是要牢记做人原则、坚守道德底线，清正廉洁，公道正派，洁身自好；所谓“做官不可太像官”，就是要去官气、接地气。封建官僚尚且知道这个道理，我们新时代的党员干部更要向焦裕禄同志学习，注重德行修养，弘扬正气清风。</w:t>
      </w:r>
    </w:p>
    <w:p>
      <w:pPr>
        <w:ind w:left="0" w:right="0" w:firstLine="560"/>
        <w:spacing w:before="450" w:after="450" w:line="312" w:lineRule="auto"/>
      </w:pPr>
      <w:r>
        <w:rPr>
          <w:rFonts w:ascii="宋体" w:hAnsi="宋体" w:eastAsia="宋体" w:cs="宋体"/>
          <w:color w:val="000"/>
          <w:sz w:val="28"/>
          <w:szCs w:val="28"/>
        </w:rPr>
        <w:t xml:space="preserve">（五）要学习弘扬焦裕禄同志的“三股劲”。2024年8月，习近平总书记在京听取兰考县和河南省党的群众路线教育实践活动情况汇报强调：“广大党员干部要在各自岗位上学习弘扬焦裕禄同志对群众的那股亲劲、抓工作的那股韧劲、干事业的那股拼劲”。这就是“三股劲”的由来。我们学习焦裕禄精神，一定要用好这“三股劲”，热爱群众，勤学苦练，敢拼会赢，始终真心实意为人民服务，随时准备为党和人民的事业奉献自己的一切。正如习近平总书记对于焦裕禄精神的评价：“无论过去、现在还是将来，都永远是亿万人们心中一座永不磨灭的丰碑，永远是鼓舞我们艰苦奋斗、执政为民的强大思想动力，永远是激励我们求真务实、开拓进取的宝贵精神财富，永远不会过时。”焦裕禄精神内涵丰富、历久弥新，我们一定要领会实质、掌握精髓、内化于心、固化于魂。</w:t>
      </w:r>
    </w:p>
    <w:p>
      <w:pPr>
        <w:ind w:left="0" w:right="0" w:firstLine="560"/>
        <w:spacing w:before="450" w:after="450" w:line="312" w:lineRule="auto"/>
      </w:pPr>
      <w:r>
        <w:rPr>
          <w:rFonts w:ascii="宋体" w:hAnsi="宋体" w:eastAsia="宋体" w:cs="宋体"/>
          <w:color w:val="000"/>
          <w:sz w:val="28"/>
          <w:szCs w:val="28"/>
        </w:rPr>
        <w:t xml:space="preserve">二、以焦裕禄精神为魂，砥砺奋进守初心</w:t>
      </w:r>
    </w:p>
    <w:p>
      <w:pPr>
        <w:ind w:left="0" w:right="0" w:firstLine="560"/>
        <w:spacing w:before="450" w:after="450" w:line="312" w:lineRule="auto"/>
      </w:pPr>
      <w:r>
        <w:rPr>
          <w:rFonts w:ascii="宋体" w:hAnsi="宋体" w:eastAsia="宋体" w:cs="宋体"/>
          <w:color w:val="000"/>
          <w:sz w:val="28"/>
          <w:szCs w:val="28"/>
        </w:rPr>
        <w:t xml:space="preserve">我们学习弘扬焦裕禄精神，决不能空对空，而要实打实。我们传承弘扬焦裕禄精神，必须要抓紧主线、用好载体、盯紧目标，才能实干实效、事半功倍、水到渠成。</w:t>
      </w:r>
    </w:p>
    <w:p>
      <w:pPr>
        <w:ind w:left="0" w:right="0" w:firstLine="560"/>
        <w:spacing w:before="450" w:after="450" w:line="312" w:lineRule="auto"/>
      </w:pPr>
      <w:r>
        <w:rPr>
          <w:rFonts w:ascii="宋体" w:hAnsi="宋体" w:eastAsia="宋体" w:cs="宋体"/>
          <w:color w:val="000"/>
          <w:sz w:val="28"/>
          <w:szCs w:val="28"/>
        </w:rPr>
        <w:t xml:space="preserve">（一）要紧紧围绕“学习贯彻xxx精神”这条主线，学懂、弄通、做实。当前，学习贯彻党的xxx精神是重中之重，我们必须紧紧围绕学习贯彻这条主线，积极开展中心组学习、支部交流研讨、领导领学、干部自学，持续深入学习习近平新时代中国特色社会主义思想，做到真学真懂、真信真用；扎实开展演讲、征文、知识竞赛、书画摄影展等系列活动，持续推动全会精神进机关、进社区、进企业、进学校；大力开展理论宣讲、书记党课、专家座谈，推动全会精神深入人心、形成共识。通过上述举措，真正使党的全会精神在X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二）紧紧围绕“唱响新时代奋进曲、助力高质量发展”这个载体，谋深、行稳、致远。要坚持以此次主题活动为载体，依托组织生活基地、党建书屋、党群服务中心、党建文化广场等活动阵地，通过开展焦裕禄精神大讨论、支部主题党日、读书交流、实地观摩、演讲比赛、志愿服务等丰富多彩的活动，广泛宣传焦裕禄精神，使党员干部在寓教于乐中受到教育和感染，不断激发大家爱党、爱国的真挚情感，弘扬主旋律、传递正能量。要广泛开展寻找“焦裕禄式好党员好干部”活动，深入挖掘活跃在X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三）紧紧围绕“争做焦裕禄式好党员好干部”这个目标，深学、细照、笃行。全县各级党员要对标先进、努力看齐，要坚持深学，以“争做焦裕禄式好党员好干部”为奋斗目标，把学习弘扬焦裕禄精神作为一种使命、责任和追求，融入骨髓、形成自觉、成为习惯；要坚持细照，把焦裕禄精神作为一面镜子，从里到外、从上到下反复对照，在服务群众、开拓创新、务实重干、廉洁自律上找差距、找不足，努力向在思想上、政治上、行动上、作风上向焦裕禄同志看齐；坚持笃行，以抓铁有痕、踏石留印的劲头，做到躬身实践、学思践悟。</w:t>
      </w:r>
    </w:p>
    <w:p>
      <w:pPr>
        <w:ind w:left="0" w:right="0" w:firstLine="560"/>
        <w:spacing w:before="450" w:after="450" w:line="312" w:lineRule="auto"/>
      </w:pPr>
      <w:r>
        <w:rPr>
          <w:rFonts w:ascii="宋体" w:hAnsi="宋体" w:eastAsia="宋体" w:cs="宋体"/>
          <w:color w:val="000"/>
          <w:sz w:val="28"/>
          <w:szCs w:val="28"/>
        </w:rPr>
        <w:t xml:space="preserve">三、以焦裕禄精神为要，齐心协力谋发展</w:t>
      </w:r>
    </w:p>
    <w:p>
      <w:pPr>
        <w:ind w:left="0" w:right="0" w:firstLine="560"/>
        <w:spacing w:before="450" w:after="450" w:line="312" w:lineRule="auto"/>
      </w:pPr>
      <w:r>
        <w:rPr>
          <w:rFonts w:ascii="宋体" w:hAnsi="宋体" w:eastAsia="宋体" w:cs="宋体"/>
          <w:color w:val="000"/>
          <w:sz w:val="28"/>
          <w:szCs w:val="28"/>
        </w:rPr>
        <w:t xml:space="preserve">学习的目的，在于应用。纪念的目的，在于践行。我们学习弘扬焦裕禄精神的目的，就在于推动发展、指导实践、为民谋福。具体到当前，要做好以下四个方面。</w:t>
      </w:r>
    </w:p>
    <w:p>
      <w:pPr>
        <w:ind w:left="0" w:right="0" w:firstLine="560"/>
        <w:spacing w:before="450" w:after="450" w:line="312" w:lineRule="auto"/>
      </w:pPr>
      <w:r>
        <w:rPr>
          <w:rFonts w:ascii="宋体" w:hAnsi="宋体" w:eastAsia="宋体" w:cs="宋体"/>
          <w:color w:val="000"/>
          <w:sz w:val="28"/>
          <w:szCs w:val="28"/>
        </w:rPr>
        <w:t xml:space="preserve">（一）牢记发展要务，盯住指标不放。目前来看，虽然四季度指标企稳回升，但基础仍不牢固，“两个高于”全面实现仍有难度，影响经济运行的深层次问题还没有完全解决，一些落后指标欠账较多、追赶难度较大，实现全年目标任务压力依然不小。因此，要突出问题导向，针对固定资产投资、社会消费品零售总额、税收占比等落后指标，加强分析研判，狠抓攻坚提升，有针对性采取措施，尽快补齐短板。要加强沟通衔接，各承担有指标任务的单位，要关注周边县区的发展态势，加强与上级部门的沟通对接，围绕市定考核目标，结合我县实际，全力以赴，加压冲刺。要兑现惩戒承诺，一季度经济工作会上，我们曾经说过，对年底仍摆脱不了落后的单位，分管县领导要向县委、县政府说明情况，单位一把手要做出深刻检讨，到年底指标出来的时候，这个承诺我们要兑现。</w:t>
      </w:r>
    </w:p>
    <w:p>
      <w:pPr>
        <w:ind w:left="0" w:right="0" w:firstLine="560"/>
        <w:spacing w:before="450" w:after="450" w:line="312" w:lineRule="auto"/>
      </w:pPr>
      <w:r>
        <w:rPr>
          <w:rFonts w:ascii="宋体" w:hAnsi="宋体" w:eastAsia="宋体" w:cs="宋体"/>
          <w:color w:val="000"/>
          <w:sz w:val="28"/>
          <w:szCs w:val="28"/>
        </w:rPr>
        <w:t xml:space="preserve">（二）牢记攻坚重点，扭住关键不松。当前的重点工作主要有：X河示范段要尽快拿出施工图；X路打通工程要加快推进征迁工作；X治理涉及的三个厂房，本月要拿出方案。要以“五项治理”为抓手，针对城区基础设施、市容卫生、占道经营、乱停乱放、私搭乱建等城市顽疾，开展集中彻底整治，要统筹谋划，明确目标，逐条排查、逐项整改，确保取得显著成效。要把城市书屋、游园建设、便民公厕等作为彰显城市品味、提升群众幸福感的有效载体，突出问题导向做减法、聚焦特色亮点做加法，不断加大精细化管理力度，切实让群众看到实实在在的变化。要做好X等的征迁工作。同时，要抓好X个近期开工的项目攻坚工作，确保按时开工。要坚持驻地招商、以商招商与地企合作相结合，加大宣传我县招商引资、招才引智优惠政策，真正把好企业、好项目、好人才引到我县、留在我县。</w:t>
      </w:r>
    </w:p>
    <w:p>
      <w:pPr>
        <w:ind w:left="0" w:right="0" w:firstLine="560"/>
        <w:spacing w:before="450" w:after="450" w:line="312" w:lineRule="auto"/>
      </w:pPr>
      <w:r>
        <w:rPr>
          <w:rFonts w:ascii="宋体" w:hAnsi="宋体" w:eastAsia="宋体" w:cs="宋体"/>
          <w:color w:val="000"/>
          <w:sz w:val="28"/>
          <w:szCs w:val="28"/>
        </w:rPr>
        <w:t xml:space="preserve">（三）牢记安稳责任，确保底线不破。要守好“三点底线”：环境保护底线。重点是做好中央环保督察“回头看”交办问题的整改工作，专项领导小组要坚持每天研究、每天部署、每天督办，各类问题当日交办，当日办结，当日反馈。同时要主动出击，区督导组、攻坚办、环保分局等单位，要充分发挥作用，积极开展督导检查，我们发现的越多，群众投诉就越少，工作开展也就将越主动。安全生产底线。要始终绷紧安全生产这根弦，坚持“全覆盖、零容忍、严执法”，加强对重点行业、重点领域、重点区域、重点部位和企业的安全隐患排查治理，坚决防止重大事故发生，全力以赴保障群众生命财产安全。信访稳定底线。要重点做好非法集资、问题楼盘等引起的非访、集访、群访，严格落实行业和属地责任，坚决把隐患消除在苗头、矛盾化解在基层。</w:t>
      </w:r>
    </w:p>
    <w:p>
      <w:pPr>
        <w:ind w:left="0" w:right="0" w:firstLine="560"/>
        <w:spacing w:before="450" w:after="450" w:line="312" w:lineRule="auto"/>
      </w:pPr>
      <w:r>
        <w:rPr>
          <w:rFonts w:ascii="宋体" w:hAnsi="宋体" w:eastAsia="宋体" w:cs="宋体"/>
          <w:color w:val="000"/>
          <w:sz w:val="28"/>
          <w:szCs w:val="28"/>
        </w:rPr>
        <w:t xml:space="preserve">（四）牢记党建使命，夯实党的根基。东西南北中，党政军民学，党是领导一切的。要大力加强党的建设，以提升组织力为重点，抓好党建各项工作全面进步全面过硬。一要抓好社区党建。要牢固树立城市大党建工作理念，进一步强化街道社区党组织统筹功能，突出完善联建共建机制，整合街道社区党建、单位党建、行业党建，通过建立区域党（工）委，有效实现区域内各类党建资源的众筹和党建项目的精准对接，全面提升城市基层党建工作水平。二要抓好机关党建。要按照《关于在区直机关开展“支部建设提升年”活动的实施方案》等文件要求，对机关党建工作进行规范提升，规范开展“支部主题党日”活动和“三新”讲习所讲习等党内活动。要做好机构改革中的党建工作，在机构改革中，同步健全党的组织、配齐党务力量、完善领导体制、跟进党的工作，确保机构改革顺利推进。三要抓好“两新”党建。要坚持动态排查、动态更新、动态核查，确保非公企业和社会组织党组织应建尽建率始终保持100%，党的工作有效覆盖率始终保持100%。</w:t>
      </w:r>
    </w:p>
    <w:p>
      <w:pPr>
        <w:ind w:left="0" w:right="0" w:firstLine="560"/>
        <w:spacing w:before="450" w:after="450" w:line="312" w:lineRule="auto"/>
      </w:pPr>
      <w:r>
        <w:rPr>
          <w:rFonts w:ascii="宋体" w:hAnsi="宋体" w:eastAsia="宋体" w:cs="宋体"/>
          <w:color w:val="000"/>
          <w:sz w:val="28"/>
          <w:szCs w:val="28"/>
        </w:rPr>
        <w:t xml:space="preserve">同志们，物质变精神，精神变物质，这是马克思主义的基本原理。相信只要我们真正的学习好、弘扬好、践行好焦裕禄精神这个传家宝，真心实意为人民，脚踏实地干工作，高质量发展的奋斗目标就一定能够早日实现，这就是我们学习弘扬焦裕禄精神的最好实践！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2025-05-15T19:42:27+08:00</dcterms:created>
  <dcterms:modified xsi:type="dcterms:W3CDTF">2025-05-15T19:42:27+08:00</dcterms:modified>
</cp:coreProperties>
</file>

<file path=docProps/custom.xml><?xml version="1.0" encoding="utf-8"?>
<Properties xmlns="http://schemas.openxmlformats.org/officeDocument/2006/custom-properties" xmlns:vt="http://schemas.openxmlformats.org/officeDocument/2006/docPropsVTypes"/>
</file>