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全面推进煤矿瓦斯综合防治工作</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加强领导强化管理全面推进煤矿瓦斯综合防治工作XX省人民政府我省煤矿瓦斯灾害十分严重，现有各类煤矿631家，其中省属国有煤矿31家，各市县所属乡镇煤矿600家，每年生产煤炭6000万吨左右。31家省属国有煤矿中，高瓦斯和煤与瓦斯突出矿井18家...</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全面推进煤矿瓦斯综合防治工作</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我省煤矿瓦斯灾害十分严重，现有各类煤矿631家，其中省属国有煤矿31家，各市县所属乡镇煤矿600家，每年生产煤炭6000万吨左右。31家省属国有煤矿中，高瓦斯和煤与瓦斯突出矿井18家，占58%。这些高瓦斯和煤与瓦斯突出矿井，瓦斯涌出量大，突出危险性强，历史上曾多次发生严重的瓦斯灾害伤亡事故，可以说是瓦斯灾害的重灾区。特别是2024年2月14日阜新矿业集团发生的特大瓦斯爆炸事故，造成214名矿工遇难，给国家和人民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深刻吸取事故教训，近几年来我省在煤矿安全生产尤其是瓦斯治理方面加强领导、强化管理，进一步加大了工作力度，采取了很多有力措施，全面推进煤矿瓦斯综合防治，收到了明显效果，煤矿瓦斯防治基础工作得到加强，煤矿生产事故总量、瓦斯事故量、事故死亡人数逐年大幅度下降。2024年，我省煤矿安全生产创出了历史最好水平，比控制指标下降16%。2024年，我省煤矿安全生产再创历史最好水平，全年与2024年相比事故起数又下降38%，死亡人数下降28%。其中，瓦斯事故起数下降30%，死亡人数下降48%。</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一、加强领导，采取全方位的瓦斯防治措施</w:t>
      </w:r>
    </w:p>
    <w:p>
      <w:pPr>
        <w:ind w:left="0" w:right="0" w:firstLine="560"/>
        <w:spacing w:before="450" w:after="450" w:line="312" w:lineRule="auto"/>
      </w:pPr>
      <w:r>
        <w:rPr>
          <w:rFonts w:ascii="宋体" w:hAnsi="宋体" w:eastAsia="宋体" w:cs="宋体"/>
          <w:color w:val="000"/>
          <w:sz w:val="28"/>
          <w:szCs w:val="28"/>
        </w:rPr>
        <w:t xml:space="preserve">省委、省政府高度重视煤矿安全生产，特别是高度重视煤矿瓦斯防治工作，在领导力量、管理体制、资金投入以及现场管理等各个方面都采取了许多有力的措施。</w:t>
      </w:r>
    </w:p>
    <w:p>
      <w:pPr>
        <w:ind w:left="0" w:right="0" w:firstLine="560"/>
        <w:spacing w:before="450" w:after="450" w:line="312" w:lineRule="auto"/>
      </w:pPr>
      <w:r>
        <w:rPr>
          <w:rFonts w:ascii="宋体" w:hAnsi="宋体" w:eastAsia="宋体" w:cs="宋体"/>
          <w:color w:val="000"/>
          <w:sz w:val="28"/>
          <w:szCs w:val="28"/>
        </w:rPr>
        <w:t xml:space="preserve">第一，建立煤矿瓦斯治理工作的领导体系。省委、省政府主要领导把煤矿安全生产特别是瓦斯治理工作作为重点来抓，倾注了大量精力，不仅及时召开会议，亲自部署实际工作，而且经常到煤矿调研指导，帮助解决重大实际问题，对存在的隐患亲自打电话找煤矿领导，抓整改落实。分管安全的副省长每月组织召开一次煤矿安全例会，听取重点煤炭企业和各产煤市汇报，分析瓦斯治理存在的问题，研究工作措施。为加强对瓦斯防治工作的领导，省政府成立了以分管副省长为组长的瓦斯防治工作领导小组，制定了瓦斯防治和抽采利用工作目标，指导全省煤矿瓦斯防治工作。各产煤市、县政府按照省政府要求，也都成立了瓦斯防治工作领导小组。特别是在各煤炭企业，建立了三个体系：一是建立了组织领导体系，企业主要负责人对瓦斯治理工作负总责；二是建立了技术管理体系，煤炭企业总工程师对瓦斯治理技术工作负总责；三是健全了瓦斯治理体制、机制，在集团公司设置通风处，在煤矿设置了通风区，负责落实瓦斯防治的各项具体措施。同时，各煤炭企业都建立健全了“一通三防”管理制度，制定瓦斯事故应急预案，严格落实瓦斯治理责任制。由于我们自上而下地建立和完善了瓦斯灾害防治工作体系，从而有力地保证了瓦斯治理工作的顺利开展。</w:t>
      </w:r>
    </w:p>
    <w:p>
      <w:pPr>
        <w:ind w:left="0" w:right="0" w:firstLine="560"/>
        <w:spacing w:before="450" w:after="450" w:line="312" w:lineRule="auto"/>
      </w:pPr>
      <w:r>
        <w:rPr>
          <w:rFonts w:ascii="宋体" w:hAnsi="宋体" w:eastAsia="宋体" w:cs="宋体"/>
          <w:color w:val="000"/>
          <w:sz w:val="28"/>
          <w:szCs w:val="28"/>
        </w:rPr>
        <w:t xml:space="preserve">第二，强化煤矿安全监管和行业管理职能。2024年“2.14”事故发生前，我省煤炭行业管理部门——省煤炭工业局是省经委下属的二级局，只有20人，行业管理和安全监管力量薄弱。“2.14”事故发生后，为强化煤矿安全监管职能，省委、省政府决定，在原省煤炭工业局的基础上组建省煤炭工业管理局，为省政府直属机构，正厅级建制，人员编制由20人增加到60人，内设处室由3个增加到8个，局领导职数由2名增加到5名。在赋予省煤管局行业管理和安全监管职能的同时，将管理省属国有煤炭企业领导班子、资产监管、年薪制考核、省补瓦斯治理专项资金分配、经营补贴分配、整顿小煤矿等各项与煤炭行业有关的职能，一并授予省煤管局，实现了职能、权力、责任相统一。按照省委、省政府的要求，我省各产煤市、县、乡镇政府也都设立了煤矿安全监管和行业管理部门。目前，我省已经形成了省、市、县、乡镇四级煤矿安全监管和行业管理体系，监管人员由2024年的370人增加到现在的576人。监管责任的落实，监管力量的加强，使安全监管的力度不断加大，监管的覆盖面不断扩大，有效地推动了瓦斯防治等各项安全措施的落实。</w:t>
      </w:r>
    </w:p>
    <w:p>
      <w:pPr>
        <w:ind w:left="0" w:right="0" w:firstLine="560"/>
        <w:spacing w:before="450" w:after="450" w:line="312" w:lineRule="auto"/>
      </w:pPr>
      <w:r>
        <w:rPr>
          <w:rFonts w:ascii="宋体" w:hAnsi="宋体" w:eastAsia="宋体" w:cs="宋体"/>
          <w:color w:val="000"/>
          <w:sz w:val="28"/>
          <w:szCs w:val="28"/>
        </w:rPr>
        <w:t xml:space="preserve">二、加大煤矿安全投入，提高“一通三防”系统安全保障能力</w:t>
      </w:r>
    </w:p>
    <w:p>
      <w:pPr>
        <w:ind w:left="0" w:right="0" w:firstLine="560"/>
        <w:spacing w:before="450" w:after="450" w:line="312" w:lineRule="auto"/>
      </w:pPr>
      <w:r>
        <w:rPr>
          <w:rFonts w:ascii="宋体" w:hAnsi="宋体" w:eastAsia="宋体" w:cs="宋体"/>
          <w:color w:val="000"/>
          <w:sz w:val="28"/>
          <w:szCs w:val="28"/>
        </w:rPr>
        <w:t xml:space="preserve">为解决煤矿安全欠账，尽快改善煤矿安全生产条件，我们从两个方面加大了对煤矿安全投入。</w:t>
      </w:r>
    </w:p>
    <w:p>
      <w:pPr>
        <w:ind w:left="0" w:right="0" w:firstLine="560"/>
        <w:spacing w:before="450" w:after="450" w:line="312" w:lineRule="auto"/>
      </w:pPr>
      <w:r>
        <w:rPr>
          <w:rFonts w:ascii="宋体" w:hAnsi="宋体" w:eastAsia="宋体" w:cs="宋体"/>
          <w:color w:val="000"/>
          <w:sz w:val="28"/>
          <w:szCs w:val="28"/>
        </w:rPr>
        <w:t xml:space="preserve">第一，省政府加大了投入。为有效地预防瓦斯事故，省委、省政府从2024年开始分三年，每年从省财政拿出3亿元资金，专门用于煤矿瓦斯治理和安全改造。去年，省政府又进一步加大了力度，在投入3亿元的基础上，又增加了6000万元，达到3.6亿元。到2024年，省财政用于瓦斯治理和安全改造资金投入9.6亿元。为进一步提高煤矿安全保障能力，省委、省政府又决定，今年和明年省财政每年继续投入3亿元，用于煤矿瓦斯治理和安全改造。省委、省政府对瓦斯治理工作的重视程度、这样大的支持力度，这是过去从来没有过的。同时，省财政每年还给省属国有煤炭企业一定额度的经营补贴。过去，我省煤炭企业生产经营比较困难，省财政每年都给省属国有煤炭企业经营补贴。最近几年，由于煤炭市场形势的好转，再加上企业自身的努力，我们省属国有煤炭企业生产经营状况发生了较大改善，但为了支持企业将更多的资金投入到安全生产特别是瓦斯治理，省政府每年的经营补贴仍然一分不少的全部补给企业，三年来已累计补贴6亿元，有力地支持了煤矿瓦斯治理和安全改造。</w:t>
      </w:r>
    </w:p>
    <w:p>
      <w:pPr>
        <w:ind w:left="0" w:right="0" w:firstLine="560"/>
        <w:spacing w:before="450" w:after="450" w:line="312" w:lineRule="auto"/>
      </w:pPr>
      <w:r>
        <w:rPr>
          <w:rFonts w:ascii="宋体" w:hAnsi="宋体" w:eastAsia="宋体" w:cs="宋体"/>
          <w:color w:val="000"/>
          <w:sz w:val="28"/>
          <w:szCs w:val="28"/>
        </w:rPr>
        <w:t xml:space="preserve">在抓好省属国有煤矿瓦斯治理和安全改造工作的同时，省政府还积极扶持和指导各产煤市对小煤矿开展瓦斯治理和安全改造，投入2340万元用于小煤矿瓦斯远程监控系统建设，投入260万元用于地方煤矿区域救护队建设。</w:t>
      </w:r>
    </w:p>
    <w:p>
      <w:pPr>
        <w:ind w:left="0" w:right="0" w:firstLine="560"/>
        <w:spacing w:before="450" w:after="450" w:line="312" w:lineRule="auto"/>
      </w:pPr>
      <w:r>
        <w:rPr>
          <w:rFonts w:ascii="宋体" w:hAnsi="宋体" w:eastAsia="宋体" w:cs="宋体"/>
          <w:color w:val="000"/>
          <w:sz w:val="28"/>
          <w:szCs w:val="28"/>
        </w:rPr>
        <w:t xml:space="preserve">第二，推进煤炭企业加大了投入。近年来，随着省属国有煤炭企业经营状况的不断好转，企业提取安全费用的标准逐渐提高，对瓦斯治理和安全改造的投入不断加大。现在，我省重点煤炭企业的安全费用提取比例，均高于国家规定的井工矿吨煤5~15元这个标准。其中，铁法煤业集团35元，阜新矿业集团28元，沈阳煤业集团25元，抚顺矿业集团老虎台矿吨煤提取安全费用为23元，每年仅省属国有煤炭企业提取使用的吨煤安全费用就高达11.9亿元。近三年来，全省煤矿瓦斯治理和安全改造项目总投资已达52.4亿元，其中企业自筹资金36.6亿元，用于瓦斯治理投入的资金达到了24.65亿元。</w:t>
      </w:r>
    </w:p>
    <w:p>
      <w:pPr>
        <w:ind w:left="0" w:right="0" w:firstLine="560"/>
        <w:spacing w:before="450" w:after="450" w:line="312" w:lineRule="auto"/>
      </w:pPr>
      <w:r>
        <w:rPr>
          <w:rFonts w:ascii="宋体" w:hAnsi="宋体" w:eastAsia="宋体" w:cs="宋体"/>
          <w:color w:val="000"/>
          <w:sz w:val="28"/>
          <w:szCs w:val="28"/>
        </w:rPr>
        <w:t xml:space="preserve">三年来，我省集中实施了1138项瓦斯治理和安全改造项目，更新改造矿井机电运输装备11960台（套），更换高低压供电主干电缆8.3万米，掘进专用回风道4.7万米，改建新建通风井筒6条，新建改造升级26个瓦斯监测监控系统，建立22座永久瓦斯抽放泵站，更新改造主要通风机38台，更新抽放泵64台，增加移动抽放泵10台，打抽放立孔6453米，新建改造防火灌浆系统12个，改造3个地面注氮站，补建束管监测系统14套。通过增加安全投入，矿井安全技术装备等级有了明显提高。</w:t>
      </w:r>
    </w:p>
    <w:p>
      <w:pPr>
        <w:ind w:left="0" w:right="0" w:firstLine="560"/>
        <w:spacing w:before="450" w:after="450" w:line="312" w:lineRule="auto"/>
      </w:pPr>
      <w:r>
        <w:rPr>
          <w:rFonts w:ascii="宋体" w:hAnsi="宋体" w:eastAsia="宋体" w:cs="宋体"/>
          <w:color w:val="000"/>
          <w:sz w:val="28"/>
          <w:szCs w:val="28"/>
        </w:rPr>
        <w:t xml:space="preserve">一是建成了完善的“一通三防”系统。我省重点煤炭企业的大部分矿井都更新或改造了主要通风设备，调整和优化了矿井通风系统，完善了洒水除尘设施，井下风门全部达到自动闭锁，密闭全部符合标准；高、突矿井更新完善了瓦斯抽采系统，有自然发火危险的矿井全部建立了永久消火灌浆系统。特别是在国家关于高瓦斯和煤与瓦斯突出矿井必须设置采区专用回风道的规定出台后，在欠掘专用回风道1.5万米的情况下，通过采取强有力的措施，全部按规定补还了采区专用回风道。</w:t>
      </w:r>
    </w:p>
    <w:p>
      <w:pPr>
        <w:ind w:left="0" w:right="0" w:firstLine="560"/>
        <w:spacing w:before="450" w:after="450" w:line="312" w:lineRule="auto"/>
      </w:pPr>
      <w:r>
        <w:rPr>
          <w:rFonts w:ascii="宋体" w:hAnsi="宋体" w:eastAsia="宋体" w:cs="宋体"/>
          <w:color w:val="000"/>
          <w:sz w:val="28"/>
          <w:szCs w:val="28"/>
        </w:rPr>
        <w:t xml:space="preserve">二是完善了瓦斯监测监控系统。省属国有煤矿已全部建立了瓦斯远程监测监控系统；各产煤市的小煤矿，我们以县（市、区）为单位，建立了区域瓦斯远程监控系统；在井下生产现场按规定设置了瓦斯传感器，形成了完善的监测监控系统，一旦发生瓦斯超限的情况，能够及时反馈并切断电源，提高了安全保障程度。</w:t>
      </w:r>
    </w:p>
    <w:p>
      <w:pPr>
        <w:ind w:left="0" w:right="0" w:firstLine="560"/>
        <w:spacing w:before="450" w:after="450" w:line="312" w:lineRule="auto"/>
      </w:pPr>
      <w:r>
        <w:rPr>
          <w:rFonts w:ascii="宋体" w:hAnsi="宋体" w:eastAsia="宋体" w:cs="宋体"/>
          <w:color w:val="000"/>
          <w:sz w:val="28"/>
          <w:szCs w:val="28"/>
        </w:rPr>
        <w:t xml:space="preserve">三、抓“一通三防”现场管理，努力消除重大事故隐患</w:t>
      </w:r>
    </w:p>
    <w:p>
      <w:pPr>
        <w:ind w:left="0" w:right="0" w:firstLine="560"/>
        <w:spacing w:before="450" w:after="450" w:line="312" w:lineRule="auto"/>
      </w:pPr>
      <w:r>
        <w:rPr>
          <w:rFonts w:ascii="宋体" w:hAnsi="宋体" w:eastAsia="宋体" w:cs="宋体"/>
          <w:color w:val="000"/>
          <w:sz w:val="28"/>
          <w:szCs w:val="28"/>
        </w:rPr>
        <w:t xml:space="preserve">瓦斯治理是一项系统工程，涉及煤矿生产的方方面面，我们主要采取了七项具体措施：</w:t>
      </w:r>
    </w:p>
    <w:p>
      <w:pPr>
        <w:ind w:left="0" w:right="0" w:firstLine="560"/>
        <w:spacing w:before="450" w:after="450" w:line="312" w:lineRule="auto"/>
      </w:pPr>
      <w:r>
        <w:rPr>
          <w:rFonts w:ascii="宋体" w:hAnsi="宋体" w:eastAsia="宋体" w:cs="宋体"/>
          <w:color w:val="000"/>
          <w:sz w:val="28"/>
          <w:szCs w:val="28"/>
        </w:rPr>
        <w:t xml:space="preserve">第一，源头防治煤与瓦斯突出。对突出煤层强制开采解放层或掘进岩石专用瓦斯巷进行预抽，确保区域性防突措施到位和瓦斯预抽达标，做到不采突出面、不掘突出头，从源头上消除瓦斯事故威胁。</w:t>
      </w:r>
    </w:p>
    <w:p>
      <w:pPr>
        <w:ind w:left="0" w:right="0" w:firstLine="560"/>
        <w:spacing w:before="450" w:after="450" w:line="312" w:lineRule="auto"/>
      </w:pPr>
      <w:r>
        <w:rPr>
          <w:rFonts w:ascii="宋体" w:hAnsi="宋体" w:eastAsia="宋体" w:cs="宋体"/>
          <w:color w:val="000"/>
          <w:sz w:val="28"/>
          <w:szCs w:val="28"/>
        </w:rPr>
        <w:t xml:space="preserve">第二，加大先抽后采工作力度。在工作面开采前，首先通过多种方式进行抽采，努力降低工作面开采时的瓦斯涌出量。</w:t>
      </w:r>
    </w:p>
    <w:p>
      <w:pPr>
        <w:ind w:left="0" w:right="0" w:firstLine="560"/>
        <w:spacing w:before="450" w:after="450" w:line="312" w:lineRule="auto"/>
      </w:pPr>
      <w:r>
        <w:rPr>
          <w:rFonts w:ascii="宋体" w:hAnsi="宋体" w:eastAsia="宋体" w:cs="宋体"/>
          <w:color w:val="000"/>
          <w:sz w:val="28"/>
          <w:szCs w:val="28"/>
        </w:rPr>
        <w:t xml:space="preserve">第三，加强采空区管理。采取强制放顶、抽采、注氮等措施，减少瓦斯积聚。</w:t>
      </w:r>
    </w:p>
    <w:p>
      <w:pPr>
        <w:ind w:left="0" w:right="0" w:firstLine="560"/>
        <w:spacing w:before="450" w:after="450" w:line="312" w:lineRule="auto"/>
      </w:pPr>
      <w:r>
        <w:rPr>
          <w:rFonts w:ascii="宋体" w:hAnsi="宋体" w:eastAsia="宋体" w:cs="宋体"/>
          <w:color w:val="000"/>
          <w:sz w:val="28"/>
          <w:szCs w:val="28"/>
        </w:rPr>
        <w:t xml:space="preserve">第四，从严瓦斯监控管理。铁法煤业集团把井下回风流瓦斯传感器断电值调低到0.8%，比《煤矿安全规程》规定降低了0.2%。沈阳煤业集团在调低的同时，还对瓦斯超限按照事故进行从严处理，对责任人实行从重处罚，有效地消除了瓦斯隐患。</w:t>
      </w:r>
    </w:p>
    <w:p>
      <w:pPr>
        <w:ind w:left="0" w:right="0" w:firstLine="560"/>
        <w:spacing w:before="450" w:after="450" w:line="312" w:lineRule="auto"/>
      </w:pPr>
      <w:r>
        <w:rPr>
          <w:rFonts w:ascii="宋体" w:hAnsi="宋体" w:eastAsia="宋体" w:cs="宋体"/>
          <w:color w:val="000"/>
          <w:sz w:val="28"/>
          <w:szCs w:val="28"/>
        </w:rPr>
        <w:t xml:space="preserve">第五，调整生产布局。我省阜新矿业集团的海州立井、五龙矿地质条件复杂，瓦斯灾害威胁比较大。为杜绝瓦斯事故，我们对这两个矿井的生产布局进行了调整，对难以保证安全的工作面坚决不采。</w:t>
      </w:r>
    </w:p>
    <w:p>
      <w:pPr>
        <w:ind w:left="0" w:right="0" w:firstLine="560"/>
        <w:spacing w:before="450" w:after="450" w:line="312" w:lineRule="auto"/>
      </w:pPr>
      <w:r>
        <w:rPr>
          <w:rFonts w:ascii="宋体" w:hAnsi="宋体" w:eastAsia="宋体" w:cs="宋体"/>
          <w:color w:val="000"/>
          <w:sz w:val="28"/>
          <w:szCs w:val="28"/>
        </w:rPr>
        <w:t xml:space="preserve">第六，严禁超能力、超强度、超定员生产。为把防“三超”问题落到实处，省煤管局根据重点煤炭企业的生产能力，逐月下达原煤生产计划，严禁超能力生产，降低了工作面的开采强度。对瓦斯突出等灾害威胁严重的抚顺矿业集团老虎台矿，由2024年的4个工作面、年产320万吨压减到目前的2个工作面、年产130万吨，工作面开采强度降低后，矿井冲击地压频发问题明显缓解，矿井安全生产得到保障。同时，通过采取简化生产系统、装备大功率综采综掘设备、逐步取消炮采炮掘工作面等措施，大幅度减少各类矿井的井下作业人员。去年，仅省属国有煤炭企业就减少井下作业人员4200人。</w:t>
      </w:r>
    </w:p>
    <w:p>
      <w:pPr>
        <w:ind w:left="0" w:right="0" w:firstLine="560"/>
        <w:spacing w:before="450" w:after="450" w:line="312" w:lineRule="auto"/>
      </w:pPr>
      <w:r>
        <w:rPr>
          <w:rFonts w:ascii="宋体" w:hAnsi="宋体" w:eastAsia="宋体" w:cs="宋体"/>
          <w:color w:val="000"/>
          <w:sz w:val="28"/>
          <w:szCs w:val="28"/>
        </w:rPr>
        <w:t xml:space="preserve">第七，加大瓦斯治理科技攻关力度。在抚顺矿业集团老虎台矿、沈阳煤业集团红菱矿、阜新矿业集团五龙矿等煤与瓦斯突出、冲击地压灾害威胁严重的矿井，成立了专家组，长期进行防煤与瓦斯突出、防冲击地压灾害的研究，紧密结合实际，不断完善瓦斯治理和预防措施，有效地消除了瓦斯隐患。</w:t>
      </w:r>
    </w:p>
    <w:p>
      <w:pPr>
        <w:ind w:left="0" w:right="0" w:firstLine="560"/>
        <w:spacing w:before="450" w:after="450" w:line="312" w:lineRule="auto"/>
      </w:pPr>
      <w:r>
        <w:rPr>
          <w:rFonts w:ascii="宋体" w:hAnsi="宋体" w:eastAsia="宋体" w:cs="宋体"/>
          <w:color w:val="000"/>
          <w:sz w:val="28"/>
          <w:szCs w:val="28"/>
        </w:rPr>
        <w:t xml:space="preserve">四、强力推进瓦斯抽采及利用工作</w:t>
      </w:r>
    </w:p>
    <w:p>
      <w:pPr>
        <w:ind w:left="0" w:right="0" w:firstLine="560"/>
        <w:spacing w:before="450" w:after="450" w:line="312" w:lineRule="auto"/>
      </w:pPr>
      <w:r>
        <w:rPr>
          <w:rFonts w:ascii="宋体" w:hAnsi="宋体" w:eastAsia="宋体" w:cs="宋体"/>
          <w:color w:val="000"/>
          <w:sz w:val="28"/>
          <w:szCs w:val="28"/>
        </w:rPr>
        <w:t xml:space="preserve">近年来，我省各级政府和煤矿高度重视瓦斯抽采和开发利用，以抽促用，以用促抽，不断提高矿井防御瓦斯灾害能力。</w:t>
      </w:r>
    </w:p>
    <w:p>
      <w:pPr>
        <w:ind w:left="0" w:right="0" w:firstLine="560"/>
        <w:spacing w:before="450" w:after="450" w:line="312" w:lineRule="auto"/>
      </w:pPr>
      <w:r>
        <w:rPr>
          <w:rFonts w:ascii="宋体" w:hAnsi="宋体" w:eastAsia="宋体" w:cs="宋体"/>
          <w:color w:val="000"/>
          <w:sz w:val="28"/>
          <w:szCs w:val="28"/>
        </w:rPr>
        <w:t xml:space="preserve">第一，下达计划，狠抓落实。省煤管局每年都给重点煤炭企业下达瓦斯抽采计划和利用计划，各重点煤炭企业把瓦斯抽采和利用作为一项重要工作来抓，瓦斯抽采和利用水平逐年提高，促进了瓦斯抽采工作的有效落实。</w:t>
      </w:r>
    </w:p>
    <w:p>
      <w:pPr>
        <w:ind w:left="0" w:right="0" w:firstLine="560"/>
        <w:spacing w:before="450" w:after="450" w:line="312" w:lineRule="auto"/>
      </w:pPr>
      <w:r>
        <w:rPr>
          <w:rFonts w:ascii="宋体" w:hAnsi="宋体" w:eastAsia="宋体" w:cs="宋体"/>
          <w:color w:val="000"/>
          <w:sz w:val="28"/>
          <w:szCs w:val="28"/>
        </w:rPr>
        <w:t xml:space="preserve">第二，采取多种方式提高瓦斯抽采量。我们把地面打钻抽采与井下生产煤层预抽、采空区抽采结合起来，先后建立和改造了22座永久瓦斯抽放泵站，更新了64台抽放泵，增加移动抽放泵10台，打抽放立孔6453米，18个高突矿井均实现了瓦斯连续抽采，矿井瓦斯抽采率大幅度提高。三年来，我省共抽采瓦斯8.7亿立方米，利用5.8亿立方米，瓦斯利用率已由2024年的61.9%提高到2024年的72.3%。沈阳煤业集团、阜新矿业集团、铁法煤业集团和南票煤电公司都装备了瓦斯发电机，总装机容量5.56万千瓦时，年利用瓦斯6678万立方米，发电量1.1亿千瓦时。抚顺矿业集团、阜新矿业集团、铁法煤业集团还向当地和周边地区输送工业用气和民用燃气，有的矿区工业锅炉也由传统的燃煤改为燃用煤层气。</w:t>
      </w:r>
    </w:p>
    <w:p>
      <w:pPr>
        <w:ind w:left="0" w:right="0" w:firstLine="560"/>
        <w:spacing w:before="450" w:after="450" w:line="312" w:lineRule="auto"/>
      </w:pPr>
      <w:r>
        <w:rPr>
          <w:rFonts w:ascii="宋体" w:hAnsi="宋体" w:eastAsia="宋体" w:cs="宋体"/>
          <w:color w:val="000"/>
          <w:sz w:val="28"/>
          <w:szCs w:val="28"/>
        </w:rPr>
        <w:t xml:space="preserve">五、全面加强管理，搞好各个系统的安全生产</w:t>
      </w:r>
    </w:p>
    <w:p>
      <w:pPr>
        <w:ind w:left="0" w:right="0" w:firstLine="560"/>
        <w:spacing w:before="450" w:after="450" w:line="312" w:lineRule="auto"/>
      </w:pPr>
      <w:r>
        <w:rPr>
          <w:rFonts w:ascii="宋体" w:hAnsi="宋体" w:eastAsia="宋体" w:cs="宋体"/>
          <w:color w:val="000"/>
          <w:sz w:val="28"/>
          <w:szCs w:val="28"/>
        </w:rPr>
        <w:t xml:space="preserve">在搞好煤矿瓦斯治理的同时，我省对各个生产系统以及安全管理的各个方面都采取了全面加强的措施。</w:t>
      </w:r>
    </w:p>
    <w:p>
      <w:pPr>
        <w:ind w:left="0" w:right="0" w:firstLine="560"/>
        <w:spacing w:before="450" w:after="450" w:line="312" w:lineRule="auto"/>
      </w:pPr>
      <w:r>
        <w:rPr>
          <w:rFonts w:ascii="宋体" w:hAnsi="宋体" w:eastAsia="宋体" w:cs="宋体"/>
          <w:color w:val="000"/>
          <w:sz w:val="28"/>
          <w:szCs w:val="28"/>
        </w:rPr>
        <w:t xml:space="preserve">第一，加强各个生产系统安全管理。在突出搞好瓦斯灾害综合防治的同时，我省在煤矿顶板、水、火、机电、运输、提升等各个安全生产系统都采取了加强管理的措施。在顶板管理方面，主要采取了两项措施：一是在矿压大的抚顺矿业集团公司老虎台矿巷道采用“Ｕ”形钢、“Ｏ”形断面钢铁支护，普遍推广锚杆锚网支护、液压支柱支护，使支护水平得到普遍提高；二是加强现场管理，工作面支护达到规定的密度和强度，减少空顶面积。在防治水方面，主要采取了三项加强管理的措施：一是在工作面开采前，坚持查清附近的水文地质情况，确定地面积水和井下采空区积水的位置，做到有疑必探，采取疏导放水或加厚隔水层的措施，防止发生透水事故；二是对铁法煤业集团大平矿的水库下采煤，我们组织专家进行反复论证，决定采取减少放顶高度、降低推进速度、加强涌水量观测等措施，保证了水库下采煤的安全；三是对含水丰富的本溪田师傅老矿采空区周边正330米标高线以下，禁止任何小煤矿进行开采，有效地避免了水害事故。在井下防灭火方面，主要采取了三项加强管理的措施：一是煤矿井下全部建立了消防火管路，发现火情，能够迅速采取灭火措施；二是对煤壁随时进行观察，发现有火情迹象，及时进行注水、喷阻化剂，防止火情进一步蔓延；三是对采空区密闭采取束管监测，发现温度升高，及时采取瓦斯抽采、堵漏和注氮的措施，防止产生明火。在机电运输提升安全方面，主要采取了三项加强管理的措施：一是按照国家规定标准，不断提高装备水平，近三年来已经淘汰更新各种机电设备3278台（套），更换高低压供电主干电缆8.3万米，机电装备水平有了较大提高；二是机电运输提升装备的各项安全防护设施都基本上齐上全，机电防爆、运输防跑车、提升防过卷等各种安全保护都比较健全，能够有效地避免事故的发生；三是搞好日常维护和定期检修，保证设备始终处于完好运行状态。</w:t>
      </w:r>
    </w:p>
    <w:p>
      <w:pPr>
        <w:ind w:left="0" w:right="0" w:firstLine="560"/>
        <w:spacing w:before="450" w:after="450" w:line="312" w:lineRule="auto"/>
      </w:pPr>
      <w:r>
        <w:rPr>
          <w:rFonts w:ascii="宋体" w:hAnsi="宋体" w:eastAsia="宋体" w:cs="宋体"/>
          <w:color w:val="000"/>
          <w:sz w:val="28"/>
          <w:szCs w:val="28"/>
        </w:rPr>
        <w:t xml:space="preserve">第二，狠抓各项安全措施落实。随着省及各产煤市政府安全监管力量的加强，我们加大了煤矿安全监管力度，尤其是始终把“一通三防”作为安全监管的重点，推动了各项安全生产措施的有效落实。我们主要采取了6项措施。一是将抚顺矿业集团老虎台矿等全省10个高瓦斯和煤与瓦斯突出的矿井，作为全省“一通三防”专项治理的重中之重，在日常监管、现场管理等方面都作为重点来抓。二是向重点企业派驻督导员。从2024年开始，省煤管局每年都向重点煤炭企业派驻安全督导员，常年驻在煤矿，每天都到井下进行安全检查，监督煤矿瓦斯治理和其他安全措施的落实。三是实行安全专盯。尤其是在事故敏感期，省政府都责成煤监、煤管部门副厅级干部带队，坐镇瓦斯灾害严重的重点煤炭企业，实行专门盯守，确保万无一失。同时，各产煤市对瓦斯灾害比较严重的小煤矿，也都派驻安全督导员进行专门盯守。四是加强安全检查。我省各级煤矿监管部门的同志，大部分时间都在生产现场，特别是省级煤管、煤监部门的同志，基本是周一下到煤矿，周五才返回省里。各市县负责安全监管的同志，也是经常对本地区的煤矿进行巡回检查。特别是我们把检查煤矿领导干部带班入井作为安全监管的重要内容来抓，以确保每个班都有矿级干部在井下指挥生产。五是实行安全责任捆绑。对省属国有煤矿，我们采取省煤管局主管领导和驻矿督导员、XX煤监局主管领导和包片分局，与监管煤矿实行安全责任捆绑；对各产煤市的小煤矿，由产煤市、县、乡镇领导及监管人员进行安全责任捆绑。哪个煤矿发生事故，就追究有关领导和监管人员的责任。六是重奖重罚。省政府每年都与各产煤市政府和省属国有煤炭企业签订安全生产目标责任状，把安全生产工作纳入各级领导干部政绩考核，实行</w:t>
      </w:r>
    </w:p>
    <w:p>
      <w:pPr>
        <w:ind w:left="0" w:right="0" w:firstLine="560"/>
        <w:spacing w:before="450" w:after="450" w:line="312" w:lineRule="auto"/>
      </w:pPr>
      <w:r>
        <w:rPr>
          <w:rFonts w:ascii="宋体" w:hAnsi="宋体" w:eastAsia="宋体" w:cs="宋体"/>
          <w:color w:val="000"/>
          <w:sz w:val="28"/>
          <w:szCs w:val="28"/>
        </w:rPr>
        <w:t xml:space="preserve">“一票否决”。好的，予以奖励；未完成责任目标的，予以罚款，直至追究有关人员责任。2024年以来，我省已奖励1250万元，罚款732万元，有106名副处级以上领导干部被追究了行政或刑事责任。</w:t>
      </w:r>
    </w:p>
    <w:p>
      <w:pPr>
        <w:ind w:left="0" w:right="0" w:firstLine="560"/>
        <w:spacing w:before="450" w:after="450" w:line="312" w:lineRule="auto"/>
      </w:pPr>
      <w:r>
        <w:rPr>
          <w:rFonts w:ascii="宋体" w:hAnsi="宋体" w:eastAsia="宋体" w:cs="宋体"/>
          <w:color w:val="000"/>
          <w:sz w:val="28"/>
          <w:szCs w:val="28"/>
        </w:rPr>
        <w:t xml:space="preserve">第三，加强基础工作。几年来，我们以安全质量标准化建设和安全培训为重点，大力加强煤矿安全基础工作。一是努力推进国有煤矿本质安全型矿井建设。我省始终把安全质量标准化作为强化安全基础、安全治本的重要措施，制定了煤矿质量标准化建设标准和考评办法。特别是把“一通三防”系统作为安全质量标准化工作的重中之重，实行“一票否决”。“一通三防”系统不合格的，视为全矿安全质量标准化不合格，全矿安全质量标准化综合评分只能低于“一通三防”系统的评分，促使所有煤矿必须首先搞好“一通三防”系统的标准化工作。特别是为了建立瓦斯防治长效机制，我们在全省国有煤矿组织开展了“一通三防”强基固本争创“十化”竞赛活动，制定了奖罚办法，煤矿每月检查考核一次，集团公司每季度检查考核一次，省煤管局每半年检查考核一次，使这项活动深入扎实地开展起来。二是不断提高小煤矿办矿水平。几年来，我们加大了小煤矿安全质量标准化建设力度，制定完善了小煤矿安全质量标准化标准和考核制度。对高瓦斯和煤与瓦斯突出的煤矿，一律按照国有大矿的标准来考核和管理。对安全质量标准化搞得好的煤矿实行政策奖励。被评为A级安全质量标准化标准和省级先进单位的煤矿，在实行全面停产整顿时，可不停产或少停产，并在安全装备投入方面给予支持。小煤矿凡是降到C级以下标准的，都要停产整顿，限期整改；限期内整改不合格的，视为不具备安全生产基本条件，由市县政府依法组织关闭。经过几年来的不懈努力，我省小煤矿办矿水平有了较大提高。三是全面提高从业人员素质。我们采取省级培训基地培训、与大专院校合作培训、企业自行培训等方式，三年来仅省级就先后举办各种培训班100多期，培训人员4000多人。同时，通过与大专院校合作，培养了580多名煤矿紧缺技术人才，还招聘和引进了19名瓦斯治理专业人员。我们还变招工为招生，三年来省属国有煤矿招收的新工人都是技工学校的毕业生。对所有井下作业人员，煤矿企业在进行全面安全培训的同时，把</w:t>
      </w:r>
    </w:p>
    <w:p>
      <w:pPr>
        <w:ind w:left="0" w:right="0" w:firstLine="560"/>
        <w:spacing w:before="450" w:after="450" w:line="312" w:lineRule="auto"/>
      </w:pPr>
      <w:r>
        <w:rPr>
          <w:rFonts w:ascii="宋体" w:hAnsi="宋体" w:eastAsia="宋体" w:cs="宋体"/>
          <w:color w:val="000"/>
          <w:sz w:val="28"/>
          <w:szCs w:val="28"/>
        </w:rPr>
        <w:t xml:space="preserve">“一通三防”培训作为重点，“一通三防”考试必须达到满分才算合格。通过加强对从业人员培训，煤矿管理人员和从业人员的素质都得到了较大提高。</w:t>
      </w:r>
    </w:p>
    <w:p>
      <w:pPr>
        <w:ind w:left="0" w:right="0" w:firstLine="560"/>
        <w:spacing w:before="450" w:after="450" w:line="312" w:lineRule="auto"/>
      </w:pPr>
      <w:r>
        <w:rPr>
          <w:rFonts w:ascii="宋体" w:hAnsi="宋体" w:eastAsia="宋体" w:cs="宋体"/>
          <w:color w:val="000"/>
          <w:sz w:val="28"/>
          <w:szCs w:val="28"/>
        </w:rPr>
        <w:t xml:space="preserve">六、坚决关闭安全无保障的小煤矿，努力消除事故危险源</w:t>
      </w:r>
    </w:p>
    <w:p>
      <w:pPr>
        <w:ind w:left="0" w:right="0" w:firstLine="560"/>
        <w:spacing w:before="450" w:after="450" w:line="312" w:lineRule="auto"/>
      </w:pPr>
      <w:r>
        <w:rPr>
          <w:rFonts w:ascii="宋体" w:hAnsi="宋体" w:eastAsia="宋体" w:cs="宋体"/>
          <w:color w:val="000"/>
          <w:sz w:val="28"/>
          <w:szCs w:val="28"/>
        </w:rPr>
        <w:t xml:space="preserve">1998年以前，我省有3400多个小煤矿。从1998年开始，按照国家关井压产和煤矿安全整治的有关要求，我们逐步淘汰了一批不具备安全生产条件的小煤矿。特别是2024年，国家安监总局提出“将我省保留600个小煤矿的工作目标，由2024年提前到2024年实现”的意见后，我们进一步加大了整顿关闭力度，仅去年就关闭了302个小煤矿，提前三年实现了国家提出的关矿目标。重点采取了以下几项措施：</w:t>
      </w:r>
    </w:p>
    <w:p>
      <w:pPr>
        <w:ind w:left="0" w:right="0" w:firstLine="560"/>
        <w:spacing w:before="450" w:after="450" w:line="312" w:lineRule="auto"/>
      </w:pPr>
      <w:r>
        <w:rPr>
          <w:rFonts w:ascii="宋体" w:hAnsi="宋体" w:eastAsia="宋体" w:cs="宋体"/>
          <w:color w:val="000"/>
          <w:sz w:val="28"/>
          <w:szCs w:val="28"/>
        </w:rPr>
        <w:t xml:space="preserve">第一，落实整顿关闭责任。省和各产煤市政府都成立了以分管领导为组长，相关部门主要负责人为成员的整顿关闭煤矿工作领导小组，制定了整顿关闭实施方案。省政府明确，各产煤市政府是整顿关闭煤矿的实施主体、责任主体，并与各产煤市政府签订了责任状，进一步落实整顿关闭煤矿的责任。同时，省政府还明确了省煤管局、省国土资源厅、省财政厅、省公安厅、省工商局和XX煤监局等部门的责任。通过落实责任，增强了各产煤市政府关矿工作的主动性，推动了整顿关闭工作的深入开展。</w:t>
      </w:r>
    </w:p>
    <w:p>
      <w:pPr>
        <w:ind w:left="0" w:right="0" w:firstLine="560"/>
        <w:spacing w:before="450" w:after="450" w:line="312" w:lineRule="auto"/>
      </w:pPr>
      <w:r>
        <w:rPr>
          <w:rFonts w:ascii="宋体" w:hAnsi="宋体" w:eastAsia="宋体" w:cs="宋体"/>
          <w:color w:val="000"/>
          <w:sz w:val="28"/>
          <w:szCs w:val="28"/>
        </w:rPr>
        <w:t xml:space="preserve">第二，制定奖励支持政策。为确保整顿关闭工作的顺利进行，省政府提出三条措施：一是对已经确定关闭但采矿许可证未到期的煤矿，实行采矿权价款折价退还；二是煤矿关闭后，以前收缴的安全抵押金全部退还；三是支持各煤矿进行资源整合、兼并重组。同时，省政府决定，省财政拿出1500万元，每关闭一个矿井，给产煤市政府5万元关矿补贴；省政府还拿出500万元，奖励关矿任务完成好的产煤市。</w:t>
      </w:r>
    </w:p>
    <w:p>
      <w:pPr>
        <w:ind w:left="0" w:right="0" w:firstLine="560"/>
        <w:spacing w:before="450" w:after="450" w:line="312" w:lineRule="auto"/>
      </w:pPr>
      <w:r>
        <w:rPr>
          <w:rFonts w:ascii="宋体" w:hAnsi="宋体" w:eastAsia="宋体" w:cs="宋体"/>
          <w:color w:val="000"/>
          <w:sz w:val="28"/>
          <w:szCs w:val="28"/>
        </w:rPr>
        <w:t xml:space="preserve">第三，积极稳妥组织实施。本着“先易后难”的原则，我们对准备关闭的小煤矿，进行了分类排队，区别处理。一是对生产能力小的高瓦斯和瓦斯突出矿井，全部予以关闭；二是对办矿水平低、安全无保障的小煤矿，一律予以关闭；三是对资源已经枯竭的煤矿，按照正常程序办理关矿手续；四是对难以维持生产的煤矿，鼓励有经济实力的煤矿对其进行资源整合；五是对井型小、剩余资源量少的煤矿，由不予关闭的煤矿共同凑集一些资金，将该矿买断关闭。同时，本着“无情关矿、有情操作”的原则，各产煤市耐心做好关矿政策宣传和矿主思想工作，支持矿主转产转型，发展新的产业，也有力地推进了关矿工作。</w:t>
      </w:r>
    </w:p>
    <w:p>
      <w:pPr>
        <w:ind w:left="0" w:right="0" w:firstLine="560"/>
        <w:spacing w:before="450" w:after="450" w:line="312" w:lineRule="auto"/>
      </w:pPr>
      <w:r>
        <w:rPr>
          <w:rFonts w:ascii="宋体" w:hAnsi="宋体" w:eastAsia="宋体" w:cs="宋体"/>
          <w:color w:val="000"/>
          <w:sz w:val="28"/>
          <w:szCs w:val="28"/>
        </w:rPr>
        <w:t xml:space="preserve">第四，严把小煤矿复产验收关，努力提高办矿水平。为进一步整顿小煤矿，今年4月底省政府下发了《关于依法组织煤矿复产验收工作的通知》，提出了10条小煤矿不准恢复生产验收的规定。全省所有的小煤矿，不论已经复产还是没有复产的，都严格按照这10条规定重新组织复产验收。合格一个、验收一个，而且“谁验收、谁签字、谁负责”；只要符合这10条规定之一的，坚决不予验收，坚决不能复产。目前，我省80%以上的小煤矿都在停产整顿。我们的目标是，通过从严小煤矿复产验收标准，严把小煤矿复产验收关，再关闭一批小煤矿，把保留下来的小煤矿的办矿标准再提高到一个新的水平。</w:t>
      </w:r>
    </w:p>
    <w:p>
      <w:pPr>
        <w:ind w:left="0" w:right="0" w:firstLine="560"/>
        <w:spacing w:before="450" w:after="450" w:line="312" w:lineRule="auto"/>
      </w:pPr>
      <w:r>
        <w:rPr>
          <w:rFonts w:ascii="宋体" w:hAnsi="宋体" w:eastAsia="宋体" w:cs="宋体"/>
          <w:color w:val="000"/>
          <w:sz w:val="28"/>
          <w:szCs w:val="28"/>
        </w:rPr>
        <w:t xml:space="preserve">我省煤矿安全生产和瓦斯治理工作虽然取得了一些成绩，但也存在着安全生产基础不够牢固、瓦斯治理深层次问题还有待于进一步解决等问题。同时，我省煤矿安全生产工作与党中央提出的坚持科学发展观、构建和谐社会的要求相比，与一些兄弟省份相比，还存在较大差距。下一步，我们将按照会议的部署，认真落实国家的有关要求，认真学习借鉴兄弟省份的先进经验，进一步抓好煤矿安全生产和瓦斯治理等工作，把全省煤矿安全生产工作搞得更好，努力实现煤矿安全生产长治久安，为加快</w:t>
      </w:r>
    </w:p>
    <w:p>
      <w:pPr>
        <w:ind w:left="0" w:right="0" w:firstLine="560"/>
        <w:spacing w:before="450" w:after="450" w:line="312" w:lineRule="auto"/>
      </w:pPr>
      <w:r>
        <w:rPr>
          <w:rFonts w:ascii="宋体" w:hAnsi="宋体" w:eastAsia="宋体" w:cs="宋体"/>
          <w:color w:val="000"/>
          <w:sz w:val="28"/>
          <w:szCs w:val="28"/>
        </w:rPr>
        <w:t xml:space="preserve">XX全面振兴，构建和谐XX，不断做出应有的贡献。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2025-06-20T12:43:10+08:00</dcterms:created>
  <dcterms:modified xsi:type="dcterms:W3CDTF">2025-06-20T12:43:10+08:00</dcterms:modified>
</cp:coreProperties>
</file>

<file path=docProps/custom.xml><?xml version="1.0" encoding="utf-8"?>
<Properties xmlns="http://schemas.openxmlformats.org/officeDocument/2006/custom-properties" xmlns:vt="http://schemas.openxmlformats.org/officeDocument/2006/docPropsVTypes"/>
</file>