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在机关党建暨党风廉政建设工作会议上的讲话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党建暨党风廉政建设工作会议上的讲话在机关党建暨党风廉政建设工作会议上的讲话同志们：今天上午，我们召开市人大常委会机关“改革创新、奋发有为”大讨论巡回警示教育大会和机关党建暨党风廉政建设工作会议。在警示教育大会上，集中观看了警...</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改革创新、奋发有为”大讨论巡回警示教育大会和机关党建暨党风廉政建设工作会议。在警示教育大会上，集中观看了警示教育片，市纪委常委、监委委员赵红彤同志围绕全面从严治党作了讲话，机关党组书记赵振国作了表态发言；在党风廉政工作会上，机关纪检组组长胡国刚同志通报了机关2024年党风廉政建设工作情况，赵振国同志对机关2024年党建工作进行了安排部署，稍后还将签订党风廉政建设目标责任书。通过两个会议，让我们进一步掌握了全面从严治党的新形势、新任务和新要求，强化了规矩意识和底线思维，动员机关干部认真落实“改革创新、奋发有为”大讨论工作要求，夯实责任、明确目标、补齐短板，推进全面从严治党向纵深发展。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今年1月份召开的十九届中央纪委三次全会上，总书记站在新时代党和国家事业发展全局的高度，充分肯定党的十九大以来全面从严治党取得的重大成果，深刻总结改革开放40年来党进行自我革命、永葆先进性和纯洁性的宝贵经验，对领导干部贯彻新形势下党内政治生活若干准则提出了明确要求，强调坚定不移推进全面从严治党，巩固发展反腐败斗争压倒性胜利，为决胜全面建成小康社会提供坚强保障。总书记的讲话高瞻远瞩，思想深邃，直面问题，掷地有声，充分彰显了我们党自我净化、自我完善、自我革新、自我提高的高度自觉，同时也标志着全面从严治党进入了“巩固发展压倒性胜利”的全新阶段。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在机关“改革创新、奋发有为”大讨论巡回警示教育大会上，大家集体观看了赵惠民、李建刚、关玉生等严重违法违纪案例的警示教育片，这些案例都发生在我们身边，性质十分恶劣，情节特别严重，教训极其深刻，让我们深感震撼、深受教育。市纪委常委、监委委员赵红彤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胡国刚同志通报的情况来看，市人大机关2024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赵振国同志对机关2024年党建工作进行了安排部署，既体现了党中央、省委、市委全面从严治党的要求，又贯彻了“改革创新、奋发有为”大讨论的精神，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三基建设”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基层减负年”为契机，结合2024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四、以“改革创新、奋发有为”大讨论为牵引，推动人大工作打开新局面、提升新水平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当前，全省上下正在开展“改革创新、奋发有为”大讨论，目的是破除“僵化保守、因循守旧、封闭狭隘、资源依赖、随遇而安、慵懒散慢”，来一场学习的革命、思想的革命、工作的革命。这就需要我们立足人大工作实际，增强一线意识、对标一流标准、弘扬创新精神，不断完善地方国家权力机关的科学决策机制、地方立法机制、监督工作机制、代表履职机制和人大机关运行机制，推动人大各项工作与时俱进、走在前列。同时，要以“改革创新、奋发有为”大讨论为牵引，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中共运城市委的坚强领导下，认真履职、扎实工作，改革创新、奋发有为，不断开创机关党建工作新局面，推动人大事业发展迈上新台阶，为“走进新时代，建设大运城”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党建暨党风廉政建设工作会议。XX同志通报了机关2024年党风廉政建设工作情况，XX同志对机关2024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去年1月份召开的十九届中央纪委四次全会上，习近平总书记站在新时代党和国家事业发展全局的高度，他强调，要以习近平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w:t>
      </w:r>
    </w:p>
    <w:p>
      <w:pPr>
        <w:ind w:left="0" w:right="0" w:firstLine="560"/>
        <w:spacing w:before="450" w:after="450" w:line="312" w:lineRule="auto"/>
      </w:pPr>
      <w:r>
        <w:rPr>
          <w:rFonts w:ascii="宋体" w:hAnsi="宋体" w:eastAsia="宋体" w:cs="宋体"/>
          <w:color w:val="000"/>
          <w:sz w:val="28"/>
          <w:szCs w:val="28"/>
        </w:rPr>
        <w:t xml:space="preserve">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2024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w:t>
      </w:r>
    </w:p>
    <w:p>
      <w:pPr>
        <w:ind w:left="0" w:right="0" w:firstLine="560"/>
        <w:spacing w:before="450" w:after="450" w:line="312" w:lineRule="auto"/>
      </w:pPr>
      <w:r>
        <w:rPr>
          <w:rFonts w:ascii="宋体" w:hAnsi="宋体" w:eastAsia="宋体" w:cs="宋体"/>
          <w:color w:val="000"/>
          <w:sz w:val="28"/>
          <w:szCs w:val="28"/>
        </w:rPr>
        <w:t xml:space="preserve">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XXX同志对机关2024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力戒形式主义，为基层减负”为契机，结合2024***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建党100周年，是实施“十四五”规划的开局一年。全面贯彻十九届五中全会、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第一，推进管党治党。</w:t>
      </w:r>
    </w:p>
    <w:p>
      <w:pPr>
        <w:ind w:left="0" w:right="0" w:firstLine="560"/>
        <w:spacing w:before="450" w:after="450" w:line="312" w:lineRule="auto"/>
      </w:pPr>
      <w:r>
        <w:rPr>
          <w:rFonts w:ascii="宋体" w:hAnsi="宋体" w:eastAsia="宋体" w:cs="宋体"/>
          <w:color w:val="000"/>
          <w:sz w:val="28"/>
          <w:szCs w:val="28"/>
        </w:rPr>
        <w:t xml:space="preserve">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第二，强化责任担当。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w:t>
      </w:r>
    </w:p>
    <w:p>
      <w:pPr>
        <w:ind w:left="0" w:right="0" w:firstLine="560"/>
        <w:spacing w:before="450" w:after="450" w:line="312" w:lineRule="auto"/>
      </w:pPr>
      <w:r>
        <w:rPr>
          <w:rFonts w:ascii="宋体" w:hAnsi="宋体" w:eastAsia="宋体" w:cs="宋体"/>
          <w:color w:val="000"/>
          <w:sz w:val="28"/>
          <w:szCs w:val="28"/>
        </w:rPr>
        <w:t xml:space="preserve">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第三，狠抓作风建设。</w:t>
      </w:r>
    </w:p>
    <w:p>
      <w:pPr>
        <w:ind w:left="0" w:right="0" w:firstLine="560"/>
        <w:spacing w:before="450" w:after="450" w:line="312" w:lineRule="auto"/>
      </w:pPr>
      <w:r>
        <w:rPr>
          <w:rFonts w:ascii="宋体" w:hAnsi="宋体" w:eastAsia="宋体" w:cs="宋体"/>
          <w:color w:val="000"/>
          <w:sz w:val="28"/>
          <w:szCs w:val="28"/>
        </w:rPr>
        <w:t xml:space="preserve">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w:t>
      </w:r>
    </w:p>
    <w:p>
      <w:pPr>
        <w:ind w:left="0" w:right="0" w:firstLine="560"/>
        <w:spacing w:before="450" w:after="450" w:line="312" w:lineRule="auto"/>
      </w:pPr>
      <w:r>
        <w:rPr>
          <w:rFonts w:ascii="宋体" w:hAnsi="宋体" w:eastAsia="宋体" w:cs="宋体"/>
          <w:color w:val="000"/>
          <w:sz w:val="28"/>
          <w:szCs w:val="28"/>
        </w:rPr>
        <w:t xml:space="preserve">对分管的工作、负责的任务、承担的职责不用心、不用情、不用力，天天有私事、时时有理由，不思进取，得过且过，敷衍应付；</w:t>
      </w:r>
    </w:p>
    <w:p>
      <w:pPr>
        <w:ind w:left="0" w:right="0" w:firstLine="560"/>
        <w:spacing w:before="450" w:after="450" w:line="312" w:lineRule="auto"/>
      </w:pPr>
      <w:r>
        <w:rPr>
          <w:rFonts w:ascii="宋体" w:hAnsi="宋体" w:eastAsia="宋体" w:cs="宋体"/>
          <w:color w:val="000"/>
          <w:sz w:val="28"/>
          <w:szCs w:val="28"/>
        </w:rPr>
        <w:t xml:space="preserve">缺乏主动性，不思考、不动手，应付差事，做事不催不动、工作不推不办；</w:t>
      </w:r>
    </w:p>
    <w:p>
      <w:pPr>
        <w:ind w:left="0" w:right="0" w:firstLine="560"/>
        <w:spacing w:before="450" w:after="450" w:line="312" w:lineRule="auto"/>
      </w:pPr>
      <w:r>
        <w:rPr>
          <w:rFonts w:ascii="宋体" w:hAnsi="宋体" w:eastAsia="宋体" w:cs="宋体"/>
          <w:color w:val="000"/>
          <w:sz w:val="28"/>
          <w:szCs w:val="28"/>
        </w:rPr>
        <w:t xml:space="preserve">学习热情不高、钻研业务劲头不足，不充电、不学习、不提高。“不能作”，就是少数党员干部思想解放不够、创新意识不强，思维定式陈旧、依赖心理严重；</w:t>
      </w:r>
    </w:p>
    <w:p>
      <w:pPr>
        <w:ind w:left="0" w:right="0" w:firstLine="560"/>
        <w:spacing w:before="450" w:after="450" w:line="312" w:lineRule="auto"/>
      </w:pPr>
      <w:r>
        <w:rPr>
          <w:rFonts w:ascii="宋体" w:hAnsi="宋体" w:eastAsia="宋体" w:cs="宋体"/>
          <w:color w:val="000"/>
          <w:sz w:val="28"/>
          <w:szCs w:val="28"/>
        </w:rPr>
        <w:t xml:space="preserve">面对新情况新问题，推进工作办法不多，缺乏硬招实招，落实能力不足；</w:t>
      </w:r>
    </w:p>
    <w:p>
      <w:pPr>
        <w:ind w:left="0" w:right="0" w:firstLine="560"/>
        <w:spacing w:before="450" w:after="450" w:line="312" w:lineRule="auto"/>
      </w:pPr>
      <w:r>
        <w:rPr>
          <w:rFonts w:ascii="宋体" w:hAnsi="宋体" w:eastAsia="宋体" w:cs="宋体"/>
          <w:color w:val="000"/>
          <w:sz w:val="28"/>
          <w:szCs w:val="28"/>
        </w:rPr>
        <w:t xml:space="preserve">工作标准低，甘于平庸，缺乏争先进位的勇气和锐气；</w:t>
      </w:r>
    </w:p>
    <w:p>
      <w:pPr>
        <w:ind w:left="0" w:right="0" w:firstLine="560"/>
        <w:spacing w:before="450" w:after="450" w:line="312" w:lineRule="auto"/>
      </w:pPr>
      <w:r>
        <w:rPr>
          <w:rFonts w:ascii="宋体" w:hAnsi="宋体" w:eastAsia="宋体" w:cs="宋体"/>
          <w:color w:val="000"/>
          <w:sz w:val="28"/>
          <w:szCs w:val="28"/>
        </w:rPr>
        <w:t xml:space="preserve">汇报材料、撰写文件不归纳、不提炼，多应付、少动脑，不管质量、只管交稿、只想了事等。“不敢作”，就是部分党员干部担当精神不强，遇事推诿扯皮，办文“画圈圈”，办事“踢皮球”，“多一事不如少一事”思想严重；</w:t>
      </w:r>
    </w:p>
    <w:p>
      <w:pPr>
        <w:ind w:left="0" w:right="0" w:firstLine="560"/>
        <w:spacing w:before="450" w:after="450" w:line="312" w:lineRule="auto"/>
      </w:pPr>
      <w:r>
        <w:rPr>
          <w:rFonts w:ascii="宋体" w:hAnsi="宋体" w:eastAsia="宋体" w:cs="宋体"/>
          <w:color w:val="000"/>
          <w:sz w:val="28"/>
          <w:szCs w:val="28"/>
        </w:rPr>
        <w:t xml:space="preserve">对工作不愿负责，不敢担当，回避矛盾，敷衍塞责；</w:t>
      </w:r>
    </w:p>
    <w:p>
      <w:pPr>
        <w:ind w:left="0" w:right="0" w:firstLine="560"/>
        <w:spacing w:before="450" w:after="450" w:line="312" w:lineRule="auto"/>
      </w:pPr>
      <w:r>
        <w:rPr>
          <w:rFonts w:ascii="宋体" w:hAnsi="宋体" w:eastAsia="宋体" w:cs="宋体"/>
          <w:color w:val="000"/>
          <w:sz w:val="28"/>
          <w:szCs w:val="28"/>
        </w:rPr>
        <w:t xml:space="preserve">听到问题和发现问题时充耳不闻、视而不见，不去解决实际问题；</w:t>
      </w:r>
    </w:p>
    <w:p>
      <w:pPr>
        <w:ind w:left="0" w:right="0" w:firstLine="560"/>
        <w:spacing w:before="450" w:after="450" w:line="312" w:lineRule="auto"/>
      </w:pPr>
      <w:r>
        <w:rPr>
          <w:rFonts w:ascii="宋体" w:hAnsi="宋体" w:eastAsia="宋体" w:cs="宋体"/>
          <w:color w:val="000"/>
          <w:sz w:val="28"/>
          <w:szCs w:val="28"/>
        </w:rPr>
        <w:t xml:space="preserve">明哲保身，遇到困难绕道走，碰到问题往后拖，习惯于矛盾上交，不见批示不办事，不见纪要不执行，不敢动真碰硬；</w:t>
      </w:r>
    </w:p>
    <w:p>
      <w:pPr>
        <w:ind w:left="0" w:right="0" w:firstLine="560"/>
        <w:spacing w:before="450" w:after="450" w:line="312" w:lineRule="auto"/>
      </w:pPr>
      <w:r>
        <w:rPr>
          <w:rFonts w:ascii="宋体" w:hAnsi="宋体" w:eastAsia="宋体" w:cs="宋体"/>
          <w:color w:val="000"/>
          <w:sz w:val="28"/>
          <w:szCs w:val="28"/>
        </w:rPr>
        <w:t xml:space="preserve">少数党员干部死扣条条框框，能办不办、该办不办，围绕程序“打转转”等问题。“不善作”，少数党员干部办事拖拉，效率低下，急事缓办，把“急件”拖成“平件”以致把“易事”拖成“难事”；</w:t>
      </w:r>
    </w:p>
    <w:p>
      <w:pPr>
        <w:ind w:left="0" w:right="0" w:firstLine="560"/>
        <w:spacing w:before="450" w:after="450" w:line="312" w:lineRule="auto"/>
      </w:pPr>
      <w:r>
        <w:rPr>
          <w:rFonts w:ascii="宋体" w:hAnsi="宋体" w:eastAsia="宋体" w:cs="宋体"/>
          <w:color w:val="000"/>
          <w:sz w:val="28"/>
          <w:szCs w:val="28"/>
        </w:rPr>
        <w:t xml:space="preserve">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针对这些现象和问题，我们各级党组织要以高度的责任感抓好作风建设。把优良作风当作资源和财富来抓，常抓常严，常抓常新，以优良作风支撑优质服务和精细管理；</w:t>
      </w:r>
    </w:p>
    <w:p>
      <w:pPr>
        <w:ind w:left="0" w:right="0" w:firstLine="560"/>
        <w:spacing w:before="450" w:after="450" w:line="312" w:lineRule="auto"/>
      </w:pPr>
      <w:r>
        <w:rPr>
          <w:rFonts w:ascii="宋体" w:hAnsi="宋体" w:eastAsia="宋体" w:cs="宋体"/>
          <w:color w:val="000"/>
          <w:sz w:val="28"/>
          <w:szCs w:val="28"/>
        </w:rPr>
        <w:t xml:space="preserve">要找准落脚点，准确把握作风建设的工作方法和措施，全面提升服务意识、效率意识、规矩意识、专业意识和创新意识，围绕预期目标制定行动路线；</w:t>
      </w:r>
    </w:p>
    <w:p>
      <w:pPr>
        <w:ind w:left="0" w:right="0" w:firstLine="560"/>
        <w:spacing w:before="450" w:after="450" w:line="312" w:lineRule="auto"/>
      </w:pPr>
      <w:r>
        <w:rPr>
          <w:rFonts w:ascii="宋体" w:hAnsi="宋体" w:eastAsia="宋体" w:cs="宋体"/>
          <w:color w:val="000"/>
          <w:sz w:val="28"/>
          <w:szCs w:val="28"/>
        </w:rPr>
        <w:t xml:space="preserve">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今年，省政府要求全面实施河长制，需要我们推动方案出台、河湖名录确定、任务分解等重点工作；</w:t>
      </w:r>
    </w:p>
    <w:p>
      <w:pPr>
        <w:ind w:left="0" w:right="0" w:firstLine="560"/>
        <w:spacing w:before="450" w:after="450" w:line="312" w:lineRule="auto"/>
      </w:pPr>
      <w:r>
        <w:rPr>
          <w:rFonts w:ascii="宋体" w:hAnsi="宋体" w:eastAsia="宋体" w:cs="宋体"/>
          <w:color w:val="000"/>
          <w:sz w:val="28"/>
          <w:szCs w:val="28"/>
        </w:rPr>
        <w:t xml:space="preserve">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w:t>
      </w:r>
    </w:p>
    <w:p>
      <w:pPr>
        <w:ind w:left="0" w:right="0" w:firstLine="560"/>
        <w:spacing w:before="450" w:after="450" w:line="312" w:lineRule="auto"/>
      </w:pPr>
      <w:r>
        <w:rPr>
          <w:rFonts w:ascii="宋体" w:hAnsi="宋体" w:eastAsia="宋体" w:cs="宋体"/>
          <w:color w:val="000"/>
          <w:sz w:val="28"/>
          <w:szCs w:val="28"/>
        </w:rPr>
        <w:t xml:space="preserve">水污染防治攻坚战是省×厅今年启动的新战役；</w:t>
      </w:r>
    </w:p>
    <w:p>
      <w:pPr>
        <w:ind w:left="0" w:right="0" w:firstLine="560"/>
        <w:spacing w:before="450" w:after="450" w:line="312" w:lineRule="auto"/>
      </w:pPr>
      <w:r>
        <w:rPr>
          <w:rFonts w:ascii="宋体" w:hAnsi="宋体" w:eastAsia="宋体" w:cs="宋体"/>
          <w:color w:val="000"/>
          <w:sz w:val="28"/>
          <w:szCs w:val="28"/>
        </w:rPr>
        <w:t xml:space="preserve">中心城区溧河治理工程按计划今年要求完成建设任务；</w:t>
      </w:r>
    </w:p>
    <w:p>
      <w:pPr>
        <w:ind w:left="0" w:right="0" w:firstLine="560"/>
        <w:spacing w:before="450" w:after="450" w:line="312" w:lineRule="auto"/>
      </w:pPr>
      <w:r>
        <w:rPr>
          <w:rFonts w:ascii="宋体" w:hAnsi="宋体" w:eastAsia="宋体" w:cs="宋体"/>
          <w:color w:val="000"/>
          <w:sz w:val="28"/>
          <w:szCs w:val="28"/>
        </w:rPr>
        <w:t xml:space="preserve">实施全市公共管网覆盖范围内地下井封填和地下水综合治理工作；</w:t>
      </w:r>
    </w:p>
    <w:p>
      <w:pPr>
        <w:ind w:left="0" w:right="0" w:firstLine="560"/>
        <w:spacing w:before="450" w:after="450" w:line="312" w:lineRule="auto"/>
      </w:pPr>
      <w:r>
        <w:rPr>
          <w:rFonts w:ascii="宋体" w:hAnsi="宋体" w:eastAsia="宋体" w:cs="宋体"/>
          <w:color w:val="000"/>
          <w:sz w:val="28"/>
          <w:szCs w:val="28"/>
        </w:rPr>
        <w:t xml:space="preserve">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第四，坚持廉洁从政。</w:t>
      </w:r>
    </w:p>
    <w:p>
      <w:pPr>
        <w:ind w:left="0" w:right="0" w:firstLine="560"/>
        <w:spacing w:before="450" w:after="450" w:line="312" w:lineRule="auto"/>
      </w:pPr>
      <w:r>
        <w:rPr>
          <w:rFonts w:ascii="宋体" w:hAnsi="宋体" w:eastAsia="宋体" w:cs="宋体"/>
          <w:color w:val="000"/>
          <w:sz w:val="28"/>
          <w:szCs w:val="28"/>
        </w:rPr>
        <w:t xml:space="preserve">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深入推进全面从严治党，既要从治标入手，猛药去疴，重典治乱，以治标为治本赢得时间、创造条件；</w:t>
      </w:r>
    </w:p>
    <w:p>
      <w:pPr>
        <w:ind w:left="0" w:right="0" w:firstLine="560"/>
        <w:spacing w:before="450" w:after="450" w:line="312" w:lineRule="auto"/>
      </w:pPr>
      <w:r>
        <w:rPr>
          <w:rFonts w:ascii="宋体" w:hAnsi="宋体" w:eastAsia="宋体" w:cs="宋体"/>
          <w:color w:val="000"/>
          <w:sz w:val="28"/>
          <w:szCs w:val="28"/>
        </w:rPr>
        <w:t xml:space="preserve">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w:t>
      </w:r>
    </w:p>
    <w:p>
      <w:pPr>
        <w:ind w:left="0" w:right="0" w:firstLine="560"/>
        <w:spacing w:before="450" w:after="450" w:line="312" w:lineRule="auto"/>
      </w:pPr>
      <w:r>
        <w:rPr>
          <w:rFonts w:ascii="宋体" w:hAnsi="宋体" w:eastAsia="宋体" w:cs="宋体"/>
          <w:color w:val="000"/>
          <w:sz w:val="28"/>
          <w:szCs w:val="28"/>
        </w:rPr>
        <w:t xml:space="preserve">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在市人大常委会机关党建暨党风廉政建设工作会议上的讲话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全面从严治党这根主线不遗余力地抓党建和党风廉政建设，取得了丰硕的实践和理论成果。党的十八届六中全会审议通过了《关于新形势下党内政治生活的若干准则》和《中国共产党党内监督条例》，发出了全面从严治党的最强音。深入推进全面从严治党是党建和党风廉政建设工作的主基调、主旋律。今天，我们在这里召开市人大常委会机关党建暨党风廉政建设工作会议，就是深入学习贯彻习近平总书记关于全面从严治党的重要讲话精神，贯彻落实十八届中央纪委七次、省纪委十届六次全会以及市纪委四届二次全议、市委组织工作会议和市直机关党建工作会议精神，回顾总结2024年工作，安排部署2024年工作。刚才，XX同志宣读安排部署了2024党建暨党风廉政建设工作，我完全赞同。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一、严肃党内政治生活，推动全面从严治党基层化</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必须把抓基层、打基础作为长远之计和固本之举，努力使每个基层党组织都成为坚强的战斗堡垒。严肃党内政治生活，落实从严治党，重点在基层党组织、难点也在基层党组织。</w:t>
      </w:r>
    </w:p>
    <w:p>
      <w:pPr>
        <w:ind w:left="0" w:right="0" w:firstLine="560"/>
        <w:spacing w:before="450" w:after="450" w:line="312" w:lineRule="auto"/>
      </w:pPr>
      <w:r>
        <w:rPr>
          <w:rFonts w:ascii="宋体" w:hAnsi="宋体" w:eastAsia="宋体" w:cs="宋体"/>
          <w:color w:val="000"/>
          <w:sz w:val="28"/>
          <w:szCs w:val="28"/>
        </w:rPr>
        <w:t xml:space="preserve">一要强化理论武装。强化党员的理论武装，主要靠人大常委会党组和机关党总支，特别是各党支部。关于学习内容，各级基层党组织要把重点放在学习党的十八大、十八届三中、四中、五中、六中全会和习近平总书记系列重要讲话精神上来，放到习近平总书记关于人大工作的重要论述上来，放到XX区党委第十次党代会精神上来。关于学习方式方法，要坚持读原著、学原文、悟原理，坚持全面学和专题学相结合、反复学和跟进学相结合、集体研讨和个人自学相结合，同时把理论学习成果转化为谋划人大工作的具体思路、破解民主与法制建设进程中难题的办法措施、推动人大工作发展的实际成效。</w:t>
      </w:r>
    </w:p>
    <w:p>
      <w:pPr>
        <w:ind w:left="0" w:right="0" w:firstLine="560"/>
        <w:spacing w:before="450" w:after="450" w:line="312" w:lineRule="auto"/>
      </w:pPr>
      <w:r>
        <w:rPr>
          <w:rFonts w:ascii="宋体" w:hAnsi="宋体" w:eastAsia="宋体" w:cs="宋体"/>
          <w:color w:val="000"/>
          <w:sz w:val="28"/>
          <w:szCs w:val="28"/>
        </w:rPr>
        <w:t xml:space="preserve">二要严明党的政治纪律。纪律严明是全党统一意志、统一行动、统一步调前进的重要保障，是党内政治生活的重要内容。纪律严明是我党的光荣传统和独特优势，在党的纪律中，政治纪律是最根本、最重要的纪律，遵守党的政治纪律是遵守党的全部纪律的基础。对人大各级党组织和广大党员而言，遵守政治纪律就是要自觉贯彻以习近平同志为核心的党中央的战略布局，尤其是关于人大工作的各项重要部署，把讲政治体现到人大工作中来。</w:t>
      </w:r>
    </w:p>
    <w:p>
      <w:pPr>
        <w:ind w:left="0" w:right="0" w:firstLine="560"/>
        <w:spacing w:before="450" w:after="450" w:line="312" w:lineRule="auto"/>
      </w:pPr>
      <w:r>
        <w:rPr>
          <w:rFonts w:ascii="宋体" w:hAnsi="宋体" w:eastAsia="宋体" w:cs="宋体"/>
          <w:color w:val="000"/>
          <w:sz w:val="28"/>
          <w:szCs w:val="28"/>
        </w:rPr>
        <w:t xml:space="preserve">三要发扬党内民主。党内民主是党的生命，是党内政治生活积极健康的重要基础；决策民主化是发扬党内民主的重要内容。要畅通党员参与党内事务的途径、拓宽党员表达意见的渠道，保障党员的知情权、参与权、选举权、监督权，鼓励党员间平等讨论，支持和保护那些敢于讲真话、讲实话、讲心里话的同志。</w:t>
      </w:r>
    </w:p>
    <w:p>
      <w:pPr>
        <w:ind w:left="0" w:right="0" w:firstLine="560"/>
        <w:spacing w:before="450" w:after="450" w:line="312" w:lineRule="auto"/>
      </w:pPr>
      <w:r>
        <w:rPr>
          <w:rFonts w:ascii="宋体" w:hAnsi="宋体" w:eastAsia="宋体" w:cs="宋体"/>
          <w:color w:val="000"/>
          <w:sz w:val="28"/>
          <w:szCs w:val="28"/>
        </w:rPr>
        <w:t xml:space="preserve">四要严格党的组织生活制度。党的组织生活是党内政治生活的重要内容和载体，是党组织对党员进行教育管理监督的重要形式。“三会一课”制度是党的组织生活的基本制度，也是健全党的组织生活、严格党员管理的重要制度。要结合“两学一做”学习教育，将“三会一课”的落实，作为严格党内组织生活的一项重点内容来抓，严格时间、严格内容、严格考核。要通过抓学习教育和严格党内组织生活解决好党建工作“最后一公里”的问题。</w:t>
      </w:r>
    </w:p>
    <w:p>
      <w:pPr>
        <w:ind w:left="0" w:right="0" w:firstLine="560"/>
        <w:spacing w:before="450" w:after="450" w:line="312" w:lineRule="auto"/>
      </w:pPr>
      <w:r>
        <w:rPr>
          <w:rFonts w:ascii="宋体" w:hAnsi="宋体" w:eastAsia="宋体" w:cs="宋体"/>
          <w:color w:val="000"/>
          <w:sz w:val="28"/>
          <w:szCs w:val="28"/>
        </w:rPr>
        <w:t xml:space="preserve">二、强化党内监督，推动全面从严治党纵深化</w:t>
      </w:r>
    </w:p>
    <w:p>
      <w:pPr>
        <w:ind w:left="0" w:right="0" w:firstLine="560"/>
        <w:spacing w:before="450" w:after="450" w:line="312" w:lineRule="auto"/>
      </w:pPr>
      <w:r>
        <w:rPr>
          <w:rFonts w:ascii="宋体" w:hAnsi="宋体" w:eastAsia="宋体" w:cs="宋体"/>
          <w:color w:val="000"/>
          <w:sz w:val="28"/>
          <w:szCs w:val="28"/>
        </w:rPr>
        <w:t xml:space="preserve">全面从严治党永远在路上，必须以持之以恒的决心和行动强化党的自我监督。要把加强党内监督贯穿管党治党全过程，增强党在长期执政条件下自我净化、自我完善、自我革新、自我提高能力，保持党的先进性和纯洁性，提高党的执政能力和领导水平，提高拒腐防变和抵御风险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一要发挥人大常委会党组在党内监督的主体责任。人大常委会党组和党组成员要彻底打破“党内监督是纪检部门”思维惯性，自觉担负起党内监督的法定职责、政治职责，为各级党组织担负本单位党内监督职责做示范、带好头。要清楚人大常委会党组党内监督的职责范围不仅包括加强对党内监督工作的领导、督促和检查，而且涵盖对党员进行批评教育、组织处理、纪律处分和接受巡视及落实巡视整改任务等。此外，要把加强对人大常委会党组成员和各单位班子这个“关键少数”作为人大常委会党组党内监督的重点。</w:t>
      </w:r>
    </w:p>
    <w:p>
      <w:pPr>
        <w:ind w:left="0" w:right="0" w:firstLine="560"/>
        <w:spacing w:before="450" w:after="450" w:line="312" w:lineRule="auto"/>
      </w:pPr>
      <w:r>
        <w:rPr>
          <w:rFonts w:ascii="宋体" w:hAnsi="宋体" w:eastAsia="宋体" w:cs="宋体"/>
          <w:color w:val="000"/>
          <w:sz w:val="28"/>
          <w:szCs w:val="28"/>
        </w:rPr>
        <w:t xml:space="preserve">二要发挥各级纪检监察部门在党内监督的专责职能。《条例》以专章的形式规定了党的纪律检查委员会在党内监督中的地位作用、职责任务和工作制度，为纪委履行监督职责、强化监督执纪问责提供了重要遵循。驻人大机关纪委要实现从“专门机关”到“专责机关”的转变，厘清和落实自身职责，严把职责定位，聚焦主业主责，切实履行好监督执纪问责职责。要加强对各级党组织贯彻党的路线方针政策情况的监督检查，聚焦政治纪律、组织纪律、廉洁纪律，有效运用“四种形态”，推动红脸出汗常态化。要严把干部选拔任用关，本着对党的事业高度负责的态度，及时核查掌握的反映党员干部问题线索，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三要发挥党的基层组织和党员在党内监督的职责。落实了党组的监督主体责任和纪检部门的专责监督责任，在党内监督的体系中还是不完善的。毕竟，党的各级基层党组织和广大党员数量众多，注重发动各级党组织和全体党员共同履行监督职责是一种巨大的党内监督力量。人大机关党委要积极宣传各级基层党组织和党员的监督职责，把这支监督力量用好、用活。如果能按照各自的职责，充分发挥市人大常委会机关全部基层党组织全体党员监督作用，那就可以说我们的党内监督之网织得星罗密布，监督的天眼无处不在，这对暴露那些违纪违法分子的行为肯定会增加很大的砝码，对那些持有侥幸心理打算干坏事的人员肯定具有极大的震慑作用。</w:t>
      </w:r>
    </w:p>
    <w:p>
      <w:pPr>
        <w:ind w:left="0" w:right="0" w:firstLine="560"/>
        <w:spacing w:before="450" w:after="450" w:line="312" w:lineRule="auto"/>
      </w:pPr>
      <w:r>
        <w:rPr>
          <w:rFonts w:ascii="宋体" w:hAnsi="宋体" w:eastAsia="宋体" w:cs="宋体"/>
          <w:color w:val="000"/>
          <w:sz w:val="28"/>
          <w:szCs w:val="28"/>
        </w:rPr>
        <w:t xml:space="preserve">三、践行“三坚持”“三提升”，推动全面从严治党日常化</w:t>
      </w:r>
    </w:p>
    <w:p>
      <w:pPr>
        <w:ind w:left="0" w:right="0" w:firstLine="560"/>
        <w:spacing w:before="450" w:after="450" w:line="312" w:lineRule="auto"/>
      </w:pPr>
      <w:r>
        <w:rPr>
          <w:rFonts w:ascii="宋体" w:hAnsi="宋体" w:eastAsia="宋体" w:cs="宋体"/>
          <w:color w:val="000"/>
          <w:sz w:val="28"/>
          <w:szCs w:val="28"/>
        </w:rPr>
        <w:t xml:space="preserve">面对新形势新情况，市四届人大提出“始终坚持在党委的领导下开展人大工作、始终坚持扎实推进XX民主法治建设、始终坚持服务民生促进发展”“着力提升监督水平、着力提升履职能力、着力提升机关形象”的新要求，市人大机关各级党组织和广大党员，要站在全面从严治党的高度，做到党性过硬、作风过硬、能力过硬，政治上讲忠诚、思想上讲服务、行动上讲纪律。</w:t>
      </w:r>
    </w:p>
    <w:p>
      <w:pPr>
        <w:ind w:left="0" w:right="0" w:firstLine="560"/>
        <w:spacing w:before="450" w:after="450" w:line="312" w:lineRule="auto"/>
      </w:pPr>
      <w:r>
        <w:rPr>
          <w:rFonts w:ascii="宋体" w:hAnsi="宋体" w:eastAsia="宋体" w:cs="宋体"/>
          <w:color w:val="000"/>
          <w:sz w:val="28"/>
          <w:szCs w:val="28"/>
        </w:rPr>
        <w:t xml:space="preserve">一要当好高举旗帜、维护核心的表率。要高举中国特色社会主义伟大旗帜，坚决维护以习近平同志为核心的党中央权威，更加自觉地在思想上政治上行动上同以习近平同志为核心的党中央保持高度一致，更加扎实地把党中央的各项决策部署落到实处。要带头进一步增强“四个意识”特别是核心意识、看齐意识，在思想上衷心拥护核心，在政治上坚决维护核心，在组织上自觉服从核心，在行动上始终紧跟核心。区直文化系统各级党组织和广大共产党员高举中国特色社会主义的伟大旗帜，就要坚持走中国特色社会主义的文化发展道路，以文化自信为引领，以加快建设民族文化强区为主线，以深化文化机制体制改革为原动力，构建具有民族区域特色的文艺作品创作演出体系、民族优秀传统文化传承体系、公共文化服务体系、文化产业体系、文化市场体系和对外文化交流体系等6大现代文化体系，实现民族文化大发展大繁荣。</w:t>
      </w:r>
    </w:p>
    <w:p>
      <w:pPr>
        <w:ind w:left="0" w:right="0" w:firstLine="560"/>
        <w:spacing w:before="450" w:after="450" w:line="312" w:lineRule="auto"/>
      </w:pPr>
      <w:r>
        <w:rPr>
          <w:rFonts w:ascii="宋体" w:hAnsi="宋体" w:eastAsia="宋体" w:cs="宋体"/>
          <w:color w:val="000"/>
          <w:sz w:val="28"/>
          <w:szCs w:val="28"/>
        </w:rPr>
        <w:t xml:space="preserve">二要当好围绕中心、服务大局的表率。围绕中心、服务大局是各级基层党组织和广大党员的重要任务。XX区第十次党代会和十届二次全委会，分析和提出了文化建设的新形势、新任务；今年全区文化工作会议提出了XX区成立XX周年献礼三大重点文化工程和八个方面的文化重点工作。这些目标任务、工作重点和形势判断基本构成了当前我们文化工作的中心和文化工作的大局。要围绕文化这个中心工作、服务文化这个工作大局，充分发挥区直文化系统各级基层党组织的政治核心作用和广大共产党员的先锋模范作用，提升各级党组织和广大党员的号召力、战斗力、凝聚力，切实履行职责，强化责任担当，在加快民族文化建设中迈出新步伐、取得新进展，在决胜“十三·五”文化改革发展和打造祖国XX文化繁荣的亮丽风景线上建功立业。</w:t>
      </w:r>
    </w:p>
    <w:p>
      <w:pPr>
        <w:ind w:left="0" w:right="0" w:firstLine="560"/>
        <w:spacing w:before="450" w:after="450" w:line="312" w:lineRule="auto"/>
      </w:pPr>
      <w:r>
        <w:rPr>
          <w:rFonts w:ascii="宋体" w:hAnsi="宋体" w:eastAsia="宋体" w:cs="宋体"/>
          <w:color w:val="000"/>
          <w:sz w:val="28"/>
          <w:szCs w:val="28"/>
        </w:rPr>
        <w:t xml:space="preserve">三要当好转变作风、服务群众的表率。经过党的群众路线教育实践活动和“三严三实”专题教育、“两学一做”学习教育，区直文化系统的作风建设有了很大的改观。但是，作风建设具有反复性、顽固性的特点，作风建设永远在路上，作风建设没有休止符。我多次在不同场合提出要贯彻习近平总书记“马上就办”的工作作风，就是要在区直文化系统干部职工中形成好的工作作风，消除“慵懒散”的习气。今年习总书记在新年贺辞中提出“撸起袖子，加油干”的号召，紧接着XX区党委又提出“扑下身子抓落实”的要求。这些箴言应该成为我们作风建设的座右铭，要在工作中大力提倡和践行。区直文化系统广大共产党员要把“真抓实干，马上就办”、“撸起袖子加油干”、“扑下身子抓落实”融入血液、深入骨髓，让它们成为一种习惯、一种理念；带着这种习惯、这种理念，结合持续推进创建文明单位工作，切实提高服务效率和服务质量，积极为群众排忧解难，多做文化惠民、利民、便民的实事、好事，让群众享受更多的文化改革发展成果，不断提高群众的文化获得感。</w:t>
      </w:r>
    </w:p>
    <w:p>
      <w:pPr>
        <w:ind w:left="0" w:right="0" w:firstLine="560"/>
        <w:spacing w:before="450" w:after="450" w:line="312" w:lineRule="auto"/>
      </w:pPr>
      <w:r>
        <w:rPr>
          <w:rFonts w:ascii="宋体" w:hAnsi="宋体" w:eastAsia="宋体" w:cs="宋体"/>
          <w:color w:val="000"/>
          <w:sz w:val="28"/>
          <w:szCs w:val="28"/>
        </w:rPr>
        <w:t xml:space="preserve">四要当好加强自身建设的表率。今年区直文化系统各级基层党组织在自身建设上作表率，要利用好“双建双创”活动这个载体。“双建双创”活动的主体涉及到机关党委、党支部、单位和基层组织、党员这四个主体，目标分别是建设一流机关党委、建设标准化党支部、争创单位和基层组织党建工作佳绩、争创党员“XX先锋”称号。厅机关党委是区直文化系统党建工作的领导者和组织方，是落实全面从严治党的重要环节。机关党委要树立大党建意识，把区直文化系统党建和文化厅所辖社会组织党建工作通盘考虑、通盘部署、通盘督导、通盘考核，再接再厉、奋发有为，争取进入区直机关一流机关党委的前列。机关党委要指导各党支部开展标准化建设，制定符合文化行业特点、文化单位实际的党支部标准化体系，使支部成为“三会一课”制度的有效执行者，成为严肃党内政治生活的重要载体方。单位和基层组织以及广大党员，要立足岗位创先争优，文化窗口单位还要开展创建党员先锋岗活动，力争我们在区直机关创党建工作佳绩、争“XX先锋”称号中位置靠前、榜上有名。</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要求我们各级党组织和广大共产党员，特别是各级党员领导干部和党务工作者牢固树立“抓好党建是本职、不抓党建是失职、抓不好党建是不称职”的责任意识，牢固树立“抓好党建是最大的政绩”的政治意识，牢固树立“四个意识”，锐意进取、艰苦奋斗，为XX区成立XX周年文化献礼工程和迎接党的XX顺利召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回顾总结20xx年全院党的工作和落实党风廉政建设工作，安排部署20xx年党建和党风廉政建设主要工作任务，签订党风廉政建设责任书。下面是在全局党建暨党风廉政建设工作会议上的讲话。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这次会议的主要任务是，学习贯彻中央、省、市和县委、县政府关于党风廉政建设的指示精神，深入推进全县财政系统党建和党风廉政建设工作。根据局党组研究的意见，我讲以下几个方面的问题：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一、坚定不移抓好财政全面从严治党工作</w:t>
      </w:r>
    </w:p>
    <w:p>
      <w:pPr>
        <w:ind w:left="0" w:right="0" w:firstLine="560"/>
        <w:spacing w:before="450" w:after="450" w:line="312" w:lineRule="auto"/>
      </w:pPr>
      <w:r>
        <w:rPr>
          <w:rFonts w:ascii="宋体" w:hAnsi="宋体" w:eastAsia="宋体" w:cs="宋体"/>
          <w:color w:val="000"/>
          <w:sz w:val="28"/>
          <w:szCs w:val="28"/>
        </w:rPr>
        <w:t xml:space="preserve">今年是县委、县政确定的“工作落实年”，也是我县划为省财政直管县的第一年，从6月份起，财政工作与省财政厅直接对接。县×局作为全县经济社会发展的排头兵，必须坚持“创新求突破，实干谋跨越”的财政精神，在推进全县经济社会发展中冲在前、打头阵，带头攻坚克难，争创一流工作。为此，我们要牢牢把握新时代党的建设总要求，提高政治站位、积极担当作为、狠抓工作落实，不断开创财政党建工作的新局面。</w:t>
      </w:r>
    </w:p>
    <w:p>
      <w:pPr>
        <w:ind w:left="0" w:right="0" w:firstLine="560"/>
        <w:spacing w:before="450" w:after="450" w:line="312" w:lineRule="auto"/>
      </w:pPr>
      <w:r>
        <w:rPr>
          <w:rFonts w:ascii="宋体" w:hAnsi="宋体" w:eastAsia="宋体" w:cs="宋体"/>
          <w:color w:val="000"/>
          <w:sz w:val="28"/>
          <w:szCs w:val="28"/>
        </w:rPr>
        <w:t xml:space="preserve">(一)要强化党的政治建设。党的政治建设是党的根本性建设。我们必须在政治立场、政治方向、政治原则、政治道路上同以习近平同志为核心的党中央保持高度一致。一是坚定执行党的政治路线。在研究确定全局工作思路、工作部署、政策措施时，自觉同党的政治路线对标对表、及时校准偏差。要坚决站稳政治立场，始终做到在党言党、在党忧党、在党为党，把精力和心思用在稳增长、促改革、调结构、惠民生、防风险上，着力解决人民群众最关心最直接最现实的利益问题。二是严肃党内政治生活。要严格执行党的组织生活制度，认真召开民主生活会和组织生活会，提高“三会一课”质量，落实谈心谈话、民主评议党员和“主题党日”等制度。下一步，局党组成员都要严格执行双重组织生活制度，既要参加局党组的组织生活，也要以普通党员身份参加所在支部的组织生活。要严格执行讲党课制度，党组成员年内至少为所在支部讲一次党课，支部书记每年至少为支部党员讲一次党课，并且不能在年底突击完成，切实把讲党课的过程作为增强党性、履行职责、转变作风、推进工作的过程。三是抓好意识形态工作。意识形态工作是党的一项极端重要的工作，我们要坚定理想信念，切实增强政治敏锐性和政治鉴别力，敢于亮剑、敢于碰硬，自觉抵制任何形式的“低级红”“高级黑”，真正把绝对忠诚、绝对纯洁、绝对可靠铭刻在灵魂中、熔铸在血脉里，坚决同一切违背、歪曲、否定党的言行作斗争。讲政治是具体的而不是抽象的。联系到我们财政工作来讲，就是做到“五个要”：站位要高，要放在全县发展大局谋划开展工作，既算经济账、收支账，更算政治账、发展账、民生账，使财政工作有“财”有“政”，确保财政工作与县委、县政府的决策部署、与广大群众的需求期盼合拍共振、同心同向。格局要大，跳出传统“账房先生”和“管家角色”的局限思维，对县委、县政府府各项决策部署，特别是经济社会发展的突出“短板”，主动站在全局上抓调研、拿政策、提建议，在预算安排上优先予以保障，把政策和资金聚焦到全县发展大局上来。思维要新，面对新时代、新发展、新变革，必须强化创新思维，与时俱进地思考问题，善于用新的政策和机制化解矛盾、解决问题，最大限度地调动方方面面的积极性。工作要实，在分析形势、制定政策、安排资金时，要始终保持清醒头脑，把问题分析得更透一些、把风险估计得更充分一些，做好应对各种复杂困难局面的准备。特别是当前的收支矛盾和债务风险，必须把应对措施和方案考虑周全，做好应急预案和政策储备，形成应对风险挑战的快速决策和反应机制。立身要正，面对错综复杂的考验和形形色色的诱惑，必须把秉公用权作为底线，严守法纪、严格自律，守住做人、处事、用权、交友的原则和底线，自觉做到廉洁理财。</w:t>
      </w:r>
    </w:p>
    <w:p>
      <w:pPr>
        <w:ind w:left="0" w:right="0" w:firstLine="560"/>
        <w:spacing w:before="450" w:after="450" w:line="312" w:lineRule="auto"/>
      </w:pPr>
      <w:r>
        <w:rPr>
          <w:rFonts w:ascii="宋体" w:hAnsi="宋体" w:eastAsia="宋体" w:cs="宋体"/>
          <w:color w:val="000"/>
          <w:sz w:val="28"/>
          <w:szCs w:val="28"/>
        </w:rPr>
        <w:t xml:space="preserve">(二)要强化党的思想建设。思想建设是党的基础性建设。习近平总书记强调，“党员干部必须讲觉悟、有觉悟。觉悟高了，在公和私、义和利、正和邪、苦和乐等问题面前就能心明眼亮，就能找到自己的行为准星”。落实全面从严治党要求，必须切实加强思想建设，以理论上的清醒保证政治上的坚定，以高度的思想政治觉悟保证重大决策部署的贯彻落实。要用好用活“学习强国”“×-党建”等平台，做到学习强国每天35分以上，×在线每月10学时以上，不断拓展学习的广度、深度、密度，自觉用马克思主义立场、观点、方法，分析和解决财政工作中遇到的问题。</w:t>
      </w:r>
    </w:p>
    <w:p>
      <w:pPr>
        <w:ind w:left="0" w:right="0" w:firstLine="560"/>
        <w:spacing w:before="450" w:after="450" w:line="312" w:lineRule="auto"/>
      </w:pPr>
      <w:r>
        <w:rPr>
          <w:rFonts w:ascii="宋体" w:hAnsi="宋体" w:eastAsia="宋体" w:cs="宋体"/>
          <w:color w:val="000"/>
          <w:sz w:val="28"/>
          <w:szCs w:val="28"/>
        </w:rPr>
        <w:t xml:space="preserve">(三)要强化党的组织建设。各支部要以打造过硬党支部为目标，再下真功夫、再用大气力，切实把支部建设抓起来、强起来。要抬高支部工作“标准”，结合学习贯彻新条例，继续抓好支部运行规范的落实，按照建立“一本工作条例、两种活动记录(×系统与记录簿)、七类档案盒”的标准，将支部承担的党员教育、党员管理、党内监督、“三会一课”、谈心谈话等工作任务，严格按制度要求来落实，按规范流程来组织，努力实现支部建设标准化、工作制度体系化。要激发支部工作“活力”，针对业务工作的不同特点和党员队伍的不同情况，创新“深化学习教育、提高党性觉悟、激发党员干劲”的方式方法，使支部工作更接地气、更有实效。要增强支部工作“功能”，引导党员干部解开思想疙瘩、坚定理想信念、提高政治站位，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二、抓好财政系统党风廉政建设</w:t>
      </w:r>
    </w:p>
    <w:p>
      <w:pPr>
        <w:ind w:left="0" w:right="0" w:firstLine="560"/>
        <w:spacing w:before="450" w:after="450" w:line="312" w:lineRule="auto"/>
      </w:pPr>
      <w:r>
        <w:rPr>
          <w:rFonts w:ascii="宋体" w:hAnsi="宋体" w:eastAsia="宋体" w:cs="宋体"/>
          <w:color w:val="000"/>
          <w:sz w:val="28"/>
          <w:szCs w:val="28"/>
        </w:rPr>
        <w:t xml:space="preserve">县委、县政府对党风廉政建设工作作出了全面部署安排。我们要深刻领会、准确把握，以更加严实的作风、更加有效的措施，扎实做好党风廉政建设和反腐败工作。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驰而不息转作风、纠“四风”。作风问题具有顽固性、反复性，不持续加以整治防范，就会反弹复发。近年来，作风建设取得明显成效，但“四风”反弹回潮的隐患依然存在，需要高度警惕和防范。当前，要落实好市县“十破”要求，“十破”具体要求：围绕“破僵”，整治畏首畏尾、观念僵化、路径依赖。围绕“破慢”，整治按部就班、慢慢腾腾、不推不动。围绕“破虚”，整治坐而论道、空喊口号、表态好落实差。围绕“破拖”，整治阳奉阴违、推诿扯皮、讲条件打折扣搞变通。围绕“破粗”，整治大而化之、粗枝大叶、虎头蛇尾。围绕“破懒”，整治照抄照搬、标准低效能差、得过且过混日子。围绕“破乱”，整治暗箱操作、吃拿卡要、公权私用。围绕“破软”，整治不敢碰硬、遇到矛盾绕、碰到问题躲。围绕“破假”，整治弄虚作假、搞数字游戏、欺上瞒下。围绕“破浮”，整治文山会海、浮在表面、浅尝辄止。我们针对“十破”要重点做到“八查八改”：一查是否存在表态多调门高、行动少落实差的问题，进一步强化督查督办，大力倡导雷厉风行的工作作风，对中央、省、市和县委、县政府各项决策部署不折不扣抓好落实。二查是否存在调查研究搞形式、走过场、频次少的问题，进一步改进调研方式，切实增强调查研究的深度和广度，确保我们制定的政策措施更加切合实际、有效管用。三查是否存在“门好进、脸好看、事难办”的问题，进一步强化服务意识，落实“首问负责”“一次告知”制度，对部门、乡镇街道、企业、人民群众要礼貌对待、真诚沟通，能解决的问题尽快解决，不能解决的要主动帮助想办法、出路子，让方方面面、上上下下都感受到我们的优良作风。四查是否存在会议层层重复开、以文件贯彻文件的问题，这个问题省市县三级督导督查，我们要高度重视，进一步改进文风会风，大力压缩一般性会议、文件数量，腾出更多精力研究解决财政改革发展中的重点难点问题。五查是否存在不敢担当、不敢作为、推诿扯皮的问题，要坚持在其位、谋其政，切实履行好各自职责，依法依规、按程序、按原则办事，妥善解决遇到的困难和问题。六查是否存在不愿吃苦、不想奉献、得过且过的问题，要主动作为、主动思考、主动办事，把心思用在干事业上、把精力用在谋发展上。七查是否存在外出不打招呼、迟到早退、脱岗串岗等问题，进一步严明纪律规矩，规范办公秩序。八查是否存在财政资金重分配轻管理，管理大而化之、精细不足的问题，进一步改进财政管理方式，将绩效理念嵌入财政管理链条，切实提高资金使用效益。</w:t>
      </w:r>
    </w:p>
    <w:p>
      <w:pPr>
        <w:ind w:left="0" w:right="0" w:firstLine="560"/>
        <w:spacing w:before="450" w:after="450" w:line="312" w:lineRule="auto"/>
      </w:pPr>
      <w:r>
        <w:rPr>
          <w:rFonts w:ascii="宋体" w:hAnsi="宋体" w:eastAsia="宋体" w:cs="宋体"/>
          <w:color w:val="000"/>
          <w:sz w:val="28"/>
          <w:szCs w:val="28"/>
        </w:rPr>
        <w:t xml:space="preserve">(二)稳中有进强制约、常监督。重点是结合法治财政建设，通过改革和制度创新，切断利益输送链条，形成有效管用的体制机制，强化对权力运行的监督制约。一方面，要以制度建设规范权力运行。完善预算管理制度，推动预算编制科学化和标准化，完善预算支出定额标准，严控“三公”经费，从源头上落实厉行节约有关要求。压缩审批自由裁量权，规范资金分配程序，严防干预、插手资金分配和项目评审的行为。持续强化内控理念，严格落实内控制度，引导财政干部自觉按权限、按制度、按流程办事，切实防范工作和廉政风险。另一方面，要以深化改革推动源头反腐。继续加大专项资金清理、整合、规范力度，从源头上防止权力寻租和利益输送问题。进一步推进国库集中支付、政府采购、公务卡等改革，努力消除“隐性”消费和违规支出。充分发挥预算绩效管理、财政投资评审等作用，确保财政资金规范分配、安全运行、高效使用。进一步拓展预算公开的内容和范围，完善预算公开的方式方法，全面提高预算透明度，防止利用信息不对称谋取私利的行为。积极参与扶贫民生领域腐败和作风突出问题专项整治，确保扶贫等民生资金规范安全有效使用。</w:t>
      </w:r>
    </w:p>
    <w:p>
      <w:pPr>
        <w:ind w:left="0" w:right="0" w:firstLine="560"/>
        <w:spacing w:before="450" w:after="450" w:line="312" w:lineRule="auto"/>
      </w:pPr>
      <w:r>
        <w:rPr>
          <w:rFonts w:ascii="宋体" w:hAnsi="宋体" w:eastAsia="宋体" w:cs="宋体"/>
          <w:color w:val="000"/>
          <w:sz w:val="28"/>
          <w:szCs w:val="28"/>
        </w:rPr>
        <w:t xml:space="preserve">(三)持续用力严纪律、抓约束。纪律建设是反腐倡廉的关键所在。必须牢固树立纪律意识，持之以恒正风肃纪，推动全面从严治党向纵深发展。一要抓好廉政教育。重点抓好《条例》的学习，让每一名党员干部都深刻领会精神，明确纪律遵循，把握纪律的戒尺刻度。坚持以案为鉴、以案示警，经常组织警示教育，通过现场教学、观看影片、专题辅导等方式，引导广大干部筑牢拒腐防变的思想防线。积极运用“廉政自省日”、上廉政党课、重要时间节点督促提醒等形式，构建浓厚的廉政文化氛围，让铁的纪律铭刻在每一名干部职工的心中。二要狠抓制度落实。要结合新的任务新的要求，根据省市巡察反馈的意见，对一些薄弱环节、管理盲点和关键部位，进一步研究制定管控措施，要强化规章制度的执行力，维护制度的严肃性、权威性、约束性，让制度真正立起来、严起来、执行起来。三要严格执纪监督。从严从紧抓好执纪监督，使干部不犯错误、少犯错误，这是对干部最大的关心和爱护。要把纪律挺在前面，以纪律为尺子衡量干部行为，加强日常管理监督，及时了解掌握干部职工的思想、工作、作风状况，抓早抓小，防微杜渐。要坚持惩前毖后、治病救人，接到问题反映的，要同本人见面谈话、及时诫勉，对出现苗头性、倾向性问题的，要及时咬耳朵、扯袖子，对出现违纪问题的，要及时作出处理，防止小错酿成大错。</w:t>
      </w:r>
    </w:p>
    <w:p>
      <w:pPr>
        <w:ind w:left="0" w:right="0" w:firstLine="560"/>
        <w:spacing w:before="450" w:after="450" w:line="312" w:lineRule="auto"/>
      </w:pPr>
      <w:r>
        <w:rPr>
          <w:rFonts w:ascii="宋体" w:hAnsi="宋体" w:eastAsia="宋体" w:cs="宋体"/>
          <w:color w:val="000"/>
          <w:sz w:val="28"/>
          <w:szCs w:val="28"/>
        </w:rPr>
        <w:t xml:space="preserve">三、关于当前几项财政工作</w:t>
      </w:r>
    </w:p>
    <w:p>
      <w:pPr>
        <w:ind w:left="0" w:right="0" w:firstLine="560"/>
        <w:spacing w:before="450" w:after="450" w:line="312" w:lineRule="auto"/>
      </w:pPr>
      <w:r>
        <w:rPr>
          <w:rFonts w:ascii="宋体" w:hAnsi="宋体" w:eastAsia="宋体" w:cs="宋体"/>
          <w:color w:val="000"/>
          <w:sz w:val="28"/>
          <w:szCs w:val="28"/>
        </w:rPr>
        <w:t xml:space="preserve">一是扩大财政收入。2024年新的减税降费政策以及2024年减税降费带来的翘尾减收，给我县2024年的组织收入工作带来巨大压力，预计地方级税收减收在×亿元以上，财政收入增收更加困难，可用财力不足问题更加严重。加上我县财政收入“前高后低”特点明显，今年如完成“双过半”任务目标，上半年需完成财政收入×亿元，占年初预算的×%，9月当月就需入库×亿元，难度非常大。对此，我们要全力做好组织收入工作，确保上半年实现“双过半”。</w:t>
      </w:r>
    </w:p>
    <w:p>
      <w:pPr>
        <w:ind w:left="0" w:right="0" w:firstLine="560"/>
        <w:spacing w:before="450" w:after="450" w:line="312" w:lineRule="auto"/>
      </w:pPr>
      <w:r>
        <w:rPr>
          <w:rFonts w:ascii="宋体" w:hAnsi="宋体" w:eastAsia="宋体" w:cs="宋体"/>
          <w:color w:val="000"/>
          <w:sz w:val="28"/>
          <w:szCs w:val="28"/>
        </w:rPr>
        <w:t xml:space="preserve">二是积极向上争取。希望局属各科室(单位)要高度重视，牢固树立“上下一盘棋”思想，抢抓上半年国家和省、市产业政策出台以及省级、市级预算安排的“黄金期”，严格按照对上争取责任分工，分线作战，实行信息互通、资源共享，依据国家和省、市产业支持导向以及省、市预算资金扶持重点，强化项目包装，做细做实争取方案，力争更多的重点项目尤其是产业项目进入省级、市级预算扶持盘子。尤其是要充分发挥作为省直管县与省厅直接对接的优势，积极反映推进县域基本公共服务均等化、落实“三保”政策、重点项目建设等方面存在的困难和问题，最大限度争取省级一般性转移支付、专项补助等方面的支持和帮助。</w:t>
      </w:r>
    </w:p>
    <w:p>
      <w:pPr>
        <w:ind w:left="0" w:right="0" w:firstLine="560"/>
        <w:spacing w:before="450" w:after="450" w:line="312" w:lineRule="auto"/>
      </w:pPr>
      <w:r>
        <w:rPr>
          <w:rFonts w:ascii="宋体" w:hAnsi="宋体" w:eastAsia="宋体" w:cs="宋体"/>
          <w:color w:val="000"/>
          <w:sz w:val="28"/>
          <w:szCs w:val="28"/>
        </w:rPr>
        <w:t xml:space="preserve">三是深化机制改革。市×局起草《关于全面落实预算绩效管理的实施意见》，很快将以市委、市政府名义印发。近期，我县被省厅纳入部门整体绩效管理试点范围，与省级同步开展工作。这些措施，对我们提出了更高要求，全面实施预算绩效管理不仅仅是一个部门的事情，财政内部也不是某一个科室的事，各预算管理科室要根据近期印发的《汶上县×局预算绩效管理内部协调工作制度》，尽职履责，齐心协力推进预算绩效管理工作，确保我县试点工作取得圆满成功。</w:t>
      </w:r>
    </w:p>
    <w:p>
      <w:pPr>
        <w:ind w:left="0" w:right="0" w:firstLine="560"/>
        <w:spacing w:before="450" w:after="450" w:line="312" w:lineRule="auto"/>
      </w:pPr>
      <w:r>
        <w:rPr>
          <w:rFonts w:ascii="宋体" w:hAnsi="宋体" w:eastAsia="宋体" w:cs="宋体"/>
          <w:color w:val="000"/>
          <w:sz w:val="28"/>
          <w:szCs w:val="28"/>
        </w:rPr>
        <w:t xml:space="preserve">四是整合涉农资金。这项工作是前年以来省市力推的重点改革，我县通过各级共同努力取得了阶段性进展，已出台了涉农资金统筹整合意见，目前正在积极落实项目。下一步我们要切实落实好投入责任。在预算安排上要真正体现出对乡村振兴的“优先保障”和“倾斜支持”，要统筹整合好各类涉农资金。要编制好2024年县级统筹整合实施方案。要切实把各项基础工作做扎实，争取到更多的上级资金，助推全县乡村振兴战略实施。</w:t>
      </w:r>
    </w:p>
    <w:p>
      <w:pPr>
        <w:ind w:left="0" w:right="0" w:firstLine="560"/>
        <w:spacing w:before="450" w:after="450" w:line="312" w:lineRule="auto"/>
      </w:pPr>
      <w:r>
        <w:rPr>
          <w:rFonts w:ascii="宋体" w:hAnsi="宋体" w:eastAsia="宋体" w:cs="宋体"/>
          <w:color w:val="000"/>
          <w:sz w:val="28"/>
          <w:szCs w:val="28"/>
        </w:rPr>
        <w:t xml:space="preserve">五是稳抓项目建设。今年，省财政厅在全省开展PPP“绩效管理年”活动，从省里考核导向来看，下步PPP工作的重心就是规范运作。目前，我县河道治理PPP项目已入库，汶上化工园区基础设施PPP项目正在有序推进，县交通基础设施建设项目和市政道路建设项目已立项。下一步要切实抓好项目规范实施，加强“两评一案”、合同文本等审核把关，提高项目运作水平和质量。同时，要加强财政部门、行业主管部门、实施机构等沟通联络，形成工作合力。</w:t>
      </w:r>
    </w:p>
    <w:p>
      <w:pPr>
        <w:ind w:left="0" w:right="0" w:firstLine="560"/>
        <w:spacing w:before="450" w:after="450" w:line="312" w:lineRule="auto"/>
      </w:pPr>
      <w:r>
        <w:rPr>
          <w:rFonts w:ascii="宋体" w:hAnsi="宋体" w:eastAsia="宋体" w:cs="宋体"/>
          <w:color w:val="000"/>
          <w:sz w:val="28"/>
          <w:szCs w:val="28"/>
        </w:rPr>
        <w:t xml:space="preserve">同志们，让我们在县委、县政府的坚强领导下，全面从严治党，以党建引领财政发展，扎实做好党建、党风廉政建设和财政工作，为全县经济社会高质量发展提供坚实财力保障。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2025-05-03T02:52:48+08:00</dcterms:created>
  <dcterms:modified xsi:type="dcterms:W3CDTF">2025-05-03T02:52:48+08:00</dcterms:modified>
</cp:coreProperties>
</file>

<file path=docProps/custom.xml><?xml version="1.0" encoding="utf-8"?>
<Properties xmlns="http://schemas.openxmlformats.org/officeDocument/2006/custom-properties" xmlns:vt="http://schemas.openxmlformats.org/officeDocument/2006/docPropsVTypes"/>
</file>