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XX县综合行政执法局城区校园周边环境集中整治工作方案</w:t>
      </w:r>
      <w:bookmarkEnd w:id="1"/>
    </w:p>
    <w:p>
      <w:pPr>
        <w:jc w:val="center"/>
        <w:spacing w:before="0" w:after="450"/>
      </w:pPr>
      <w:r>
        <w:rPr>
          <w:rFonts w:ascii="Arial" w:hAnsi="Arial" w:eastAsia="Arial" w:cs="Arial"/>
          <w:color w:val="999999"/>
          <w:sz w:val="20"/>
          <w:szCs w:val="20"/>
        </w:rPr>
        <w:t xml:space="preserve">来源：网络  作者：繁花落寂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县综合行政执法局城区校园周边环境集中整治工作方案为进一步加强城区中小学校周边环境的治理，给广大师生创造一个安全、有序、和谐的学习和生活环境，结合关于开展“校园及周边环境集中整治行动”的通知，根据工作目标任务，特制定本工作方案。一、组织领...</w:t>
      </w:r>
    </w:p>
    <w:p>
      <w:pPr>
        <w:ind w:left="0" w:right="0" w:firstLine="560"/>
        <w:spacing w:before="450" w:after="450" w:line="312" w:lineRule="auto"/>
      </w:pPr>
      <w:r>
        <w:rPr>
          <w:rFonts w:ascii="宋体" w:hAnsi="宋体" w:eastAsia="宋体" w:cs="宋体"/>
          <w:color w:val="000"/>
          <w:sz w:val="28"/>
          <w:szCs w:val="28"/>
        </w:rPr>
        <w:t xml:space="preserve">XX县综合行政执法局城区校园周边环境集中整治工作方案</w:t>
      </w:r>
    </w:p>
    <w:p>
      <w:pPr>
        <w:ind w:left="0" w:right="0" w:firstLine="560"/>
        <w:spacing w:before="450" w:after="450" w:line="312" w:lineRule="auto"/>
      </w:pPr>
      <w:r>
        <w:rPr>
          <w:rFonts w:ascii="宋体" w:hAnsi="宋体" w:eastAsia="宋体" w:cs="宋体"/>
          <w:color w:val="000"/>
          <w:sz w:val="28"/>
          <w:szCs w:val="28"/>
        </w:rPr>
        <w:t xml:space="preserve">为进一步加强城区中小学校周边环境的治理，给广大师生创造一个安全、有序、和谐的学习和生活环境，结合关于开展“校园及周边环境集中整治行动”的通知，根据工作目标任务，特制定本工作方案。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成立城区校园周边环境集中整治工作领导小组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长：XX（党组书记、局长）</w:t>
      </w:r>
    </w:p>
    <w:p>
      <w:pPr>
        <w:ind w:left="0" w:right="0" w:firstLine="560"/>
        <w:spacing w:before="450" w:after="450" w:line="312" w:lineRule="auto"/>
      </w:pPr>
      <w:r>
        <w:rPr>
          <w:rFonts w:ascii="宋体" w:hAnsi="宋体" w:eastAsia="宋体" w:cs="宋体"/>
          <w:color w:val="000"/>
          <w:sz w:val="28"/>
          <w:szCs w:val="28"/>
        </w:rPr>
        <w:t xml:space="preserve">副组长：XX（党组成员、副局长）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XX（党组成员、执法大队长）</w:t>
      </w:r>
    </w:p>
    <w:p>
      <w:pPr>
        <w:ind w:left="0" w:right="0" w:firstLine="560"/>
        <w:spacing w:before="450" w:after="450" w:line="312" w:lineRule="auto"/>
      </w:pPr>
      <w:r>
        <w:rPr>
          <w:rFonts w:ascii="宋体" w:hAnsi="宋体" w:eastAsia="宋体" w:cs="宋体"/>
          <w:color w:val="000"/>
          <w:sz w:val="28"/>
          <w:szCs w:val="28"/>
        </w:rPr>
        <w:t xml:space="preserve">成员：XX、XX、XX、易XX</w:t>
      </w:r>
    </w:p>
    <w:p>
      <w:pPr>
        <w:ind w:left="0" w:right="0" w:firstLine="560"/>
        <w:spacing w:before="450" w:after="450" w:line="312" w:lineRule="auto"/>
      </w:pPr>
      <w:r>
        <w:rPr>
          <w:rFonts w:ascii="宋体" w:hAnsi="宋体" w:eastAsia="宋体" w:cs="宋体"/>
          <w:color w:val="000"/>
          <w:sz w:val="28"/>
          <w:szCs w:val="28"/>
        </w:rPr>
        <w:t xml:space="preserve">校园周边环境整治工作领导小组下设办公室于大队办公室，由XX任办公室主任，XX任副主任、XX、XX具体负责日常工作。</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第一阶段：4月29日至6月15日</w:t>
      </w:r>
    </w:p>
    <w:p>
      <w:pPr>
        <w:ind w:left="0" w:right="0" w:firstLine="560"/>
        <w:spacing w:before="450" w:after="450" w:line="312" w:lineRule="auto"/>
      </w:pPr>
      <w:r>
        <w:rPr>
          <w:rFonts w:ascii="宋体" w:hAnsi="宋体" w:eastAsia="宋体" w:cs="宋体"/>
          <w:color w:val="000"/>
          <w:sz w:val="28"/>
          <w:szCs w:val="28"/>
        </w:rPr>
        <w:t xml:space="preserve">第二阶段：8月30日至9月30日</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（一）及时对学校周边流动摊贩和商户占道经营行为进行清理，消除道路拥堵和安全隐患。</w:t>
      </w:r>
    </w:p>
    <w:p>
      <w:pPr>
        <w:ind w:left="0" w:right="0" w:firstLine="560"/>
        <w:spacing w:before="450" w:after="450" w:line="312" w:lineRule="auto"/>
      </w:pPr>
      <w:r>
        <w:rPr>
          <w:rFonts w:ascii="宋体" w:hAnsi="宋体" w:eastAsia="宋体" w:cs="宋体"/>
          <w:color w:val="000"/>
          <w:sz w:val="28"/>
          <w:szCs w:val="28"/>
        </w:rPr>
        <w:t xml:space="preserve">（二）及时清理校园周边环境卫生，加大清扫保洁力度，清除“牛皮癣”，清理各类积存垃圾，确保校园周边干净、整洁。规范校园周边电动车、自行车等非机动车辆停放，安排专人值守，及时制止乱停乱放行为。</w:t>
      </w:r>
    </w:p>
    <w:p>
      <w:pPr>
        <w:ind w:left="0" w:right="0" w:firstLine="560"/>
        <w:spacing w:before="450" w:after="450" w:line="312" w:lineRule="auto"/>
      </w:pPr>
      <w:r>
        <w:rPr>
          <w:rFonts w:ascii="宋体" w:hAnsi="宋体" w:eastAsia="宋体" w:cs="宋体"/>
          <w:color w:val="000"/>
          <w:sz w:val="28"/>
          <w:szCs w:val="28"/>
        </w:rPr>
        <w:t xml:space="preserve">（三）整治校园周边坝坝舞音响、店铺音响、夜间烧烤和夜啤酒经营等噪音扰民行为。</w:t>
      </w:r>
    </w:p>
    <w:p>
      <w:pPr>
        <w:ind w:left="0" w:right="0" w:firstLine="560"/>
        <w:spacing w:before="450" w:after="450" w:line="312" w:lineRule="auto"/>
      </w:pPr>
      <w:r>
        <w:rPr>
          <w:rFonts w:ascii="宋体" w:hAnsi="宋体" w:eastAsia="宋体" w:cs="宋体"/>
          <w:color w:val="000"/>
          <w:sz w:val="28"/>
          <w:szCs w:val="28"/>
        </w:rPr>
        <w:t xml:space="preserve">（四）协助相关部门做好校园周边交通秩序维护、食品安全卫生、噪音污染治理等工作。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城区每所学校每天安排2名专人值守，发现问题苗头立即制止，在放学重点时段对辖区内学校周边秩序进行严格管控确保整洁有序，辖区负责人要深入到责任区重点学校加强工作现场督导，确保工作取得实效。</w:t>
      </w:r>
    </w:p>
    <w:p>
      <w:pPr>
        <w:ind w:left="0" w:right="0" w:firstLine="560"/>
        <w:spacing w:before="450" w:after="450" w:line="312" w:lineRule="auto"/>
      </w:pPr>
      <w:r>
        <w:rPr>
          <w:rFonts w:ascii="宋体" w:hAnsi="宋体" w:eastAsia="宋体" w:cs="宋体"/>
          <w:color w:val="000"/>
          <w:sz w:val="28"/>
          <w:szCs w:val="28"/>
        </w:rPr>
        <w:t xml:space="preserve">（二）环卫所由分管领导带队，组织网格管理人员在上学、放学等重点时段对各学校周边加强检查，督促物业公司增派人员认真及时做好清扫保洁、“牛皮癣”清理、垃圾清运等环境卫生工作。</w:t>
      </w:r>
    </w:p>
    <w:p>
      <w:pPr>
        <w:ind w:left="0" w:right="0" w:firstLine="560"/>
        <w:spacing w:before="450" w:after="450" w:line="312" w:lineRule="auto"/>
      </w:pPr>
      <w:r>
        <w:rPr>
          <w:rFonts w:ascii="宋体" w:hAnsi="宋体" w:eastAsia="宋体" w:cs="宋体"/>
          <w:color w:val="000"/>
          <w:sz w:val="28"/>
          <w:szCs w:val="28"/>
        </w:rPr>
        <w:t xml:space="preserve">（三）局分管领导对单位分管工作开展情况要加强督导检查，同时要与学校领导进行沟通，要每周深入两所以上学校进行现场督导，掌握了解工作情况。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认识，加强领导。各单位要增强工作责任感和紧迫感，以“功成不必在我，功成必定有我”的态度切实抓好工作落地落实。分管领导要认真组织实施，真抓实干，网格人员必须到责任学校门岗签到，确保整治工作取得实效。</w:t>
      </w:r>
    </w:p>
    <w:p>
      <w:pPr>
        <w:ind w:left="0" w:right="0" w:firstLine="560"/>
        <w:spacing w:before="450" w:after="450" w:line="312" w:lineRule="auto"/>
      </w:pPr>
      <w:r>
        <w:rPr>
          <w:rFonts w:ascii="宋体" w:hAnsi="宋体" w:eastAsia="宋体" w:cs="宋体"/>
          <w:color w:val="000"/>
          <w:sz w:val="28"/>
          <w:szCs w:val="28"/>
        </w:rPr>
        <w:t xml:space="preserve">（二）细化目标，落实责任。各责任单位要真正形成“主要领导亲自抓，分管领导着力抓，责任人员具体抓”的整体联动工作格局。对辖区内的学校，要对照整治目标和任务，高标准制定工作措施，确保城区内校园周边环境整体水平提高。</w:t>
      </w:r>
    </w:p>
    <w:p>
      <w:pPr>
        <w:ind w:left="0" w:right="0" w:firstLine="560"/>
        <w:spacing w:before="450" w:after="450" w:line="312" w:lineRule="auto"/>
      </w:pPr>
      <w:r>
        <w:rPr>
          <w:rFonts w:ascii="宋体" w:hAnsi="宋体" w:eastAsia="宋体" w:cs="宋体"/>
          <w:color w:val="000"/>
          <w:sz w:val="28"/>
          <w:szCs w:val="28"/>
        </w:rPr>
        <w:t xml:space="preserve">（三）营造氛围，加强协作。各单位组织人员对校园周边商户开展点对点的宣传，获得他们的理解和配合；同时开展城管进校园活动，联手学校一起，倡导学生主动拒绝到校外无证商贩处购买食品。各队所要加强与学校、交警、药监等单位的协作，和学校老师一起开展校园周边环境秩序的整治，主动配合交警对车辆乱停乱放的管理，主动配合药监对食品经营户的管理。</w:t>
      </w:r>
    </w:p>
    <w:p>
      <w:pPr>
        <w:ind w:left="0" w:right="0" w:firstLine="560"/>
        <w:spacing w:before="450" w:after="450" w:line="312" w:lineRule="auto"/>
      </w:pPr>
      <w:r>
        <w:rPr>
          <w:rFonts w:ascii="宋体" w:hAnsi="宋体" w:eastAsia="宋体" w:cs="宋体"/>
          <w:color w:val="000"/>
          <w:sz w:val="28"/>
          <w:szCs w:val="28"/>
        </w:rPr>
        <w:t xml:space="preserve">（四）严格督查，常态管理。校园周边环境问题易出现反弹，各责任单位要建立校园周边环境综合治理长效管理机制，实行常态化管理。督查部门切实加强督查问责力度，对不按时到岗到位、不按照相关要求开展工作、整治工作懈怠的单位和个人，将严格按照县局相关管理规定实行双倍处罚，顶格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2025-05-04T07:12:09+08:00</dcterms:created>
  <dcterms:modified xsi:type="dcterms:W3CDTF">2025-05-04T07:12:09+08:00</dcterms:modified>
</cp:coreProperties>
</file>

<file path=docProps/custom.xml><?xml version="1.0" encoding="utf-8"?>
<Properties xmlns="http://schemas.openxmlformats.org/officeDocument/2006/custom-properties" xmlns:vt="http://schemas.openxmlformats.org/officeDocument/2006/docPropsVTypes"/>
</file>