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专项整治工作方案为切实解决农村安全饮水问题,保障农村居民饮水安全,结合工作实际制定本方案。一、加强领导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XX镇农村饮水安全专项整治工作方案</w:t>
      </w:r>
    </w:p>
    <w:p>
      <w:pPr>
        <w:ind w:left="0" w:right="0" w:firstLine="560"/>
        <w:spacing w:before="450" w:after="450" w:line="312" w:lineRule="auto"/>
      </w:pPr>
      <w:r>
        <w:rPr>
          <w:rFonts w:ascii="宋体" w:hAnsi="宋体" w:eastAsia="宋体" w:cs="宋体"/>
          <w:color w:val="000"/>
          <w:sz w:val="28"/>
          <w:szCs w:val="28"/>
        </w:rPr>
        <w:t xml:space="preserve">为切实解决农村安全饮水问题,保障农村居民饮水安全,结合工作实际制定本方案。</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成立以镇长为组长，分管领导为副组长，其他班子成员、各办、站、所负责人及各村（居）支部书记、主任为成员的专项整治领导小组。</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围绕运行管理、工程验收、责任履行三个方面,对集中供水工程存在的问题进行全面排查和集中整改。</w:t>
      </w:r>
    </w:p>
    <w:p>
      <w:pPr>
        <w:ind w:left="0" w:right="0" w:firstLine="560"/>
        <w:spacing w:before="450" w:after="450" w:line="312" w:lineRule="auto"/>
      </w:pPr>
      <w:r>
        <w:rPr>
          <w:rFonts w:ascii="宋体" w:hAnsi="宋体" w:eastAsia="宋体" w:cs="宋体"/>
          <w:color w:val="000"/>
          <w:sz w:val="28"/>
          <w:szCs w:val="28"/>
        </w:rPr>
        <w:t xml:space="preserve">(一)运行管理</w:t>
      </w:r>
    </w:p>
    <w:p>
      <w:pPr>
        <w:ind w:left="0" w:right="0" w:firstLine="560"/>
        <w:spacing w:before="450" w:after="450" w:line="312" w:lineRule="auto"/>
      </w:pPr>
      <w:r>
        <w:rPr>
          <w:rFonts w:ascii="宋体" w:hAnsi="宋体" w:eastAsia="宋体" w:cs="宋体"/>
          <w:color w:val="000"/>
          <w:sz w:val="28"/>
          <w:szCs w:val="28"/>
        </w:rPr>
        <w:t xml:space="preserve">1.未经审批擅自停运。对已建集中供水工程运行使用情况进行全面排查,全面掌握建成后2个月以上未正常使用的供水工程名录及未运行的主要原因。</w:t>
      </w:r>
    </w:p>
    <w:p>
      <w:pPr>
        <w:ind w:left="0" w:right="0" w:firstLine="560"/>
        <w:spacing w:before="450" w:after="450" w:line="312" w:lineRule="auto"/>
      </w:pPr>
      <w:r>
        <w:rPr>
          <w:rFonts w:ascii="宋体" w:hAnsi="宋体" w:eastAsia="宋体" w:cs="宋体"/>
          <w:color w:val="000"/>
          <w:sz w:val="28"/>
          <w:szCs w:val="28"/>
        </w:rPr>
        <w:t xml:space="preserve">2.管理制度不使全。重点整治未建立符合本地实际、用水户普遍知晓认可的工程管理制度,未明确用水价格和水费收取方式。</w:t>
      </w:r>
    </w:p>
    <w:p>
      <w:pPr>
        <w:ind w:left="0" w:right="0" w:firstLine="560"/>
        <w:spacing w:before="450" w:after="450" w:line="312" w:lineRule="auto"/>
      </w:pPr>
      <w:r>
        <w:rPr>
          <w:rFonts w:ascii="宋体" w:hAnsi="宋体" w:eastAsia="宋体" w:cs="宋体"/>
          <w:color w:val="000"/>
          <w:sz w:val="28"/>
          <w:szCs w:val="28"/>
        </w:rPr>
        <w:t xml:space="preserve">3.管理责任不落实。重点整治集中供水工程未落实管理人员的责任履行不到位。</w:t>
      </w:r>
    </w:p>
    <w:p>
      <w:pPr>
        <w:ind w:left="0" w:right="0" w:firstLine="560"/>
        <w:spacing w:before="450" w:after="450" w:line="312" w:lineRule="auto"/>
      </w:pPr>
      <w:r>
        <w:rPr>
          <w:rFonts w:ascii="宋体" w:hAnsi="宋体" w:eastAsia="宋体" w:cs="宋体"/>
          <w:color w:val="000"/>
          <w:sz w:val="28"/>
          <w:szCs w:val="28"/>
        </w:rPr>
        <w:t xml:space="preserve">4.净化消毒设备未正常使用。重点整治净化处理、清水池、高位水池等设施设备未正常使用和定期清洗，配备的加药消毒设施未正常使用。</w:t>
      </w:r>
    </w:p>
    <w:p>
      <w:pPr>
        <w:ind w:left="0" w:right="0" w:firstLine="560"/>
        <w:spacing w:before="450" w:after="450" w:line="312" w:lineRule="auto"/>
      </w:pPr>
      <w:r>
        <w:rPr>
          <w:rFonts w:ascii="宋体" w:hAnsi="宋体" w:eastAsia="宋体" w:cs="宋体"/>
          <w:color w:val="000"/>
          <w:sz w:val="28"/>
          <w:szCs w:val="28"/>
        </w:rPr>
        <w:t xml:space="preserve">5.水源保护不到位。重点整治千人以上万人以下集中供水工程水源地未明确保护范围或未加强管理,集中供水工程水源地存在污水、垃圾入河入库入池和违规水产养殖。</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1.降低标准验收。重点整治供水工程净化处理、消毒等设施设备未按设计要求建造和配置却通过了乡镇级竣工验收。</w:t>
      </w:r>
    </w:p>
    <w:p>
      <w:pPr>
        <w:ind w:left="0" w:right="0" w:firstLine="560"/>
        <w:spacing w:before="450" w:after="450" w:line="312" w:lineRule="auto"/>
      </w:pPr>
      <w:r>
        <w:rPr>
          <w:rFonts w:ascii="宋体" w:hAnsi="宋体" w:eastAsia="宋体" w:cs="宋体"/>
          <w:color w:val="000"/>
          <w:sz w:val="28"/>
          <w:szCs w:val="28"/>
        </w:rPr>
        <w:t xml:space="preserve">2.验收问题未整改。整治通过县级验收或办理工程移交手续的工程,存在验收发现问题未整改或未全部整改。</w:t>
      </w:r>
    </w:p>
    <w:p>
      <w:pPr>
        <w:ind w:left="0" w:right="0" w:firstLine="560"/>
        <w:spacing w:before="450" w:after="450" w:line="312" w:lineRule="auto"/>
      </w:pPr>
      <w:r>
        <w:rPr>
          <w:rFonts w:ascii="宋体" w:hAnsi="宋体" w:eastAsia="宋体" w:cs="宋体"/>
          <w:color w:val="000"/>
          <w:sz w:val="28"/>
          <w:szCs w:val="28"/>
        </w:rPr>
        <w:t xml:space="preserve">(三)责任履行</w:t>
      </w:r>
    </w:p>
    <w:p>
      <w:pPr>
        <w:ind w:left="0" w:right="0" w:firstLine="560"/>
        <w:spacing w:before="450" w:after="450" w:line="312" w:lineRule="auto"/>
      </w:pPr>
      <w:r>
        <w:rPr>
          <w:rFonts w:ascii="宋体" w:hAnsi="宋体" w:eastAsia="宋体" w:cs="宋体"/>
          <w:color w:val="000"/>
          <w:sz w:val="28"/>
          <w:szCs w:val="28"/>
        </w:rPr>
        <w:t xml:space="preserve">1.镇村责任履行不到位。整治镇、村不按照《XX市村镇供水工程管理办法》和《XX市村镇供水工程管理实施细则》要求履行辖区监管责任,导致饮水工程问题频发多发。</w:t>
      </w:r>
    </w:p>
    <w:p>
      <w:pPr>
        <w:ind w:left="0" w:right="0" w:firstLine="560"/>
        <w:spacing w:before="450" w:after="450" w:line="312" w:lineRule="auto"/>
      </w:pPr>
      <w:r>
        <w:rPr>
          <w:rFonts w:ascii="宋体" w:hAnsi="宋体" w:eastAsia="宋体" w:cs="宋体"/>
          <w:color w:val="000"/>
          <w:sz w:val="28"/>
          <w:szCs w:val="28"/>
        </w:rPr>
        <w:t xml:space="preserve">2.发现问题整改不到位。重点整治脱贫攻坚普查验收以来,群众信访投诉及媒体报道反映的饮水安全问题和上轮排查发现问题整改不到位。</w:t>
      </w:r>
    </w:p>
    <w:p>
      <w:pPr>
        <w:ind w:left="0" w:right="0" w:firstLine="560"/>
        <w:spacing w:before="450" w:after="450" w:line="312" w:lineRule="auto"/>
      </w:pPr>
      <w:r>
        <w:rPr>
          <w:rFonts w:ascii="宋体" w:hAnsi="宋体" w:eastAsia="宋体" w:cs="宋体"/>
          <w:color w:val="000"/>
          <w:sz w:val="28"/>
          <w:szCs w:val="28"/>
        </w:rPr>
        <w:t xml:space="preserve">四、整治时间安排</w:t>
      </w:r>
    </w:p>
    <w:p>
      <w:pPr>
        <w:ind w:left="0" w:right="0" w:firstLine="560"/>
        <w:spacing w:before="450" w:after="450" w:line="312" w:lineRule="auto"/>
      </w:pPr>
      <w:r>
        <w:rPr>
          <w:rFonts w:ascii="宋体" w:hAnsi="宋体" w:eastAsia="宋体" w:cs="宋体"/>
          <w:color w:val="000"/>
          <w:sz w:val="28"/>
          <w:szCs w:val="28"/>
        </w:rPr>
        <w:t xml:space="preserve">(一)问题排查阶段(7月20日至7月30日)。</w:t>
      </w:r>
    </w:p>
    <w:p>
      <w:pPr>
        <w:ind w:left="0" w:right="0" w:firstLine="560"/>
        <w:spacing w:before="450" w:after="450" w:line="312" w:lineRule="auto"/>
      </w:pPr>
      <w:r>
        <w:rPr>
          <w:rFonts w:ascii="宋体" w:hAnsi="宋体" w:eastAsia="宋体" w:cs="宋体"/>
          <w:color w:val="000"/>
          <w:sz w:val="28"/>
          <w:szCs w:val="28"/>
        </w:rPr>
        <w:t xml:space="preserve">以村为单位,以社为单元,对照9类问题,逐一排查,形成分村问题明细台账,建立镇问题汇总台账。</w:t>
      </w:r>
    </w:p>
    <w:p>
      <w:pPr>
        <w:ind w:left="0" w:right="0" w:firstLine="560"/>
        <w:spacing w:before="450" w:after="450" w:line="312" w:lineRule="auto"/>
      </w:pPr>
      <w:r>
        <w:rPr>
          <w:rFonts w:ascii="宋体" w:hAnsi="宋体" w:eastAsia="宋体" w:cs="宋体"/>
          <w:color w:val="000"/>
          <w:sz w:val="28"/>
          <w:szCs w:val="28"/>
        </w:rPr>
        <w:t xml:space="preserve">(二)问题整改阶段(7月31日至10月14日)。</w:t>
      </w:r>
    </w:p>
    <w:p>
      <w:pPr>
        <w:ind w:left="0" w:right="0" w:firstLine="560"/>
        <w:spacing w:before="450" w:after="450" w:line="312" w:lineRule="auto"/>
      </w:pPr>
      <w:r>
        <w:rPr>
          <w:rFonts w:ascii="宋体" w:hAnsi="宋体" w:eastAsia="宋体" w:cs="宋体"/>
          <w:color w:val="000"/>
          <w:sz w:val="28"/>
          <w:szCs w:val="28"/>
        </w:rPr>
        <w:t xml:space="preserve">8月1日至8月8日,以各村制定分村分工程整改方案,细化整改措施、明确整改时间节点、落实整改责任人。同时,形成分村问题排查整改明细台账,经村支部书记签字后,在8月7日前,将纸质及电子报送XX镇农村饮水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(三)整改验收阶段(10月15日至10月30日)。</w:t>
      </w:r>
    </w:p>
    <w:p>
      <w:pPr>
        <w:ind w:left="0" w:right="0" w:firstLine="560"/>
        <w:spacing w:before="450" w:after="450" w:line="312" w:lineRule="auto"/>
      </w:pPr>
      <w:r>
        <w:rPr>
          <w:rFonts w:ascii="宋体" w:hAnsi="宋体" w:eastAsia="宋体" w:cs="宋体"/>
          <w:color w:val="000"/>
          <w:sz w:val="28"/>
          <w:szCs w:val="28"/>
        </w:rPr>
        <w:t xml:space="preserve">各村将整改工作完成情况报告农村饮水安全专项整治工作领导小组办公室，镇对各村整改情况进行抽查性复核,召开全镇专项整治工作总结会。</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各村村支部书记，对辖区内的农村饮水安全专项整治工作负总责，负责制定专项整治方案,专题研究部署,组织驻村干部、村社干部,按照XX县农村饮水安全问题排查表内容全面排查,限期整改销号;排查问题整改完成后,及时向镇水利站报送整改情况。</w:t>
      </w:r>
    </w:p>
    <w:p>
      <w:pPr>
        <w:ind w:left="0" w:right="0" w:firstLine="560"/>
        <w:spacing w:before="450" w:after="450" w:line="312" w:lineRule="auto"/>
      </w:pPr>
      <w:r>
        <w:rPr>
          <w:rFonts w:ascii="宋体" w:hAnsi="宋体" w:eastAsia="宋体" w:cs="宋体"/>
          <w:color w:val="000"/>
          <w:sz w:val="28"/>
          <w:szCs w:val="28"/>
        </w:rPr>
        <w:t xml:space="preserve">五、整治工作要求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镇上成立农村饮水安全专项整治工作领导小组,领导小组办公室设在镇水利站，领导小组负责专项整治工作的统筹领导、研究解决相关问题。</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镇政府要对照工作职责任务,务必尽职履责,把握工作重点和任务节点,切实抓好全镇农村饮水安全专项整治工作,确保工作有序推进,按时完成。</w:t>
      </w:r>
    </w:p>
    <w:p>
      <w:pPr>
        <w:ind w:left="0" w:right="0" w:firstLine="560"/>
        <w:spacing w:before="450" w:after="450" w:line="312" w:lineRule="auto"/>
      </w:pPr>
      <w:r>
        <w:rPr>
          <w:rFonts w:ascii="宋体" w:hAnsi="宋体" w:eastAsia="宋体" w:cs="宋体"/>
          <w:color w:val="000"/>
          <w:sz w:val="28"/>
          <w:szCs w:val="28"/>
        </w:rPr>
        <w:t xml:space="preserve">(三)强化跟踪督导。</w:t>
      </w:r>
    </w:p>
    <w:p>
      <w:pPr>
        <w:ind w:left="0" w:right="0" w:firstLine="560"/>
        <w:spacing w:before="450" w:after="450" w:line="312" w:lineRule="auto"/>
      </w:pPr>
      <w:r>
        <w:rPr>
          <w:rFonts w:ascii="宋体" w:hAnsi="宋体" w:eastAsia="宋体" w:cs="宋体"/>
          <w:color w:val="000"/>
          <w:sz w:val="28"/>
          <w:szCs w:val="28"/>
        </w:rPr>
        <w:t xml:space="preserve">镇领导小组技术指导和督导,要对排查发现问题及时提供有效的技术支撑方案。各村要加快现场排查,对发现问题逐项整改、限期销号。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2025-05-03T07:56:05+08:00</dcterms:created>
  <dcterms:modified xsi:type="dcterms:W3CDTF">2025-05-03T07:56:05+08:00</dcterms:modified>
</cp:coreProperties>
</file>

<file path=docProps/custom.xml><?xml version="1.0" encoding="utf-8"?>
<Properties xmlns="http://schemas.openxmlformats.org/officeDocument/2006/custom-properties" xmlns:vt="http://schemas.openxmlformats.org/officeDocument/2006/docPropsVTypes"/>
</file>