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在集团党风廉政建设工作会议上的讲话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集团党风廉政建设工作会上的讲话同志们：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w:t>
      </w:r>
    </w:p>
    <w:p>
      <w:pPr>
        <w:ind w:left="0" w:right="0" w:firstLine="560"/>
        <w:spacing w:before="450" w:after="450" w:line="312" w:lineRule="auto"/>
      </w:pPr>
      <w:r>
        <w:rPr>
          <w:rFonts w:ascii="宋体" w:hAnsi="宋体" w:eastAsia="宋体" w:cs="宋体"/>
          <w:color w:val="000"/>
          <w:sz w:val="28"/>
          <w:szCs w:val="28"/>
        </w:rPr>
        <w:t xml:space="preserve">在集团党风廉政建设工作会上的讲话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一、紧扣中心工作，切实担负起全面从严治党责任</w:t>
      </w:r>
    </w:p>
    <w:p>
      <w:pPr>
        <w:ind w:left="0" w:right="0" w:firstLine="560"/>
        <w:spacing w:before="450" w:after="450" w:line="312" w:lineRule="auto"/>
      </w:pPr>
      <w:r>
        <w:rPr>
          <w:rFonts w:ascii="宋体" w:hAnsi="宋体" w:eastAsia="宋体" w:cs="宋体"/>
          <w:color w:val="000"/>
          <w:sz w:val="28"/>
          <w:szCs w:val="28"/>
        </w:rPr>
        <w:t xml:space="preserve">全面从严治党，关键在严，要害在治。公司各级党组织和党员干部，要认真学习贯彻新时代党建工作总要求，对照集团和公司党委关于党风廉政建设和反腐败工作的相关要求，落实各方责任，坚持问题导向，保持战略定力，进一步增强全面从严治党的政治自觉、思想自觉和行动自觉，坚定不移推动从严治党向纵深发展。</w:t>
      </w:r>
    </w:p>
    <w:p>
      <w:pPr>
        <w:ind w:left="0" w:right="0" w:firstLine="560"/>
        <w:spacing w:before="450" w:after="450" w:line="312" w:lineRule="auto"/>
      </w:pPr>
      <w:r>
        <w:rPr>
          <w:rFonts w:ascii="宋体" w:hAnsi="宋体" w:eastAsia="宋体" w:cs="宋体"/>
          <w:color w:val="000"/>
          <w:sz w:val="28"/>
          <w:szCs w:val="28"/>
        </w:rPr>
        <w:t xml:space="preserve">一强化组织领导，推动主体责任落实到位。公司党委把落实党风廉政责任制作为党委履行主体责任的重要内容，自觉担当，尽职尽责，当好党风廉政建设的领导者、推动者和践行者。各党支部要坚持把全面从严治党工作与业务工作同部署、同检查、同考核、同落实，层层传导压力，坚决落实主体责任。要杜绝主体责任落实走过场搞形式，流于开会、讲话和签责任书这三个表面化的“样板动作”，必须结合各党支部实际，着力研究贯彻落实的具体措施和办法，切实担负起全面从严治党主体责任，抓牢主体责任，以好的作风抓作风，以实的办法抓落实。</w:t>
      </w:r>
    </w:p>
    <w:p>
      <w:pPr>
        <w:ind w:left="0" w:right="0" w:firstLine="560"/>
        <w:spacing w:before="450" w:after="450" w:line="312" w:lineRule="auto"/>
      </w:pPr>
      <w:r>
        <w:rPr>
          <w:rFonts w:ascii="宋体" w:hAnsi="宋体" w:eastAsia="宋体" w:cs="宋体"/>
          <w:color w:val="000"/>
          <w:sz w:val="28"/>
          <w:szCs w:val="28"/>
        </w:rPr>
        <w:t xml:space="preserve">二要层层压实责任。党支部书记作为基层党组织的第一责任人，要对本单位的政治生态、党风廉政建设和干部健康成长负总责，尤其对党风廉政建设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三要落实“一岗双责”。领导班子成员要认真抓好分管工作范围内的党风廉政建设，将“管事”“管人”与从严治党相结合，加强对分管部位和人员的廉政监管，做到守土有责、守土尽责、守土负责。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四要落实监督责任。公司纪委要突出主责主业，协助党委加强党风廉政建设和反腐败工作的组织协调，围绕发挥“监督的再监督、检查的再检查”作用，主动承担起监督、执纪、问责职责，做到敢于监督、善于监督、勇于监督、严于问责，充分履行好监督职责。各党支部要加强对纪检委员的履职管理，确保其充分发挥监督作用。纪检委员要协助党支部书记加强党风廉政建设工作，检查党员执行党章、廉政规定和遵纪守法情况，确保纪检工作的落实。</w:t>
      </w:r>
    </w:p>
    <w:p>
      <w:pPr>
        <w:ind w:left="0" w:right="0" w:firstLine="560"/>
        <w:spacing w:before="450" w:after="450" w:line="312" w:lineRule="auto"/>
      </w:pPr>
      <w:r>
        <w:rPr>
          <w:rFonts w:ascii="宋体" w:hAnsi="宋体" w:eastAsia="宋体" w:cs="宋体"/>
          <w:color w:val="000"/>
          <w:sz w:val="28"/>
          <w:szCs w:val="28"/>
        </w:rPr>
        <w:t xml:space="preserve">五要强化督导检查和考核评价。公司纪委要加强日常督查、年中督查、年度考核和述职述廉工作，抓责任、抓监管、抓追究，加大追责问效力度，通过严格的检查和问责，督促各党支部抓实党建责任，构建起各方面知责、尽责、负责的工作格局。</w:t>
      </w:r>
    </w:p>
    <w:p>
      <w:pPr>
        <w:ind w:left="0" w:right="0" w:firstLine="560"/>
        <w:spacing w:before="450" w:after="450" w:line="312" w:lineRule="auto"/>
      </w:pPr>
      <w:r>
        <w:rPr>
          <w:rFonts w:ascii="宋体" w:hAnsi="宋体" w:eastAsia="宋体" w:cs="宋体"/>
          <w:color w:val="000"/>
          <w:sz w:val="28"/>
          <w:szCs w:val="28"/>
        </w:rPr>
        <w:t xml:space="preserve">二、加强纪律建设，夯实党风廉政建设之基</w:t>
      </w:r>
    </w:p>
    <w:p>
      <w:pPr>
        <w:ind w:left="0" w:right="0" w:firstLine="560"/>
        <w:spacing w:before="450" w:after="450" w:line="312" w:lineRule="auto"/>
      </w:pPr>
      <w:r>
        <w:rPr>
          <w:rFonts w:ascii="宋体" w:hAnsi="宋体" w:eastAsia="宋体" w:cs="宋体"/>
          <w:color w:val="000"/>
          <w:sz w:val="28"/>
          <w:szCs w:val="28"/>
        </w:rPr>
        <w:t xml:space="preserve">要坚持党纪教育常抓不懈，教育引导党员干部牢固树立纪律意识，明界限、知底线，始终紧绷律己之弦，全面贯彻落实党的政治纪律、组织纪律、廉洁纪律、群众纪律、工作纪律、生活纪律。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一是严明政治纪律和政治规矩。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重要、最根本、最关键的纪律”。全体党员干部要始终把党的政治建设放在首位。要牢固树立“四个意识”、“四个自信”、“四个服从”，自觉在思想上认识上行动上，与以习近平同志为核心的党中央保持高度一致，坚决维护习总书记的核心地位和领袖权威，始终做到政治上坚决拥护核心,思想上高度认同核心,行动上坚决追随核心，组织上自觉维护核心，情感上衷心爱戴核心。要坚决贯彻落实中央、省委和集团党委的决策部署，决不允许自行其是、各自为政，决不允许有令不行、有禁不止，决不允许搞上有政策、下有对策，确保政令畅通。</w:t>
      </w:r>
    </w:p>
    <w:p>
      <w:pPr>
        <w:ind w:left="0" w:right="0" w:firstLine="560"/>
        <w:spacing w:before="450" w:after="450" w:line="312" w:lineRule="auto"/>
      </w:pPr>
      <w:r>
        <w:rPr>
          <w:rFonts w:ascii="宋体" w:hAnsi="宋体" w:eastAsia="宋体" w:cs="宋体"/>
          <w:color w:val="000"/>
          <w:sz w:val="28"/>
          <w:szCs w:val="28"/>
        </w:rPr>
        <w:t xml:space="preserve">二是严肃组织纪律。</w:t>
      </w:r>
    </w:p>
    <w:p>
      <w:pPr>
        <w:ind w:left="0" w:right="0" w:firstLine="560"/>
        <w:spacing w:before="450" w:after="450" w:line="312" w:lineRule="auto"/>
      </w:pPr>
      <w:r>
        <w:rPr>
          <w:rFonts w:ascii="宋体" w:hAnsi="宋体" w:eastAsia="宋体" w:cs="宋体"/>
          <w:color w:val="000"/>
          <w:sz w:val="28"/>
          <w:szCs w:val="28"/>
        </w:rPr>
        <w:t xml:space="preserve">广大党员干部必须遵循组织程序，决不允许擅作主张、我行我素，要相信组织，依靠组织，该请示的要请示，该报告的要报告，该上会研究的要上会；必须服从组织决定，决不允许搞非组织活动，不得跟组织讨价还价，不得违背组织决定，经组织研究决定的，一定要坚决贯彻执行，不打折扣，不搞变通。</w:t>
      </w:r>
    </w:p>
    <w:p>
      <w:pPr>
        <w:ind w:left="0" w:right="0" w:firstLine="560"/>
        <w:spacing w:before="450" w:after="450" w:line="312" w:lineRule="auto"/>
      </w:pPr>
      <w:r>
        <w:rPr>
          <w:rFonts w:ascii="宋体" w:hAnsi="宋体" w:eastAsia="宋体" w:cs="宋体"/>
          <w:color w:val="000"/>
          <w:sz w:val="28"/>
          <w:szCs w:val="28"/>
        </w:rPr>
        <w:t xml:space="preserve">三是严守廉洁纪律。</w:t>
      </w:r>
    </w:p>
    <w:p>
      <w:pPr>
        <w:ind w:left="0" w:right="0" w:firstLine="560"/>
        <w:spacing w:before="450" w:after="450" w:line="312" w:lineRule="auto"/>
      </w:pPr>
      <w:r>
        <w:rPr>
          <w:rFonts w:ascii="宋体" w:hAnsi="宋体" w:eastAsia="宋体" w:cs="宋体"/>
          <w:color w:val="000"/>
          <w:sz w:val="28"/>
          <w:szCs w:val="28"/>
        </w:rPr>
        <w:t xml:space="preserve">要坚持依规用权、秉公用权、廉洁用权，始终保持如临深渊、如履薄冰的谨慎，恪守权力边界，正确处理公与私、情与法、利与义的关系，做到心有所畏、言有所戒、行有所止，不踩法纪“高压线”、用好权力“双刃剑”。要坚持廉洁自律，时刻警惕被“围猎”风险，自觉净化社交圈、生活圈、朋友圈，守住做人、处事、用权、交友的底线。尤其是在私底下、无人时、细微处，更要做到慎独慎微，坚持做到是非之地不去，非份之禄不受，不正之风不染，不法之事不干。要树立良好家风，管好家属亲人和身边工作人员，防止“枕边风”成为贪腐的导火索，防止子女打着自己的旗号非法牟利，防止身边人把自己“拉下水”，永葆共产党人的政治本色。</w:t>
      </w:r>
    </w:p>
    <w:p>
      <w:pPr>
        <w:ind w:left="0" w:right="0" w:firstLine="560"/>
        <w:spacing w:before="450" w:after="450" w:line="312" w:lineRule="auto"/>
      </w:pPr>
      <w:r>
        <w:rPr>
          <w:rFonts w:ascii="宋体" w:hAnsi="宋体" w:eastAsia="宋体" w:cs="宋体"/>
          <w:color w:val="000"/>
          <w:sz w:val="28"/>
          <w:szCs w:val="28"/>
        </w:rPr>
        <w:t xml:space="preserve">四是领导干部要做遵纪表率。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各级领导干部要以身作则、以上率下，在这里，我们要求从公司党委班子成员做起，从各部门、单位支部书记、主要负责同志做起，都必须带头以自我革命精神加强纪律建设，切实把自己摆进去、把思想摆进去、把工作摆进去。要求别人做到的自己要先做到，要求别人不做的自己坚决不做，以无声的命令，产生强大的感召力，做到一级做给一级看、一级带着一级干，形成“头雁效应”，真正把各项纪律要求落到实处。</w:t>
      </w:r>
    </w:p>
    <w:p>
      <w:pPr>
        <w:ind w:left="0" w:right="0" w:firstLine="560"/>
        <w:spacing w:before="450" w:after="450" w:line="312" w:lineRule="auto"/>
      </w:pPr>
      <w:r>
        <w:rPr>
          <w:rFonts w:ascii="宋体" w:hAnsi="宋体" w:eastAsia="宋体" w:cs="宋体"/>
          <w:color w:val="000"/>
          <w:sz w:val="28"/>
          <w:szCs w:val="28"/>
        </w:rPr>
        <w:t xml:space="preserve">三、立足政治过硬，建设高素质专业化干部队伍</w:t>
      </w:r>
    </w:p>
    <w:p>
      <w:pPr>
        <w:ind w:left="0" w:right="0" w:firstLine="560"/>
        <w:spacing w:before="450" w:after="450" w:line="312" w:lineRule="auto"/>
      </w:pPr>
      <w:r>
        <w:rPr>
          <w:rFonts w:ascii="宋体" w:hAnsi="宋体" w:eastAsia="宋体" w:cs="宋体"/>
          <w:color w:val="000"/>
          <w:sz w:val="28"/>
          <w:szCs w:val="28"/>
        </w:rPr>
        <w:t xml:space="preserve">一方面，要坚持正确选人用人导向。落实管党治党主体责任，选准人用好人是重要风向标。要认真贯彻新时代党的组织路线，全面落实党管干部原则，在选人用人上树正导向，坚持好干部标准，把政治上强不强摆在首位，突出考察干部关键时刻的表现、利益面前的取舍、担当时候的态度，既在小事上察德辨才，更在大事上看德识才。要坚持事业为上、以事择人，注重在急难险重的工作赛场中发现、锤炼、选用干部，把更多敢打硬仗、豁得出去的干部选拔使用起来。我们就是要通过规范化、制度化的选人用人措施，在各级干部中形成明确的认知和正确取向：只要素质过硬、真正优秀，就一定能成长起来；只要埋头苦干、做出成绩，一定会得到更好使用。</w:t>
      </w:r>
    </w:p>
    <w:p>
      <w:pPr>
        <w:ind w:left="0" w:right="0" w:firstLine="560"/>
        <w:spacing w:before="450" w:after="450" w:line="312" w:lineRule="auto"/>
      </w:pPr>
      <w:r>
        <w:rPr>
          <w:rFonts w:ascii="宋体" w:hAnsi="宋体" w:eastAsia="宋体" w:cs="宋体"/>
          <w:color w:val="000"/>
          <w:sz w:val="28"/>
          <w:szCs w:val="28"/>
        </w:rPr>
        <w:t xml:space="preserve">另一方面，要严格加强干部教育管理。及时掌握干部思想动态和现实表现，完善干部考核评价机制，加大干部队伍整治，要旗帜鲜明地向占着位子、顶着帽子、混着日子、摆着样子的现象开刀，让阴奉阳违、阿谀奉承、弄虚作假、不干实事、会跑会要的人没有市场、受到惩戒，要对巡察、审计、专项督查等工作中发现的贯彻执行上级及公司决策部署不坚决不全面不到位，以及不担当、不作为的干部，该免职的免职、该调整的调整、该降职的降职，让优者上、庸者下、劣者汰成为常态。</w:t>
      </w:r>
    </w:p>
    <w:p>
      <w:pPr>
        <w:ind w:left="0" w:right="0" w:firstLine="560"/>
        <w:spacing w:before="450" w:after="450" w:line="312" w:lineRule="auto"/>
      </w:pPr>
      <w:r>
        <w:rPr>
          <w:rFonts w:ascii="宋体" w:hAnsi="宋体" w:eastAsia="宋体" w:cs="宋体"/>
          <w:color w:val="000"/>
          <w:sz w:val="28"/>
          <w:szCs w:val="28"/>
        </w:rPr>
        <w:t xml:space="preserve">四、防止“四风反弹”，打好作风建设持久战</w:t>
      </w:r>
    </w:p>
    <w:p>
      <w:pPr>
        <w:ind w:left="0" w:right="0" w:firstLine="560"/>
        <w:spacing w:before="450" w:after="450" w:line="312" w:lineRule="auto"/>
      </w:pPr>
      <w:r>
        <w:rPr>
          <w:rFonts w:ascii="宋体" w:hAnsi="宋体" w:eastAsia="宋体" w:cs="宋体"/>
          <w:color w:val="000"/>
          <w:sz w:val="28"/>
          <w:szCs w:val="28"/>
        </w:rPr>
        <w:t xml:space="preserve">尽管我们在落实中央八项规定精神方面下了很大功夫，但一些单位和部位还存在着履职尽责不力等问题。因此，我们一定要消除侥幸心理，保持常抓的韧劲、严抓的耐心、细抓的恒心，把纠正“四风”工作往深里抓、往实里做。</w:t>
      </w:r>
    </w:p>
    <w:p>
      <w:pPr>
        <w:ind w:left="0" w:right="0" w:firstLine="560"/>
        <w:spacing w:before="450" w:after="450" w:line="312" w:lineRule="auto"/>
      </w:pPr>
      <w:r>
        <w:rPr>
          <w:rFonts w:ascii="宋体" w:hAnsi="宋体" w:eastAsia="宋体" w:cs="宋体"/>
          <w:color w:val="000"/>
          <w:sz w:val="28"/>
          <w:szCs w:val="28"/>
        </w:rPr>
        <w:t xml:space="preserve">一是作风建设要严。</w:t>
      </w:r>
    </w:p>
    <w:p>
      <w:pPr>
        <w:ind w:left="0" w:right="0" w:firstLine="560"/>
        <w:spacing w:before="450" w:after="450" w:line="312" w:lineRule="auto"/>
      </w:pPr>
      <w:r>
        <w:rPr>
          <w:rFonts w:ascii="宋体" w:hAnsi="宋体" w:eastAsia="宋体" w:cs="宋体"/>
          <w:color w:val="000"/>
          <w:sz w:val="28"/>
          <w:szCs w:val="28"/>
        </w:rPr>
        <w:t xml:space="preserve">公司纪委要坚持严字当头，以零容忍的态度加大“四风”问题惩治力度，要对照作风建设要求，敢于向违纪行为叫板，真正让纪律和规矩严起来、立起来。对于那些违规违纪、破坏制度踩“红线”、越“底线”，特别是“什么话都敢说、什么地方都敢去、什么饭都敢吃、什么事都敢干”，仍不收手、不知止的，要坚决严肃查处，不以职位高而破规，不以问题小而姑息，不以违者众而放任，不留“暗门”、不开“天窗”，坚决防止“破窗效应”。要坚持越往后执纪越严，对作风违纪问题发现一起、严查一起、曝光一起，让不正之风没有藏身之处。</w:t>
      </w:r>
    </w:p>
    <w:p>
      <w:pPr>
        <w:ind w:left="0" w:right="0" w:firstLine="560"/>
        <w:spacing w:before="450" w:after="450" w:line="312" w:lineRule="auto"/>
      </w:pPr>
      <w:r>
        <w:rPr>
          <w:rFonts w:ascii="宋体" w:hAnsi="宋体" w:eastAsia="宋体" w:cs="宋体"/>
          <w:color w:val="000"/>
          <w:sz w:val="28"/>
          <w:szCs w:val="28"/>
        </w:rPr>
        <w:t xml:space="preserve">二是作风建设要细。</w:t>
      </w:r>
    </w:p>
    <w:p>
      <w:pPr>
        <w:ind w:left="0" w:right="0" w:firstLine="560"/>
        <w:spacing w:before="450" w:after="450" w:line="312" w:lineRule="auto"/>
      </w:pPr>
      <w:r>
        <w:rPr>
          <w:rFonts w:ascii="宋体" w:hAnsi="宋体" w:eastAsia="宋体" w:cs="宋体"/>
          <w:color w:val="000"/>
          <w:sz w:val="28"/>
          <w:szCs w:val="28"/>
        </w:rPr>
        <w:t xml:space="preserve">坚持从小事、细节、“小问题”入手，严格落实中央八项规定精神及省委、集团的实施细则精神，持续整治“四风”，将作风建设融入日常、抓在经常。公司纪委要继续在抓具体上下功夫，通过采取持续巡查、重点抽查、专项督查、集中检查和明察暗访等方式，严肃查处违反公车私用、违规招待、超标报销等问题，坚决纠正个别党员干部吃拿卡要、公款吃喝、不思进取、作风懒散等不正之风。对查处的问题要锁定“病根”，在系统内实名通报曝光，并记入“廉洁档案”，进行跟踪闭环管理。</w:t>
      </w:r>
    </w:p>
    <w:p>
      <w:pPr>
        <w:ind w:left="0" w:right="0" w:firstLine="560"/>
        <w:spacing w:before="450" w:after="450" w:line="312" w:lineRule="auto"/>
      </w:pPr>
      <w:r>
        <w:rPr>
          <w:rFonts w:ascii="宋体" w:hAnsi="宋体" w:eastAsia="宋体" w:cs="宋体"/>
          <w:color w:val="000"/>
          <w:sz w:val="28"/>
          <w:szCs w:val="28"/>
        </w:rPr>
        <w:t xml:space="preserve">三是作风建设要深。</w:t>
      </w:r>
    </w:p>
    <w:p>
      <w:pPr>
        <w:ind w:left="0" w:right="0" w:firstLine="560"/>
        <w:spacing w:before="450" w:after="450" w:line="312" w:lineRule="auto"/>
      </w:pPr>
      <w:r>
        <w:rPr>
          <w:rFonts w:ascii="宋体" w:hAnsi="宋体" w:eastAsia="宋体" w:cs="宋体"/>
          <w:color w:val="000"/>
          <w:sz w:val="28"/>
          <w:szCs w:val="28"/>
        </w:rPr>
        <w:t xml:space="preserve">要密切关注“四风”问题新动向，针对形式主义、官僚主义新表现深挖细查，找准病灶病因，抓住主要矛盾，强化对策措施，弛而不息净化廉洁从商环境。特别是对于“四风”隐形变异、改头换面等新问题，比如用公务油卡为私家车加油、出差顺道旅游以及违规收受“微信”红包、电子预付卡、网购礼品等，要抓一个处理一个，不断积小胜为大胜。同时要坚决查处一些领导干部爱惜羽毛、回避困难以及不作为、乱作为、冷硬横推的问题。要注重发挥好职工群众和基层党员干部的监督作用，畅通监督举报渠道，在遏制不正之风上不断取得新成效。</w:t>
      </w:r>
    </w:p>
    <w:p>
      <w:pPr>
        <w:ind w:left="0" w:right="0" w:firstLine="560"/>
        <w:spacing w:before="450" w:after="450" w:line="312" w:lineRule="auto"/>
      </w:pPr>
      <w:r>
        <w:rPr>
          <w:rFonts w:ascii="宋体" w:hAnsi="宋体" w:eastAsia="宋体" w:cs="宋体"/>
          <w:color w:val="000"/>
          <w:sz w:val="28"/>
          <w:szCs w:val="28"/>
        </w:rPr>
        <w:t xml:space="preserve">五、强化执纪问责，始终保持反腐倡廉的高压态势</w:t>
      </w:r>
    </w:p>
    <w:p>
      <w:pPr>
        <w:ind w:left="0" w:right="0" w:firstLine="560"/>
        <w:spacing w:before="450" w:after="450" w:line="312" w:lineRule="auto"/>
      </w:pPr>
      <w:r>
        <w:rPr>
          <w:rFonts w:ascii="宋体" w:hAnsi="宋体" w:eastAsia="宋体" w:cs="宋体"/>
          <w:color w:val="000"/>
          <w:sz w:val="28"/>
          <w:szCs w:val="28"/>
        </w:rPr>
        <w:t xml:space="preserve">纪检监察部门要树立严管就是厚爱的原则，做到问责常态化和制度化，坚持有案必查、有腐必惩。</w:t>
      </w:r>
    </w:p>
    <w:p>
      <w:pPr>
        <w:ind w:left="0" w:right="0" w:firstLine="560"/>
        <w:spacing w:before="450" w:after="450" w:line="312" w:lineRule="auto"/>
      </w:pPr>
      <w:r>
        <w:rPr>
          <w:rFonts w:ascii="宋体" w:hAnsi="宋体" w:eastAsia="宋体" w:cs="宋体"/>
          <w:color w:val="000"/>
          <w:sz w:val="28"/>
          <w:szCs w:val="28"/>
        </w:rPr>
        <w:t xml:space="preserve">一是加大执纪审查。</w:t>
      </w:r>
    </w:p>
    <w:p>
      <w:pPr>
        <w:ind w:left="0" w:right="0" w:firstLine="560"/>
        <w:spacing w:before="450" w:after="450" w:line="312" w:lineRule="auto"/>
      </w:pPr>
      <w:r>
        <w:rPr>
          <w:rFonts w:ascii="宋体" w:hAnsi="宋体" w:eastAsia="宋体" w:cs="宋体"/>
          <w:color w:val="000"/>
          <w:sz w:val="28"/>
          <w:szCs w:val="28"/>
        </w:rPr>
        <w:t xml:space="preserve">要规范监督执纪工作规则，严格执行问题线索处置标准，要重点查处违反党的纪律、违反作风规定和以权谋私的行为，坚持无禁区、全覆盖、零容忍，盯住重点人、重点事、重点问题，严查领导干部和重点岗位上的腐败行为，严查职工群众身边的“微腐败”问题，以及公司党委三令五申但屡禁不止的问题。对查实的问题一律从重处理，持续释放越往后执纪越严、处分越重的强烈信号。</w:t>
      </w:r>
    </w:p>
    <w:p>
      <w:pPr>
        <w:ind w:left="0" w:right="0" w:firstLine="560"/>
        <w:spacing w:before="450" w:after="450" w:line="312" w:lineRule="auto"/>
      </w:pPr>
      <w:r>
        <w:rPr>
          <w:rFonts w:ascii="宋体" w:hAnsi="宋体" w:eastAsia="宋体" w:cs="宋体"/>
          <w:color w:val="000"/>
          <w:sz w:val="28"/>
          <w:szCs w:val="28"/>
        </w:rPr>
        <w:t xml:space="preserve">二是用好监督执纪第一种形态。</w:t>
      </w:r>
    </w:p>
    <w:p>
      <w:pPr>
        <w:ind w:left="0" w:right="0" w:firstLine="560"/>
        <w:spacing w:before="450" w:after="450" w:line="312" w:lineRule="auto"/>
      </w:pPr>
      <w:r>
        <w:rPr>
          <w:rFonts w:ascii="宋体" w:hAnsi="宋体" w:eastAsia="宋体" w:cs="宋体"/>
          <w:color w:val="000"/>
          <w:sz w:val="28"/>
          <w:szCs w:val="28"/>
        </w:rPr>
        <w:t xml:space="preserve">要及时发现党员干部身上的苗头性、倾向性，但尚不构成违纪的一般问题，通过约谈、函询、诫勉谈话等形式早提醒、早纠正，防止小问题酿成大错误，让咬耳扯袖、红脸出汗成为常态，做到良医治未病，防患于未然，不搞不教而诛，真正体现严管就是厚爱。</w:t>
      </w:r>
    </w:p>
    <w:p>
      <w:pPr>
        <w:ind w:left="0" w:right="0" w:firstLine="560"/>
        <w:spacing w:before="450" w:after="450" w:line="312" w:lineRule="auto"/>
      </w:pPr>
      <w:r>
        <w:rPr>
          <w:rFonts w:ascii="宋体" w:hAnsi="宋体" w:eastAsia="宋体" w:cs="宋体"/>
          <w:color w:val="000"/>
          <w:sz w:val="28"/>
          <w:szCs w:val="28"/>
        </w:rPr>
        <w:t xml:space="preserve">三是加大问责力度。</w:t>
      </w:r>
    </w:p>
    <w:p>
      <w:pPr>
        <w:ind w:left="0" w:right="0" w:firstLine="560"/>
        <w:spacing w:before="450" w:after="450" w:line="312" w:lineRule="auto"/>
      </w:pPr>
      <w:r>
        <w:rPr>
          <w:rFonts w:ascii="宋体" w:hAnsi="宋体" w:eastAsia="宋体" w:cs="宋体"/>
          <w:color w:val="000"/>
          <w:sz w:val="28"/>
          <w:szCs w:val="28"/>
        </w:rPr>
        <w:t xml:space="preserve">对主体责任、监督责任、领导责任落实不力的党支部和领导干部，对纪律作风问题严重和出现违法问题的单位，除依纪依法处理当事人外，要严格审查党风廉政建设责任履行情况，坚决问责主责部门和主要领导，追究“一岗双责”责任。通过问责保障制度执行，激发担当精神，让失职失责的干部受到追究、作风不正的干部受到惩戒、造成损失的干部受到处罚，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六、完善工作体系，强化廉政风险防控体系建设</w:t>
      </w:r>
    </w:p>
    <w:p>
      <w:pPr>
        <w:ind w:left="0" w:right="0" w:firstLine="560"/>
        <w:spacing w:before="450" w:after="450" w:line="312" w:lineRule="auto"/>
      </w:pPr>
      <w:r>
        <w:rPr>
          <w:rFonts w:ascii="宋体" w:hAnsi="宋体" w:eastAsia="宋体" w:cs="宋体"/>
          <w:color w:val="000"/>
          <w:sz w:val="28"/>
          <w:szCs w:val="28"/>
        </w:rPr>
        <w:t xml:space="preserve">我们要继续巩固“不敢腐”的良好态势，提升“不能腐”的制度保障，夯实“不想腐”的思想基础，加强治理体系和治理能力建设。</w:t>
      </w:r>
    </w:p>
    <w:p>
      <w:pPr>
        <w:ind w:left="0" w:right="0" w:firstLine="560"/>
        <w:spacing w:before="450" w:after="450" w:line="312" w:lineRule="auto"/>
      </w:pPr>
      <w:r>
        <w:rPr>
          <w:rFonts w:ascii="宋体" w:hAnsi="宋体" w:eastAsia="宋体" w:cs="宋体"/>
          <w:color w:val="000"/>
          <w:sz w:val="28"/>
          <w:szCs w:val="28"/>
        </w:rPr>
        <w:t xml:space="preserve">一是强化廉政教育。</w:t>
      </w:r>
    </w:p>
    <w:p>
      <w:pPr>
        <w:ind w:left="0" w:right="0" w:firstLine="560"/>
        <w:spacing w:before="450" w:after="450" w:line="312" w:lineRule="auto"/>
      </w:pPr>
      <w:r>
        <w:rPr>
          <w:rFonts w:ascii="宋体" w:hAnsi="宋体" w:eastAsia="宋体" w:cs="宋体"/>
          <w:color w:val="000"/>
          <w:sz w:val="28"/>
          <w:szCs w:val="28"/>
        </w:rPr>
        <w:t xml:space="preserve">公司纪委要把警示教育作为廉政教育的一项重要内容，深入开展正面教育和典型教育，以系统内外违纪违法问题为实例开展警示教育，推进廉政文化建设，教育引导党员干部汲取腐败案件的教训，在思想上正本清源，算好人生大账，守住廉政底线，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二是深化监督防风险。</w:t>
      </w:r>
    </w:p>
    <w:p>
      <w:pPr>
        <w:ind w:left="0" w:right="0" w:firstLine="560"/>
        <w:spacing w:before="450" w:after="450" w:line="312" w:lineRule="auto"/>
      </w:pPr>
      <w:r>
        <w:rPr>
          <w:rFonts w:ascii="宋体" w:hAnsi="宋体" w:eastAsia="宋体" w:cs="宋体"/>
          <w:color w:val="000"/>
          <w:sz w:val="28"/>
          <w:szCs w:val="28"/>
        </w:rPr>
        <w:t xml:space="preserve">要以廉政风险防控为主，加强日常监督，做到关口前移，实现监督的常态化、立体化和全覆盖。严格落实预算制度，严守财经纪律，从严控制“三公”经费支出。充分发挥审计职能作用，强化审计监督，实现审计全覆盖。要着力抓好审计问题整改落实，对整改不到位的单位主要负责人进行约谈和问责。</w:t>
      </w:r>
    </w:p>
    <w:p>
      <w:pPr>
        <w:ind w:left="0" w:right="0" w:firstLine="560"/>
        <w:spacing w:before="450" w:after="450" w:line="312" w:lineRule="auto"/>
      </w:pPr>
      <w:r>
        <w:rPr>
          <w:rFonts w:ascii="宋体" w:hAnsi="宋体" w:eastAsia="宋体" w:cs="宋体"/>
          <w:color w:val="000"/>
          <w:sz w:val="28"/>
          <w:szCs w:val="28"/>
        </w:rPr>
        <w:t xml:space="preserve">三是完善制度抓防控。</w:t>
      </w:r>
    </w:p>
    <w:p>
      <w:pPr>
        <w:ind w:left="0" w:right="0" w:firstLine="560"/>
        <w:spacing w:before="450" w:after="450" w:line="312" w:lineRule="auto"/>
      </w:pPr>
      <w:r>
        <w:rPr>
          <w:rFonts w:ascii="宋体" w:hAnsi="宋体" w:eastAsia="宋体" w:cs="宋体"/>
          <w:color w:val="000"/>
          <w:sz w:val="28"/>
          <w:szCs w:val="28"/>
        </w:rPr>
        <w:t xml:space="preserve">要主动适应全面从严治党要求，科学设定权力、规范权力、制约权力、监督权力，把权力关进制度的笼子。全面落实惩防体系工作规划，加快清理、修订、完善管理制度，继续规范权力清单、责任清单，着力解决职能部门既当裁判员又当运动员等突出问题。要把制度建设重点放在执行上，强化对制度执行情况的检查，决不让制度成为“纸老虎”和“稻草人”，形成用制度管人管事的体制机制。</w:t>
      </w:r>
    </w:p>
    <w:p>
      <w:pPr>
        <w:ind w:left="0" w:right="0" w:firstLine="560"/>
        <w:spacing w:before="450" w:after="450" w:line="312" w:lineRule="auto"/>
      </w:pPr>
      <w:r>
        <w:rPr>
          <w:rFonts w:ascii="宋体" w:hAnsi="宋体" w:eastAsia="宋体" w:cs="宋体"/>
          <w:color w:val="000"/>
          <w:sz w:val="28"/>
          <w:szCs w:val="28"/>
        </w:rPr>
        <w:t xml:space="preserve">四是突出监管重点。</w:t>
      </w:r>
    </w:p>
    <w:p>
      <w:pPr>
        <w:ind w:left="0" w:right="0" w:firstLine="560"/>
        <w:spacing w:before="450" w:after="450" w:line="312" w:lineRule="auto"/>
      </w:pPr>
      <w:r>
        <w:rPr>
          <w:rFonts w:ascii="宋体" w:hAnsi="宋体" w:eastAsia="宋体" w:cs="宋体"/>
          <w:color w:val="000"/>
          <w:sz w:val="28"/>
          <w:szCs w:val="28"/>
        </w:rPr>
        <w:t xml:space="preserve">重点加强对执行财经纪律、项目管理和资金使用等重点领域的监督，严格预算执行，杜绝预算外支付，杜绝</w:t>
      </w:r>
    </w:p>
    <w:p>
      <w:pPr>
        <w:ind w:left="0" w:right="0" w:firstLine="560"/>
        <w:spacing w:before="450" w:after="450" w:line="312" w:lineRule="auto"/>
      </w:pPr>
      <w:r>
        <w:rPr>
          <w:rFonts w:ascii="宋体" w:hAnsi="宋体" w:eastAsia="宋体" w:cs="宋体"/>
          <w:color w:val="000"/>
          <w:sz w:val="28"/>
          <w:szCs w:val="28"/>
        </w:rPr>
        <w:t xml:space="preserve">“小金库”，杜绝“账外账”，杜绝虚列成本，杜绝公款私存。</w:t>
      </w:r>
    </w:p>
    <w:p>
      <w:pPr>
        <w:ind w:left="0" w:right="0" w:firstLine="560"/>
        <w:spacing w:before="450" w:after="450" w:line="312" w:lineRule="auto"/>
      </w:pPr>
      <w:r>
        <w:rPr>
          <w:rFonts w:ascii="宋体" w:hAnsi="宋体" w:eastAsia="宋体" w:cs="宋体"/>
          <w:color w:val="000"/>
          <w:sz w:val="28"/>
          <w:szCs w:val="28"/>
        </w:rPr>
        <w:t xml:space="preserve">七、忠诚干净担当，加强纪检监察干部队伍建设</w:t>
      </w:r>
    </w:p>
    <w:p>
      <w:pPr>
        <w:ind w:left="0" w:right="0" w:firstLine="560"/>
        <w:spacing w:before="450" w:after="450" w:line="312" w:lineRule="auto"/>
      </w:pPr>
      <w:r>
        <w:rPr>
          <w:rFonts w:ascii="宋体" w:hAnsi="宋体" w:eastAsia="宋体" w:cs="宋体"/>
          <w:color w:val="000"/>
          <w:sz w:val="28"/>
          <w:szCs w:val="28"/>
        </w:rPr>
        <w:t xml:space="preserve">全面从严治党和党风廉政建设工作是否能抓得实、抓得好，除了落实各级单位和部门责任以外，还要重点依靠纪检监察干部。公司全体纪检监察干部要主动向忠诚、干净、担当看齐，把对党绝对忠诚作为必须具备的政治品格，把自身干净作为立身之本，把勇于担当作为责任所在，全面加强党性锻炼，不断提高工作本领。各党支部要真正把政治过硬、作风过硬、能力过硬的干部推选到纪检委员岗位上来，优化党务干部队伍，加强培训培养，着力提高纪检监察干部的综合素质和工作能力。全体纪检监察干部要充分认识当前面临的新形势，牢记组织的重托，强化责任担当，带头执行党纪党规，坚决克服不想监督、不敢监督和监督缺位的问题，全心全意履职尽责。通过上下齐心努力，锻造绝对忠诚的政治队伍，打造敢于担当的专业队伍，铸造纪律严明的纯洁队伍。</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正风反腐永远在前行，我们要牢记责任与使命，紧密团结在以习近平同志为核心的党中央周围，继续前行，用钉钉子的精神扎实做好党风廉政建设各项工作。当前，面对企业的改革新形势、发展新任务，我们一定要努力营造廉洁从业的良好环境，不断推进全面从严治党取得新成效，为实现集团高质量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