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在全县党员干部春训工作会议上的讲话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全县党员干部春训工作会议上的讲话同志们：今天我们召开20**年度全县春训工作会议，学习传达省市春训会议精神，表彰“我与‘学习强国’优秀心得体会”征集活动先进个人，研究部署新年度我县党员干部春训工作。刚才，×同志传达了省市春训工作会议精神，...</w:t>
      </w:r>
    </w:p>
    <w:p>
      <w:pPr>
        <w:ind w:left="0" w:right="0" w:firstLine="560"/>
        <w:spacing w:before="450" w:after="450" w:line="312" w:lineRule="auto"/>
      </w:pPr>
      <w:r>
        <w:rPr>
          <w:rFonts w:ascii="宋体" w:hAnsi="宋体" w:eastAsia="宋体" w:cs="宋体"/>
          <w:color w:val="000"/>
          <w:sz w:val="28"/>
          <w:szCs w:val="28"/>
        </w:rPr>
        <w:t xml:space="preserve">在全县党员干部春训工作会议上的讲话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年度全县春训工作会议，学习传达省市春训会议精神，表彰“我与‘学习强国’优秀心得体会”征集活动先进个人，研究部署新年度我县党员干部春训工作。刚才，×同志传达了省市春训工作会议精神，对“我与‘学习强国’优秀心得体会”征集活动先进个人予以表彰，×个单位分别作了交流发言，讲得都很好。下面我就开展好新年度春训工作再强调几点意见：</w:t>
      </w:r>
    </w:p>
    <w:p>
      <w:pPr>
        <w:ind w:left="0" w:right="0" w:firstLine="560"/>
        <w:spacing w:before="450" w:after="450" w:line="312" w:lineRule="auto"/>
      </w:pPr>
      <w:r>
        <w:rPr>
          <w:rFonts w:ascii="宋体" w:hAnsi="宋体" w:eastAsia="宋体" w:cs="宋体"/>
          <w:color w:val="000"/>
          <w:sz w:val="28"/>
          <w:szCs w:val="28"/>
        </w:rPr>
        <w:t xml:space="preserve">一、充分认识新时代新任务，增强做好春训工作的责任感</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中国特色社会主义进入新时代，对理论武装工作提出新要求。春训工作必须把握大局大势，把准方位坐标，因地制宜，开拓创新，更好地肩负时代赋予的使命任务。</w:t>
      </w:r>
    </w:p>
    <w:p>
      <w:pPr>
        <w:ind w:left="0" w:right="0" w:firstLine="560"/>
        <w:spacing w:before="450" w:after="450" w:line="312" w:lineRule="auto"/>
      </w:pPr>
      <w:r>
        <w:rPr>
          <w:rFonts w:ascii="宋体" w:hAnsi="宋体" w:eastAsia="宋体" w:cs="宋体"/>
          <w:color w:val="000"/>
          <w:sz w:val="28"/>
          <w:szCs w:val="28"/>
        </w:rPr>
        <w:t xml:space="preserve">一要深刻认识全面小康建设对春训工作提出的新要求。今年是全面建成小康社会的决胜之年，春训工作要及时面向基层党员把形势讲透、把政策说清、把任务讲明白，教育引导广大干群树牢“四个自信”、坚定“四个意识”、践行“两个维护”，进一步增强决胜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二要深刻认识意识形态领域斗争对春训工作提出的新要求。当前，意识形态领域形势总体向上向好，但也要看到，“树欲静而风不止”，国际社会动荡不安，社会思潮纷繁复杂，特别是在信息化条件下舆论生态异常复杂，敌对势力加紧对我渗透，企图扰乱社会、干扰大局。春训工作直接面向基层，更要时刻绷紧意识形态斗争这根弦，大力弘扬社会主义核心价值观，发扬敢于斗争的精神，增强善于斗争的能力。</w:t>
      </w:r>
    </w:p>
    <w:p>
      <w:pPr>
        <w:ind w:left="0" w:right="0" w:firstLine="560"/>
        <w:spacing w:before="450" w:after="450" w:line="312" w:lineRule="auto"/>
      </w:pPr>
      <w:r>
        <w:rPr>
          <w:rFonts w:ascii="宋体" w:hAnsi="宋体" w:eastAsia="宋体" w:cs="宋体"/>
          <w:color w:val="000"/>
          <w:sz w:val="28"/>
          <w:szCs w:val="28"/>
        </w:rPr>
        <w:t xml:space="preserve">三要深刻认识推进国家治理体系和治理能力现代化对春训工作提出的新要求。党的十九届X中全会是在“两个一百年”奋斗目标历史交汇点上召开的一次十分重要的会议，全会审议通过的《中共中央关于坚持和完善中国特色社会主义制度推进国家治理体系和治理能力现代化若干重大问题的决定》，是马克思主义中国化的最新成果，是推进国家治理体系和治理能力现代化的纲领性文献。要通过春训教育，使广大党员干部深刻领会我国国家制度和国家治理体系的显著优势和目标任务，更加坚定政治自觉和制度自信，自觉为“中国之治”点赞。</w:t>
      </w:r>
    </w:p>
    <w:p>
      <w:pPr>
        <w:ind w:left="0" w:right="0" w:firstLine="560"/>
        <w:spacing w:before="450" w:after="450" w:line="312" w:lineRule="auto"/>
      </w:pPr>
      <w:r>
        <w:rPr>
          <w:rFonts w:ascii="宋体" w:hAnsi="宋体" w:eastAsia="宋体" w:cs="宋体"/>
          <w:color w:val="000"/>
          <w:sz w:val="28"/>
          <w:szCs w:val="28"/>
        </w:rPr>
        <w:t xml:space="preserve">四是深刻认识建设“×”新×对春训工作的新要求。</w:t>
      </w:r>
    </w:p>
    <w:p>
      <w:pPr>
        <w:ind w:left="0" w:right="0" w:firstLine="560"/>
        <w:spacing w:before="450" w:after="450" w:line="312" w:lineRule="auto"/>
      </w:pPr>
      <w:r>
        <w:rPr>
          <w:rFonts w:ascii="宋体" w:hAnsi="宋体" w:eastAsia="宋体" w:cs="宋体"/>
          <w:color w:val="000"/>
          <w:sz w:val="28"/>
          <w:szCs w:val="28"/>
        </w:rPr>
        <w:t xml:space="preserve">面对新时代新要求，我们要建设“×”新×，建设安全发展、绿色发展、高质量发展的新×。这就是我们切实加强理论武装，着力把春训教育与学习贯彻党的十九届X中全会精神结合起来，同学习贯彻省委×届×次全会、市委×届×次全会和县委×届×次全会精神结合起来，对照新思想，开展大讨论，痛而奋发提振精气神，担当作为建设新×，为谱写×高质量发展的崭新篇章提供精神动力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2025-05-03T15:24:44+08:00</dcterms:created>
  <dcterms:modified xsi:type="dcterms:W3CDTF">2025-05-03T15:24:44+08:00</dcterms:modified>
</cp:coreProperties>
</file>

<file path=docProps/custom.xml><?xml version="1.0" encoding="utf-8"?>
<Properties xmlns="http://schemas.openxmlformats.org/officeDocument/2006/custom-properties" xmlns:vt="http://schemas.openxmlformats.org/officeDocument/2006/docPropsVTypes"/>
</file>