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教育滞后项目推进会讲话</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育滞后项目推进会发言提纲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w:t>
      </w:r>
    </w:p>
    <w:p>
      <w:pPr>
        <w:ind w:left="0" w:right="0" w:firstLine="560"/>
        <w:spacing w:before="450" w:after="450" w:line="312" w:lineRule="auto"/>
      </w:pPr>
      <w:r>
        <w:rPr>
          <w:rFonts w:ascii="宋体" w:hAnsi="宋体" w:eastAsia="宋体" w:cs="宋体"/>
          <w:color w:val="000"/>
          <w:sz w:val="28"/>
          <w:szCs w:val="28"/>
        </w:rPr>
        <w:t xml:space="preserve">教育滞后项目推进会发言提纲</w:t>
      </w:r>
    </w:p>
    <w:p>
      <w:pPr>
        <w:ind w:left="0" w:right="0" w:firstLine="560"/>
        <w:spacing w:before="450" w:after="450" w:line="312" w:lineRule="auto"/>
      </w:pPr>
      <w:r>
        <w:rPr>
          <w:rFonts w:ascii="宋体" w:hAnsi="宋体" w:eastAsia="宋体" w:cs="宋体"/>
          <w:color w:val="000"/>
          <w:sz w:val="28"/>
          <w:szCs w:val="28"/>
        </w:rPr>
        <w:t xml:space="preserve">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工作，书记、县长等县领导也对专项工程项目建设进度提出了明确要求，接下来副书记还要对下一步工作作安排布置。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当前，教育专项工程部分建设项目手续办理缓慢，工程进度滞后，大量建设资金滞留在县财政局，学校办学条件迟迟得不到改善。如：村小学教学综合楼，六年前国家扶贫资金投入后，项目建成主体框架后停工，学生仍在在铁皮棚上课，教师在铁皮棚备课。其他的68个项目也都存在资料未完善、资金短缺、征地拆迁，土地纠纷等原因导致大部分项目建设滞后。以上问题的发生，暴露出了县教育局及专责小组成员单位等相关职能部门对教育专项工程建设工作的重要性、紧迫性还有不够重视、认识不够到位的情况，存在落实推进工作不到位等问题，严重影响我县教育专项工程建设项目进程，必须坚决予以纠正。全县各职能部门和相关镇，要从以上问题中汲取教训，认真反思总结存在问题，切实采取有效措施，推动项目建设扎实有效推进。另外值得注意的是，文地坡教学点项目自治区已经关注了，其他项目建设必须举一反三，抢抓建设进度，同时更要确保质量，不能单纯追进度，忽略质量，导致变成更大的问题。</w:t>
      </w:r>
    </w:p>
    <w:p>
      <w:pPr>
        <w:ind w:left="0" w:right="0" w:firstLine="560"/>
        <w:spacing w:before="450" w:after="450" w:line="312" w:lineRule="auto"/>
      </w:pPr>
      <w:r>
        <w:rPr>
          <w:rFonts w:ascii="宋体" w:hAnsi="宋体" w:eastAsia="宋体" w:cs="宋体"/>
          <w:color w:val="000"/>
          <w:sz w:val="28"/>
          <w:szCs w:val="28"/>
        </w:rPr>
        <w:t xml:space="preserve">一是提高政治站位，切实把思想和行动统一到各级对教育专项工程项目建设的指示批示精神上来。</w:t>
      </w:r>
    </w:p>
    <w:p>
      <w:pPr>
        <w:ind w:left="0" w:right="0" w:firstLine="560"/>
        <w:spacing w:before="450" w:after="450" w:line="312" w:lineRule="auto"/>
      </w:pPr>
      <w:r>
        <w:rPr>
          <w:rFonts w:ascii="宋体" w:hAnsi="宋体" w:eastAsia="宋体" w:cs="宋体"/>
          <w:color w:val="000"/>
          <w:sz w:val="28"/>
          <w:szCs w:val="28"/>
        </w:rPr>
        <w:t xml:space="preserve">要将自治区教育厅组织召开的推进会精神和今年全面部署及“十三五”期间基础教育重点项目建设的要求作为当前加教育专项工程项目推进工作的前进方向，深化思想认识，不折不扣贯彻落实党和政府的路线方针政策和各级关于教育专项工程项目重大决策部署，统筹推进均衡教育和专项工程推进工作，确保各项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二是强化责任担当，以严实深细的工作作风做细做专项工程项目推进工作。</w:t>
      </w:r>
    </w:p>
    <w:p>
      <w:pPr>
        <w:ind w:left="0" w:right="0" w:firstLine="560"/>
        <w:spacing w:before="450" w:after="450" w:line="312" w:lineRule="auto"/>
      </w:pPr>
      <w:r>
        <w:rPr>
          <w:rFonts w:ascii="宋体" w:hAnsi="宋体" w:eastAsia="宋体" w:cs="宋体"/>
          <w:color w:val="000"/>
          <w:sz w:val="28"/>
          <w:szCs w:val="28"/>
        </w:rPr>
        <w:t xml:space="preserve">要紧扣民心这个最大的政治，不忘初心使命，以群众拥护、支持、满意作为唯一工作标准。当前我县脱贫攻坚工作正处于关键时刻，教育保障是底线，各镇各部门及广大党员干部务必要坚决反对在推进专项工程项目中发生的“四风”行为，特别是相关领导不能搞官僚主义，遥控指挥，都罗书记亲自到过文地坡现场办公及时解决问题了，项目负责同志务必要主动担当作为，特别注意不能搞形式主义，发扬不畏困难、吃苦耐劳的精神，不放松、不停顿、不懈怠，有问题及时请示汇报，不能搞材料蒙混过关，切实抓好项目进度还有质量关，确保教育专项工程项目建设如期落实。</w:t>
      </w:r>
    </w:p>
    <w:p>
      <w:pPr>
        <w:ind w:left="0" w:right="0" w:firstLine="560"/>
        <w:spacing w:before="450" w:after="450" w:line="312" w:lineRule="auto"/>
      </w:pPr>
      <w:r>
        <w:rPr>
          <w:rFonts w:ascii="宋体" w:hAnsi="宋体" w:eastAsia="宋体" w:cs="宋体"/>
          <w:color w:val="000"/>
          <w:sz w:val="28"/>
          <w:szCs w:val="28"/>
        </w:rPr>
        <w:t xml:space="preserve">三是层层压实责任。</w:t>
      </w:r>
    </w:p>
    <w:p>
      <w:pPr>
        <w:ind w:left="0" w:right="0" w:firstLine="560"/>
        <w:spacing w:before="450" w:after="450" w:line="312" w:lineRule="auto"/>
      </w:pPr>
      <w:r>
        <w:rPr>
          <w:rFonts w:ascii="宋体" w:hAnsi="宋体" w:eastAsia="宋体" w:cs="宋体"/>
          <w:color w:val="000"/>
          <w:sz w:val="28"/>
          <w:szCs w:val="28"/>
        </w:rPr>
        <w:t xml:space="preserve">县教育局要建立项目建设部门责任制和责任追究制，明确各部门、各分管领导的工作职责，真正实施责任倒逼机制。每个项目都要责任到人，倒排工期，在建工程，要切实加快工程进度。对抓落实工作成绩突出、成效显著的单位、个人要给予表扬，实施相应激励措施；对工作落实不力的督促限期整改，对整改不到位的实行问责，推动切实尽职履责，抓好落实。</w:t>
      </w:r>
    </w:p>
    <w:p>
      <w:pPr>
        <w:ind w:left="0" w:right="0" w:firstLine="560"/>
        <w:spacing w:before="450" w:after="450" w:line="312" w:lineRule="auto"/>
      </w:pPr>
      <w:r>
        <w:rPr>
          <w:rFonts w:ascii="宋体" w:hAnsi="宋体" w:eastAsia="宋体" w:cs="宋体"/>
          <w:color w:val="000"/>
          <w:sz w:val="28"/>
          <w:szCs w:val="28"/>
        </w:rPr>
        <w:t xml:space="preserve">四是严肃追责问责，以铁的纪律推动我县教育专项工程项目建设和脱贫攻坚工作部署落到实处。</w:t>
      </w:r>
    </w:p>
    <w:p>
      <w:pPr>
        <w:ind w:left="0" w:right="0" w:firstLine="560"/>
        <w:spacing w:before="450" w:after="450" w:line="312" w:lineRule="auto"/>
      </w:pPr>
      <w:r>
        <w:rPr>
          <w:rFonts w:ascii="宋体" w:hAnsi="宋体" w:eastAsia="宋体" w:cs="宋体"/>
          <w:color w:val="000"/>
          <w:sz w:val="28"/>
          <w:szCs w:val="28"/>
        </w:rPr>
        <w:t xml:space="preserve">全县纪检监察系统要切实履行好监督责任，聚焦形式主义、官僚主义突出问题，聚焦漠视侵害群众利益的突出问题，深化政治监督，精准发现问题，严肃查处教育专项工程项目建设和脱贫攻坚工作中的形式主义、官僚主义突出问题，以铁的纪律推动我县教育专项工程项目推进工作部署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2025-08-08T17:57:35+08:00</dcterms:created>
  <dcterms:modified xsi:type="dcterms:W3CDTF">2025-08-08T17:57:35+08:00</dcterms:modified>
</cp:coreProperties>
</file>

<file path=docProps/custom.xml><?xml version="1.0" encoding="utf-8"?>
<Properties xmlns="http://schemas.openxmlformats.org/officeDocument/2006/custom-properties" xmlns:vt="http://schemas.openxmlformats.org/officeDocument/2006/docPropsVTypes"/>
</file>