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扶贫开发工作会议讲话</w:t>
      </w:r>
      <w:bookmarkEnd w:id="1"/>
    </w:p>
    <w:p>
      <w:pPr>
        <w:jc w:val="center"/>
        <w:spacing w:before="0" w:after="450"/>
      </w:pPr>
      <w:r>
        <w:rPr>
          <w:rFonts w:ascii="Arial" w:hAnsi="Arial" w:eastAsia="Arial" w:cs="Arial"/>
          <w:color w:val="999999"/>
          <w:sz w:val="20"/>
          <w:szCs w:val="20"/>
        </w:rPr>
        <w:t xml:space="preserve">来源：网络  作者：空山幽谷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在全市扶贫开发工作会议上的讲话同志们：下面，根据中央和省、市扶贫开发工作会议精神，就如何打好我市的脱贫攻坚战，我讲三个方面的问题。一、认清形势，牢记使命，增强打赢脱贫攻坚战的责任感、使命感消除贫困，改善民生，逐步实现共同富裕，是社会主义的本...</w:t>
      </w:r>
    </w:p>
    <w:p>
      <w:pPr>
        <w:ind w:left="0" w:right="0" w:firstLine="560"/>
        <w:spacing w:before="450" w:after="450" w:line="312" w:lineRule="auto"/>
      </w:pPr>
      <w:r>
        <w:rPr>
          <w:rFonts w:ascii="宋体" w:hAnsi="宋体" w:eastAsia="宋体" w:cs="宋体"/>
          <w:color w:val="000"/>
          <w:sz w:val="28"/>
          <w:szCs w:val="28"/>
        </w:rPr>
        <w:t xml:space="preserve">在全市扶贫开发工作会议上的讲话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下面，根据中央和省、市扶贫开发工作会议精神，就如何打好我市的脱贫攻坚战，我讲三个方面的问题。</w:t>
      </w:r>
    </w:p>
    <w:p>
      <w:pPr>
        <w:ind w:left="0" w:right="0" w:firstLine="560"/>
        <w:spacing w:before="450" w:after="450" w:line="312" w:lineRule="auto"/>
      </w:pPr>
      <w:r>
        <w:rPr>
          <w:rFonts w:ascii="宋体" w:hAnsi="宋体" w:eastAsia="宋体" w:cs="宋体"/>
          <w:color w:val="000"/>
          <w:sz w:val="28"/>
          <w:szCs w:val="28"/>
        </w:rPr>
        <w:t xml:space="preserve">一、认清形势，牢记使命，增强打赢脱贫攻坚战的责任感、使命感</w:t>
      </w:r>
    </w:p>
    <w:p>
      <w:pPr>
        <w:ind w:left="0" w:right="0" w:firstLine="560"/>
        <w:spacing w:before="450" w:after="450" w:line="312" w:lineRule="auto"/>
      </w:pPr>
      <w:r>
        <w:rPr>
          <w:rFonts w:ascii="宋体" w:hAnsi="宋体" w:eastAsia="宋体" w:cs="宋体"/>
          <w:color w:val="000"/>
          <w:sz w:val="28"/>
          <w:szCs w:val="28"/>
        </w:rPr>
        <w:t xml:space="preserve">消除贫困，改善民生，逐步实现共同富裕，是社会主义的本质要求，是我们党的重要使命。党的十八大以来，新一届中央领导集体高度重视扶贫开发工作，习近平总书记多次深入贫困地区调查研究，看望慰问困难群众，对扶贫开发提出了许多新思想、新论断、新要求，形成了新时期我国扶贫开发的战略思想。在去年11月召开的中央扶贫开发工作会议上，总书记明确指出，“脱贫攻坚已经到了啃硬骨头、攻坚拔寨的冲刺阶段，必须以更大的决心、更明确的思路、更精准的举措、超常规的力度，众志成城实现脱贫攻坚目标，绝不能落下一个贫困地区、一个贫困群众”；“我们要立下愚公移山志，咬定目标、苦干实干，坚决打赢脱贫攻坚战，确保到2024年所有贫困地区和贫困人口一道迈入全面小康社会”。在视察山东时强调，“要带领老区困难群众打好扶贫攻坚战，紧紧拉着他们的手，帮助他们过上心里踏实、生活殷实的好日子。”围绕贯彻习近平总书记重要讲话和指示精神，省委、省政府抬高标杆，自我加压，明确提出，“2024-2024年两年基本完成脱贫任务，第三年全部兜底完成，后两年巩固提升脱贫攻坚成果，建立长效机制”。在去年12月召开的xx市扶贫开发工作会议上，李同道书记和李峰市长分别作了重要讲话，对做好扶贫开发工作提出了明确要求。我们一定要认真学习贯彻，把思想和行动统一到中央和省、市委的决策部署上来。</w:t>
      </w:r>
    </w:p>
    <w:p>
      <w:pPr>
        <w:ind w:left="0" w:right="0" w:firstLine="560"/>
        <w:spacing w:before="450" w:after="450" w:line="312" w:lineRule="auto"/>
      </w:pPr>
      <w:r>
        <w:rPr>
          <w:rFonts w:ascii="宋体" w:hAnsi="宋体" w:eastAsia="宋体" w:cs="宋体"/>
          <w:color w:val="000"/>
          <w:sz w:val="28"/>
          <w:szCs w:val="28"/>
        </w:rPr>
        <w:t xml:space="preserve">XX作为全省第一人口大县，近年来，经济社会持续健康发展，综合实力不断跃升，但仍存有一定数量的贫困人口。对此，市委、市政府高度重视，把扶贫工作摆在重要位置，不断完善机制、创新举措，全市扶贫开发工作取得了阶段性成效。2024年以来，我们按照上级统一部署，开展精准识别工作，共识别出xx市定贫困村23个，贫困人口5.93万人，先后争取上级扶贫资金1135万元，在全市实施特色产业扶贫项目；全市</w:t>
      </w:r>
    </w:p>
    <w:p>
      <w:pPr>
        <w:ind w:left="0" w:right="0" w:firstLine="560"/>
        <w:spacing w:before="450" w:after="450" w:line="312" w:lineRule="auto"/>
      </w:pPr>
      <w:r>
        <w:rPr>
          <w:rFonts w:ascii="宋体" w:hAnsi="宋体" w:eastAsia="宋体" w:cs="宋体"/>
          <w:color w:val="000"/>
          <w:sz w:val="28"/>
          <w:szCs w:val="28"/>
        </w:rPr>
        <w:t xml:space="preserve">23个xx市定贫困村全部选派了第一书记，指导贫困村培植产业项目、壮大集体经济、增加群众收入，帮助村级解决“五通十有”类问题989个；整合各级财政资金1.9亿元，集中用于扶贫开发工作。两年来，共实现脱贫1.6万人。在肯定成绩的同时，也要清醒地看到，全市仍有建档立卡贫困户4万多人，扶贫开发任务依然艰巨。因为越往后越是“硬骨头”，全市贫困人口中因病（占44.7%）、因残（占13.3%）致贫的占到了58%，无劳动能力和丧失劳动能力的约占68.5%。</w:t>
      </w:r>
    </w:p>
    <w:p>
      <w:pPr>
        <w:ind w:left="0" w:right="0" w:firstLine="560"/>
        <w:spacing w:before="450" w:after="450" w:line="312" w:lineRule="auto"/>
      </w:pPr>
      <w:r>
        <w:rPr>
          <w:rFonts w:ascii="宋体" w:hAnsi="宋体" w:eastAsia="宋体" w:cs="宋体"/>
          <w:color w:val="000"/>
          <w:sz w:val="28"/>
          <w:szCs w:val="28"/>
        </w:rPr>
        <w:t xml:space="preserve">直面困难是勇气，解决困难是水平。面对繁重艰巨的脱贫攻坚任务，唯有咬定目标、苦干实干，唯有办法过硬、力度超常，唯有凝心聚力、众志成城，才能如期实现脱贫攻坚目标。一要强化担当精神。提前两年基本完成脱贫任务，是省、市的明确要求，也是我们对全市人民立下的军令状。目标一旦确定，就没有任何退路，必须全力以赴去完成。二要增强机遇意识。围绕扶贫开发，中央和省、市都出台了一系列政策措施。我们要抢抓机遇，积极争取对接，做好结合文章，使政策落地生根、开花结果。三要恪守为民之责。习近平总书记指出，对贫困群众要有仁爱之心、关爱之心，时刻把他们的安危冷暖放在心上，千方百计帮助他们排忧解难。打赢脱贫攻坚战，既是全面建成小康社会的客观要求，也是对广大党员干部践行宗旨观念、“三严三实”的现实检验。各级各部门都要心里时刻装着困难群众，用心用情用力开展工作，确保稳定实现贫困人口不愁吃、不愁穿，义务教育、基本医疗和住房安全有保障，确保到2024年所有贫困村摘帽、所有贫困人口脱贫。这个目标要求没有弹性，必须百分之百地如期完成。</w:t>
      </w:r>
    </w:p>
    <w:p>
      <w:pPr>
        <w:ind w:left="0" w:right="0" w:firstLine="560"/>
        <w:spacing w:before="450" w:after="450" w:line="312" w:lineRule="auto"/>
      </w:pPr>
      <w:r>
        <w:rPr>
          <w:rFonts w:ascii="宋体" w:hAnsi="宋体" w:eastAsia="宋体" w:cs="宋体"/>
          <w:color w:val="000"/>
          <w:sz w:val="28"/>
          <w:szCs w:val="28"/>
        </w:rPr>
        <w:t xml:space="preserve">二、抓住关键，精准发力，全力打赢脱贫攻坚战</w:t>
      </w:r>
    </w:p>
    <w:p>
      <w:pPr>
        <w:ind w:left="0" w:right="0" w:firstLine="560"/>
        <w:spacing w:before="450" w:after="450" w:line="312" w:lineRule="auto"/>
      </w:pPr>
      <w:r>
        <w:rPr>
          <w:rFonts w:ascii="宋体" w:hAnsi="宋体" w:eastAsia="宋体" w:cs="宋体"/>
          <w:color w:val="000"/>
          <w:sz w:val="28"/>
          <w:szCs w:val="28"/>
        </w:rPr>
        <w:t xml:space="preserve">脱贫攻坚要取得实实在在的效果，关键是要找准路子、构建好的体制机制，核心是要精准扶贫、精准脱贫，做到扶贫对象精准、项目安排精准、资金使用精准、措施到户精准、因村派人精准、脱贫成效精准。当前，要重点抓好以下三个问题。</w:t>
      </w:r>
    </w:p>
    <w:p>
      <w:pPr>
        <w:ind w:left="0" w:right="0" w:firstLine="560"/>
        <w:spacing w:before="450" w:after="450" w:line="312" w:lineRule="auto"/>
      </w:pPr>
      <w:r>
        <w:rPr>
          <w:rFonts w:ascii="宋体" w:hAnsi="宋体" w:eastAsia="宋体" w:cs="宋体"/>
          <w:color w:val="000"/>
          <w:sz w:val="28"/>
          <w:szCs w:val="28"/>
        </w:rPr>
        <w:t xml:space="preserve">（一）紧扣“扶持谁”，实现贫困人口精准化管理。</w:t>
      </w:r>
    </w:p>
    <w:p>
      <w:pPr>
        <w:ind w:left="0" w:right="0" w:firstLine="560"/>
        <w:spacing w:before="450" w:after="450" w:line="312" w:lineRule="auto"/>
      </w:pPr>
      <w:r>
        <w:rPr>
          <w:rFonts w:ascii="宋体" w:hAnsi="宋体" w:eastAsia="宋体" w:cs="宋体"/>
          <w:color w:val="000"/>
          <w:sz w:val="28"/>
          <w:szCs w:val="28"/>
        </w:rPr>
        <w:t xml:space="preserve">扶贫开发对象清楚是实现精准扶贫、精准脱贫的基础和前提，必须把这项工作做细致、做扎实。一要坚持精准识别。去年，我们在全市开展了农村贫困人口识别和建档立卡“回头看”工作，初步摸清了贫困人口底数。这些数据准不准确，有没有变化，还需要进一步核实。2月19号，xx市召开了全市农村贫困户入户调查培训会，要求全市目前尚未标注脱贫的建档立卡贫困户（包括2024年预脱贫户）和建档立卡“回头看”新增的贫困户都要入户调查，入户调查率要达到100%。各镇街要高度重视，主要负责同志要亲自挂帅，把握政策、分解任务、落实责任，确保把工作做实。镇村干部要全面动员起来，挨家挨户摸实情，逐户建档立卡，不仅要数准“人头儿”，同时要把致贫原因、脱贫需求等搞清楚，为下步因户施策、因人施策打牢基础。入户调查表要由户主签字按手印、调查人签字，镇街进行严格审核把关，对需要上报的汇总表和报告，凡要求主要负责人签字的都要签字，做到谁签字（把关）、谁负责，出了错、要追责。二要抓好动态管理。根据中央和省、市要求，要建立扶贫对象退出机制，对年人均纯收入稳定超过当年省定扶贫标准3372元、有安全住房、无因贫辍学学生符合脱贫条件的，以及贫困户家庭成员中住房明显超出所在村平均标准或在城市有住房、有私家车、有公职人员等明显不符合贫困标准的，各镇街要按照相关规定予以退出或剔除。要严格退出程序，按照“两公示一公告”的步骤进行，同时注意做好纸质、影像资料留存。对脱贫销号的贫困户，不仅要扶上马，还要送一程，在脱贫攻坚战内继续给予帮扶，确保稳定脱贫。三要做到阳光公开。习近平总书记指出，“脱没脱贫，要同群众一起算账，让群众认可”。因此，谁是贫困人口，脱贫成效怎么样，都必须公开阳光操作，主动接受社会监督、舆论监督、群众监督，坚决杜绝“关系扶贫”、“人情扶贫”和弄虚作假等现象。市分管领导、扶贫办要在全面自查的基础上搞好重点抽查工作，组织专业人员成立抽查组，入村入户进行抽查，切实把贫困人口数据核实清楚。我和远市长将带队随机抽查1个镇、每个镇2个村，每个村走访不低于5户贫困户。分管负责同志要带队随机抽查2个镇，每个镇2个村，每个村20户贫困户。入户调查结束后，市里将成立若干抽查组，按照不低于10%的比例进行抽查，并对各镇街抽查结果进行排名。一旦发现弄虚作假的，将在全市通报批评；情节严重的，严肃追究相关责任人的责任。</w:t>
      </w:r>
    </w:p>
    <w:p>
      <w:pPr>
        <w:ind w:left="0" w:right="0" w:firstLine="560"/>
        <w:spacing w:before="450" w:after="450" w:line="312" w:lineRule="auto"/>
      </w:pPr>
      <w:r>
        <w:rPr>
          <w:rFonts w:ascii="宋体" w:hAnsi="宋体" w:eastAsia="宋体" w:cs="宋体"/>
          <w:color w:val="000"/>
          <w:sz w:val="28"/>
          <w:szCs w:val="28"/>
        </w:rPr>
        <w:t xml:space="preserve">（二）紧扣“谁来扶”，凝聚多方力量参与扶贫攻坚。</w:t>
      </w:r>
    </w:p>
    <w:p>
      <w:pPr>
        <w:ind w:left="0" w:right="0" w:firstLine="560"/>
        <w:spacing w:before="450" w:after="450" w:line="312" w:lineRule="auto"/>
      </w:pPr>
      <w:r>
        <w:rPr>
          <w:rFonts w:ascii="宋体" w:hAnsi="宋体" w:eastAsia="宋体" w:cs="宋体"/>
          <w:color w:val="000"/>
          <w:sz w:val="28"/>
          <w:szCs w:val="28"/>
        </w:rPr>
        <w:t xml:space="preserve">脱贫攻坚是一项复杂的系统工程，既需要党委、政府主动扛起责任，更需要调动各类资源、凝聚多方力量。一要用好行业扶贫力量。行业部门具有职能优势，掌握着资金资源，在扶贫开发中具有重要地位和作用。这些年，相关部门从各自职能出发，在道路交通、饮水安全、特色产业、危房改造、垃圾处理、社会保障、教育医疗等方面做了大量工作，贫困村的面貌有了明显改善。但从目前看，行业扶贫也存在各自为战、条块分割、资金项目统筹使用不够的问题，影响了扶贫整体合力。下一步，要牢固树立“一盘棋”思想，统筹用好相关政策、项目、资金，合力推进扶贫攻坚，避免“撒芝麻盐”。各行业部门（单位）都要按照市里脱贫计划，科学制订帮扶项目，对上积极争取政策资金，对下努力开展对口帮扶，促进贫困村产业发展和贫困农民脱贫致富。二要用好驻村干部力量。近年来，我市连续开展了两轮第一书记到村任职工作，抓党建、促脱贫，取得了很好效果。像xx市派第一书记驻滕工作队队长、羊庄镇西江村第一书记孔祥东同志，针对该村资源优势和农民种植习惯，积极联系菏泽客商流转土地种植冬桃，与136户群众签订合同，成功流转土地133亩，成立了家庭农场，涉及农户每户平均年可增加收入1000元，促进了农业结构调整和农民增收。实践证明，第一书记、包村干部、大学生村官等驻村力量身处扶贫第一线，直接面对困难群众，最了解他们的愿望、需求和利益，是打好脱贫攻坚的重要力量。希望xx市派第一书记，充分发挥政策、人脉、技术、信息等方面的优势，多想点子，多争项目，多办实事，当好脱贫攻坚的先遣队、排头兵。我市和各镇街派驻的第一书记、包村干部和大学生村官，要充分发挥了解市情、镇情的优势，借鉴富裕村庄的典型经验，帮助贫困村、贫困户共同寻找、探讨发展的路径，切实激活脱贫的内生动力。三要用好社会扶贫力量。很多贫困群众由于天灾人祸而陷入一时困难，社会各界关键时候帮一把，他们就能迈过这个坎。全市有930家规上、限上企业，1690家农民合作社，还有为数众多的社会组织和志愿者、爱心人士。我们要把这些社会力量充分调动起来，动员引导他们主动参与扶贫事业，有钱的出钱，有物的出物，有力的出力，有技术的出技术，促进社会各方面资源、资金流向贫困人口。特别是工青妇、残联、慈善总会、红十字会、工商联等群团组织，要发挥好桥梁纽带作用，带头开展富有实效的扶贫活动。</w:t>
      </w:r>
    </w:p>
    <w:p>
      <w:pPr>
        <w:ind w:left="0" w:right="0" w:firstLine="560"/>
        <w:spacing w:before="450" w:after="450" w:line="312" w:lineRule="auto"/>
      </w:pPr>
      <w:r>
        <w:rPr>
          <w:rFonts w:ascii="宋体" w:hAnsi="宋体" w:eastAsia="宋体" w:cs="宋体"/>
          <w:color w:val="000"/>
          <w:sz w:val="28"/>
          <w:szCs w:val="28"/>
        </w:rPr>
        <w:t xml:space="preserve">需要强调的是，无论借助何方外力，脱贫致富终究要靠贫困群众用自己的辛勤劳动来实现。习近平总书记强调，“穷固然可怕，但靠穷吃穷更可怕。没有脱贫志向，再多扶贫资金也只能管一时、不能管长久。”因此，我们要坚持一手抓扶贫解困，一手抓宣传引导，充分调动贫困群众在脱贫攻坚中的主观能动性，让他们的心热起来、行动起来、广泛参与进来，努力用自己的辛勤劳动改变贫困落后面貌，真正实现由“要我脱贫”向“我要脱贫”转变。</w:t>
      </w:r>
    </w:p>
    <w:p>
      <w:pPr>
        <w:ind w:left="0" w:right="0" w:firstLine="560"/>
        <w:spacing w:before="450" w:after="450" w:line="312" w:lineRule="auto"/>
      </w:pPr>
      <w:r>
        <w:rPr>
          <w:rFonts w:ascii="宋体" w:hAnsi="宋体" w:eastAsia="宋体" w:cs="宋体"/>
          <w:color w:val="000"/>
          <w:sz w:val="28"/>
          <w:szCs w:val="28"/>
        </w:rPr>
        <w:t xml:space="preserve">（三）紧扣“怎么扶”，实现贫困农户精准化扶持。</w:t>
      </w:r>
    </w:p>
    <w:p>
      <w:pPr>
        <w:ind w:left="0" w:right="0" w:firstLine="560"/>
        <w:spacing w:before="450" w:after="450" w:line="312" w:lineRule="auto"/>
      </w:pPr>
      <w:r>
        <w:rPr>
          <w:rFonts w:ascii="宋体" w:hAnsi="宋体" w:eastAsia="宋体" w:cs="宋体"/>
          <w:color w:val="000"/>
          <w:sz w:val="28"/>
          <w:szCs w:val="28"/>
        </w:rPr>
        <w:t xml:space="preserve">开对了“药方子”，才能拔掉“穷根子”。中央提出的“五个一批”工程，是我们做好扶贫工作的根本方法和主要路径。各镇街、村居的基础条件、资源禀赋不同，要坚持因地制宜、科学施策，重点在三个方面下功夫。</w:t>
      </w:r>
    </w:p>
    <w:p>
      <w:pPr>
        <w:ind w:left="0" w:right="0" w:firstLine="560"/>
        <w:spacing w:before="450" w:after="450" w:line="312" w:lineRule="auto"/>
      </w:pPr>
      <w:r>
        <w:rPr>
          <w:rFonts w:ascii="宋体" w:hAnsi="宋体" w:eastAsia="宋体" w:cs="宋体"/>
          <w:color w:val="000"/>
          <w:sz w:val="28"/>
          <w:szCs w:val="28"/>
        </w:rPr>
        <w:t xml:space="preserve">一要在精准施策上下功夫。各镇街要从贫困户贫困原因、帮扶需求出发，结合上级帮扶政策，按照一户一策的要求，明确帮扶责任人，帮助贫困户理清发展思路，制定符合发展实际的扶贫方案，逐户落实帮扶措施、项目和资金，做到一户一本台账、一个脱贫计划、一套帮扶措施。（1）发展生产脱贫一批。扶贫不是慈善救济，而是要引导和支持所有有劳动能力的人，依靠自己的双手开创美好明天。对贫困人口中有劳动能力、有耕地或其他资源，但缺资金、缺产业、缺技能的，要立足当地资源，统筹产业发展扶持政策，坚持宜农则农、宜林则林、宜商则商、宜游则游。像靠山的镇，可以引导发展林果种植、特色养殖；靠湖的镇可以发展旅游产业、湖产品加工等。通过扶持壮大特色产业，落实一村一品、一户一策，尽快为贫困户栽上“摇钱树”，实现就地脱贫。（2）易地搬迁脱贫一批。对采煤塌陷地、库区以及湿地保护区等不适宜居住的村，需要采取搬迁脱贫的，根据群众意愿实施易地搬迁。要根据资源条件和环境承载能力，科学确定安置点，尽量搬迁到交通便利的镇驻地及中心村，促进就近就地转移，可以转为市民的就转为市民。今年要重点做好庄里水库建设涉及的4个村贫困户搬迁工作。要在做好移民搬迁安置的同时，把工程建设、产业发展中带来的创业就业机会，更多地向贫困人口倾斜，真正让他们搬得出、稳得住、能就业。（3）生态补偿脱贫一批。国家明确提出要“加大贫困地区生态保护修复力度，增加重点生态功能区转移支付”。要积极争创生态综合补偿试点，争取生态补偿资金和项目。结合沿湖生态防护林建设、湿地生态修复、退耕还林等工作，为农村贫困户提供更多护林员、管理员等就业岗位，实现生态保护与脱贫的双赢。（4）发展教育脱贫一批。治贫先治愚，扶贫先扶智。教育是阻断贫困代际传递的治本之策。要坚持教育经费向贫困任务重的镇村倾斜，对建档立卡贫困家庭学生，从学前教育到高等教育，实行资助全覆盖，学前适龄儿童免收保教费，普通高中免除学杂费。要统筹各类教育资源，引导鼓励职业学校招收贫困家庭子女，让未升入高中的农村初中毕业生都能接受中等职业教育，确保贫困家庭劳动力至少掌握一门致富技能，提高就业创业能力。（5）社会保障兜底脱贫一批。目前，贫困人口中有相当一部分是完全或部分丧失劳动能力的。对这部分无法通过产业扶持和就业帮助脱贫的家庭，要实行政策性保障兜底，并与农村低保、医疗救助、危房改造、就学资助和应急救助等结合起来，确保住有所居、病有所救、学有所教。现在看，疾病仍然是致贫返贫的重要因素。一些群众“辛辛苦苦奔小康，得场大病全泡汤”。下一步，要完善农村贫困人口大病保险制度，适时提高居民大病保险报销比例和支付限额。对医疗保险支付后自负费用仍有困难的，要加大医疗救助、临时救助、慈善救助力度，将农村贫困人口全部纳入重特大疾病救助范围。对农村贫困人口参加居民基本医疗保险个人承担部分，由各级财政予以补贴。总之，要扎牢减贫的最后一道防线，确保不让任何一个贫困人口在全面建成小康社会进程中掉队。</w:t>
      </w:r>
    </w:p>
    <w:p>
      <w:pPr>
        <w:ind w:left="0" w:right="0" w:firstLine="560"/>
        <w:spacing w:before="450" w:after="450" w:line="312" w:lineRule="auto"/>
      </w:pPr>
      <w:r>
        <w:rPr>
          <w:rFonts w:ascii="宋体" w:hAnsi="宋体" w:eastAsia="宋体" w:cs="宋体"/>
          <w:color w:val="000"/>
          <w:sz w:val="28"/>
          <w:szCs w:val="28"/>
        </w:rPr>
        <w:t xml:space="preserve">二要在探索创新上下功夫。攻坚脱贫不仅要落实好上级政策，做好“规定动作”，还要结合实际，综合运用市场的办法、改革的举措，在金融脱贫、电商脱贫、绿色脱贫、光伏扶贫等方面有所创新和突破。比如，在农村合作金融创新方面，可以在加大财政专项资金投入的同时，支持引导各金融机构围绕脱贫攻坚创新金融产品，对符合要求的贫困户，开展金融扶持业务，把更多的信贷资金向贫困地区、贫困户倾斜。比如，在互联网条件下发展农村物流业，推动电商扶贫，是贫困人口脱贫的有效途径。去年我市新上了一批电商创业园项目，要鼓励入驻电商和贫困村结对子，帮助困难群众通过电商平台打开特色农产品销路，带动他们增收致富。比如，在实施光伏扶贫工程中，帮助有条件的农村贫困户新建分布式光伏项目，鼓励有条件的镇街参与大型集中式光伏项目建设，资产收益用于扶贫，光伏发电建设规模要向光伏扶贫项目重点倾斜。再比如，习近平总书记多次强调，绿水青山就是金山银山。生态环境资源本身就是宝贵财富，我们要学会在贫困地区山水上做文章，本着保护优先、适度开发、合理利用的原则，积极发展乡村旅游、观光农业、特色林果业、畜牧业，探索走好绿色脱贫的路子。总之，没有比人更高的山，没有比脚更长的路，只要大家愿意多动脑筋、多想办法，脱贫之路就会越走越宽。</w:t>
      </w:r>
    </w:p>
    <w:p>
      <w:pPr>
        <w:ind w:left="0" w:right="0" w:firstLine="560"/>
        <w:spacing w:before="450" w:after="450" w:line="312" w:lineRule="auto"/>
      </w:pPr>
      <w:r>
        <w:rPr>
          <w:rFonts w:ascii="宋体" w:hAnsi="宋体" w:eastAsia="宋体" w:cs="宋体"/>
          <w:color w:val="000"/>
          <w:sz w:val="28"/>
          <w:szCs w:val="28"/>
        </w:rPr>
        <w:t xml:space="preserve">三要在补齐短板上下功夫。对贫困村尤其是偏远的山区村来说，最大的短板往往是基础设施落后，公共服务滞后。路水电医学等生产生活条件有没有改善，老百姓看得见、摸得着，是检验脱贫成效的重要标志。这次会议下发的《实施意见》对贫困村通公路、电网改造升级、农村贫困人口饮水安全等都提出了明确要求。各级各有关部门要在继续推进城乡道路、公交、环卫、供水、污水处理、燃气“六个一体化”的基础上，对照《实施意见》要求，倒排工期、挂图作战，确保按时、高质量完成任务，真正让贫困村面貌有大的改观，困难群众有更多的获得感。</w:t>
      </w:r>
    </w:p>
    <w:p>
      <w:pPr>
        <w:ind w:left="0" w:right="0" w:firstLine="560"/>
        <w:spacing w:before="450" w:after="450" w:line="312" w:lineRule="auto"/>
      </w:pPr>
      <w:r>
        <w:rPr>
          <w:rFonts w:ascii="宋体" w:hAnsi="宋体" w:eastAsia="宋体" w:cs="宋体"/>
          <w:color w:val="000"/>
          <w:sz w:val="28"/>
          <w:szCs w:val="28"/>
        </w:rPr>
        <w:t xml:space="preserve">三、加强领导，压实责任，为打赢脱贫攻坚战提供坚强保障</w:t>
      </w:r>
    </w:p>
    <w:p>
      <w:pPr>
        <w:ind w:left="0" w:right="0" w:firstLine="560"/>
        <w:spacing w:before="450" w:after="450" w:line="312" w:lineRule="auto"/>
      </w:pPr>
      <w:r>
        <w:rPr>
          <w:rFonts w:ascii="宋体" w:hAnsi="宋体" w:eastAsia="宋体" w:cs="宋体"/>
          <w:color w:val="000"/>
          <w:sz w:val="28"/>
          <w:szCs w:val="28"/>
        </w:rPr>
        <w:t xml:space="preserve">一要强化领导责任担当。实施精准扶贫，推进脱贫攻坚，时间紧、任务重，各级各部门必须强化责任担当，把脱贫职责扛在肩上，把脱贫任务抓在手上，充分发挥党委、政府的主导和推进作用。在xx市扶贫开发工作会议上，xx市委、市政府与各区市签订了《脱贫攻坚责任书》，下一步，市委、市政府会后也要与各镇街签订责任书，目的就是层层压实责任。各镇街、部门主要负责同志要切实履行第一责任人的职责，亲自抓进度安排、资源调配，亲自抓部署调度、协调落实，为班子成员和各级干部做出表率。市里调整了扶贫开发领导小组，专门成立了扶贫办，要尽快落实人员、经费和办公场所，抓紧开展工作。各镇街、各部门也要成立相应机构，安排责任心强、能干事的人专职负责扶贫开发工作。各部门要强化大局意识、服务意识，按照职能分工，抓好承担的脱贫攻坚工作，真正做到各司其职、各负其责，确保脱贫攻坚责任落地生根。</w:t>
      </w:r>
    </w:p>
    <w:p>
      <w:pPr>
        <w:ind w:left="0" w:right="0" w:firstLine="560"/>
        <w:spacing w:before="450" w:after="450" w:line="312" w:lineRule="auto"/>
      </w:pPr>
      <w:r>
        <w:rPr>
          <w:rFonts w:ascii="宋体" w:hAnsi="宋体" w:eastAsia="宋体" w:cs="宋体"/>
          <w:color w:val="000"/>
          <w:sz w:val="28"/>
          <w:szCs w:val="28"/>
        </w:rPr>
        <w:t xml:space="preserve">二要强化基层组织建设。“给钱给物，不如建个好支部。”脱贫攻坚的重点在基层，难点也在基层。要把扶贫开发、脱贫攻坚与基层组织建设有机结合起来，切实加强村居干部作风建设，发挥好第一书记和大学生村官的作用。要加强农村基层服务型党组织建设，抓好对村居党组织书记的集中培训，整顿软弱涣散党组织，提高带动贫困群众脱贫致富的能力，真正把党的基层组织优势转化为扶贫优势、发展优势。特别是村书记、村干部身处困难群众之中，要把脱贫攻坚作为村级任期目标管理的头等大事，抓好政策落地、措施执行，扎扎实实地带领贫困群众早日脱贫。</w:t>
      </w:r>
    </w:p>
    <w:p>
      <w:pPr>
        <w:ind w:left="0" w:right="0" w:firstLine="560"/>
        <w:spacing w:before="450" w:after="450" w:line="312" w:lineRule="auto"/>
      </w:pPr>
      <w:r>
        <w:rPr>
          <w:rFonts w:ascii="宋体" w:hAnsi="宋体" w:eastAsia="宋体" w:cs="宋体"/>
          <w:color w:val="000"/>
          <w:sz w:val="28"/>
          <w:szCs w:val="28"/>
        </w:rPr>
        <w:t xml:space="preserve">三要强化督查考核问责。要把脱贫攻坚纳入科学发展综合考核体系，建立年度脱贫攻坚报告、调度通报和督查制度。对未完成年度减贫任务的镇街党政主要负责人要进行约谈，连续两年完不成年度任务的要进行组织调整。要把扶贫开发实绩作为选拔任用干部的重要依据，在脱贫攻坚第一线考察识别干部。要把党风廉政建设贯穿脱贫攻坚全过程，加大资金监督、检查、审计力度，建立扶贫资金违规使用责任追究制度，对挪用、侵占、浪费扶贫资金等违法违纪行为要从严惩处。</w:t>
      </w:r>
    </w:p>
    <w:p>
      <w:pPr>
        <w:ind w:left="0" w:right="0" w:firstLine="560"/>
        <w:spacing w:before="450" w:after="450" w:line="312" w:lineRule="auto"/>
      </w:pPr>
      <w:r>
        <w:rPr>
          <w:rFonts w:ascii="宋体" w:hAnsi="宋体" w:eastAsia="宋体" w:cs="宋体"/>
          <w:color w:val="000"/>
          <w:sz w:val="28"/>
          <w:szCs w:val="28"/>
        </w:rPr>
        <w:t xml:space="preserve">同志们，脱贫攻坚是“十三五”时期的头等大事，是一个必须完成的政治任务，责任重大、使命光荣。让我们紧密团结在以习近平同志为核心的党中央周围，在省委、省政府和xx市委、市政府的坚强领导下，勇于担当，尽心尽力，真抓实干，坚决打赢脱贫攻坚这场硬仗，为提前两年全面建成小康社会、创造xx人民更加美好的生活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2025-05-02T21:54:22+08:00</dcterms:created>
  <dcterms:modified xsi:type="dcterms:W3CDTF">2025-05-02T21:54:22+08:00</dcterms:modified>
</cp:coreProperties>
</file>

<file path=docProps/custom.xml><?xml version="1.0" encoding="utf-8"?>
<Properties xmlns="http://schemas.openxmlformats.org/officeDocument/2006/custom-properties" xmlns:vt="http://schemas.openxmlformats.org/officeDocument/2006/docPropsVTypes"/>
</file>