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加强企业国有资产管理存在的问题及对策建议思考</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加强企业国有资产管理存在的问题及对策建议思考随着经济全球化速度的加快，我国市场经济体制改革不断开展，国有企业改革不断深入。国有企业改革过程中，企业资源管理是重要的组成部分，在新的经济形势下，国有企业应当有效避免国有资产的流失，实现资产的保值...</w:t>
      </w:r>
    </w:p>
    <w:p>
      <w:pPr>
        <w:ind w:left="0" w:right="0" w:firstLine="560"/>
        <w:spacing w:before="450" w:after="450" w:line="312" w:lineRule="auto"/>
      </w:pPr>
      <w:r>
        <w:rPr>
          <w:rFonts w:ascii="宋体" w:hAnsi="宋体" w:eastAsia="宋体" w:cs="宋体"/>
          <w:color w:val="000"/>
          <w:sz w:val="28"/>
          <w:szCs w:val="28"/>
        </w:rPr>
        <w:t xml:space="preserve">加强企业国有资产管理存在的问题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经济全球化速度的加快，我国市场经济体制改革不断开展，国有企业改革不断深入。国有企业改革过程中，企业资源管理是重要的组成部分，在新的经济形势下，国有企业应当有效避免国有资产的流失，实现资产的保值和增值，维护国有企业的利益。目前，我国国有企业资产管理存在一定的问题，如产权关系不明确、管理制度不完善等，需要深入探究问题和原因，采取有效的完善对策。文章中分析企业国有资产管理的问题，提出几点有效的完善措施。</w:t>
      </w:r>
    </w:p>
    <w:p>
      <w:pPr>
        <w:ind w:left="0" w:right="0" w:firstLine="560"/>
        <w:spacing w:before="450" w:after="450" w:line="312" w:lineRule="auto"/>
      </w:pPr>
      <w:r>
        <w:rPr>
          <w:rFonts w:ascii="宋体" w:hAnsi="宋体" w:eastAsia="宋体" w:cs="宋体"/>
          <w:color w:val="000"/>
          <w:sz w:val="28"/>
          <w:szCs w:val="28"/>
        </w:rPr>
        <w:t xml:space="preserve">面对市场经济的快速发展，国有企业改革的不断深入，相关监管部门缺乏相应的监督措施，企业国有资产管理中存在权责不明、制度不规范的问题，且出现管理问题相互推诿，找不到相关负责人员，国有企业管理效果和水平较低。在经济全球化背景下，各个企业之间相互竞争，国有企业管理理念比较落后，管理思路单一，缺乏创新能力和活力，无法实现国有资产的保值和增值。因此，应当从管理理念、管理制度、管理体系及监管工作等方面入手，加强国有资产管理。</w:t>
      </w:r>
    </w:p>
    <w:p>
      <w:pPr>
        <w:ind w:left="0" w:right="0" w:firstLine="560"/>
        <w:spacing w:before="450" w:after="450" w:line="312" w:lineRule="auto"/>
      </w:pPr>
      <w:r>
        <w:rPr>
          <w:rFonts w:ascii="宋体" w:hAnsi="宋体" w:eastAsia="宋体" w:cs="宋体"/>
          <w:color w:val="000"/>
          <w:sz w:val="28"/>
          <w:szCs w:val="28"/>
        </w:rPr>
        <w:t xml:space="preserve">一、企业国有资产管理中存在的问题和成因分析</w:t>
      </w:r>
    </w:p>
    <w:p>
      <w:pPr>
        <w:ind w:left="0" w:right="0" w:firstLine="560"/>
        <w:spacing w:before="450" w:after="450" w:line="312" w:lineRule="auto"/>
      </w:pPr>
      <w:r>
        <w:rPr>
          <w:rFonts w:ascii="宋体" w:hAnsi="宋体" w:eastAsia="宋体" w:cs="宋体"/>
          <w:color w:val="000"/>
          <w:sz w:val="28"/>
          <w:szCs w:val="28"/>
        </w:rPr>
        <w:t xml:space="preserve">（一）资产管理结构冗余，管理方式落后</w:t>
      </w:r>
    </w:p>
    <w:p>
      <w:pPr>
        <w:ind w:left="0" w:right="0" w:firstLine="560"/>
        <w:spacing w:before="450" w:after="450" w:line="312" w:lineRule="auto"/>
      </w:pPr>
      <w:r>
        <w:rPr>
          <w:rFonts w:ascii="宋体" w:hAnsi="宋体" w:eastAsia="宋体" w:cs="宋体"/>
          <w:color w:val="000"/>
          <w:sz w:val="28"/>
          <w:szCs w:val="28"/>
        </w:rPr>
        <w:t xml:space="preserve">大多数企业国有资产管理中，依然采取的是传统的管理结构体系，部门冗余现象严重，层级比较复杂，管理制度也比较落后，在这些问题下，企业核心竞争力不足，不适应多元化和经济化的需求。例如，部分企业管理结构比较复杂，出现重复管理的问题，导致经营管理较为混乱。</w:t>
      </w:r>
    </w:p>
    <w:p>
      <w:pPr>
        <w:ind w:left="0" w:right="0" w:firstLine="560"/>
        <w:spacing w:before="450" w:after="450" w:line="312" w:lineRule="auto"/>
      </w:pPr>
      <w:r>
        <w:rPr>
          <w:rFonts w:ascii="宋体" w:hAnsi="宋体" w:eastAsia="宋体" w:cs="宋体"/>
          <w:color w:val="000"/>
          <w:sz w:val="28"/>
          <w:szCs w:val="28"/>
        </w:rPr>
        <w:t xml:space="preserve">企业国有资产管理中，出现上述问题主要是企业国有资产管理制度不健全，体系比较混乱；资产管理层级较多，办事效率低，在实际经营管理中，往往出现重复管理或不管理的情况。在整个管理体系中，体系缺失、责任不明确，不利于国有资产管理的有效开展。</w:t>
      </w:r>
    </w:p>
    <w:p>
      <w:pPr>
        <w:ind w:left="0" w:right="0" w:firstLine="560"/>
        <w:spacing w:before="450" w:after="450" w:line="312" w:lineRule="auto"/>
      </w:pPr>
      <w:r>
        <w:rPr>
          <w:rFonts w:ascii="宋体" w:hAnsi="宋体" w:eastAsia="宋体" w:cs="宋体"/>
          <w:color w:val="000"/>
          <w:sz w:val="28"/>
          <w:szCs w:val="28"/>
        </w:rPr>
        <w:t xml:space="preserve">（二）缺乏管理意识，资产管理认知不足</w:t>
      </w:r>
    </w:p>
    <w:p>
      <w:pPr>
        <w:ind w:left="0" w:right="0" w:firstLine="560"/>
        <w:spacing w:before="450" w:after="450" w:line="312" w:lineRule="auto"/>
      </w:pPr>
      <w:r>
        <w:rPr>
          <w:rFonts w:ascii="宋体" w:hAnsi="宋体" w:eastAsia="宋体" w:cs="宋体"/>
          <w:color w:val="000"/>
          <w:sz w:val="28"/>
          <w:szCs w:val="28"/>
        </w:rPr>
        <w:t xml:space="preserve">企业国有财产管理中，偏重于企业经营和流动资产管理，且在新的经济形势下发展方向不明确，核心竞争力不足。部分企业因循守旧，对市场经济缺乏深入认识和了解；部分管理人员对企业遗留资产问题不够重视，造成原有资产闲置，利用率较低。</w:t>
      </w:r>
    </w:p>
    <w:p>
      <w:pPr>
        <w:ind w:left="0" w:right="0" w:firstLine="560"/>
        <w:spacing w:before="450" w:after="450" w:line="312" w:lineRule="auto"/>
      </w:pPr>
      <w:r>
        <w:rPr>
          <w:rFonts w:ascii="宋体" w:hAnsi="宋体" w:eastAsia="宋体" w:cs="宋体"/>
          <w:color w:val="000"/>
          <w:sz w:val="28"/>
          <w:szCs w:val="28"/>
        </w:rPr>
        <w:t xml:space="preserve">企业国有资产管理中，管理人员的管理理念落后，缺乏责任心，对闲置资产不愿过问，缺乏创新意识，对新的经济发展理念持观望态度，对新的资产管理模式存有很大顾虑，新的管理理念和企业发展难以有效融合，导致资产经营效能较低，存在脱轨现象。</w:t>
      </w:r>
    </w:p>
    <w:p>
      <w:pPr>
        <w:ind w:left="0" w:right="0" w:firstLine="560"/>
        <w:spacing w:before="450" w:after="450" w:line="312" w:lineRule="auto"/>
      </w:pPr>
      <w:r>
        <w:rPr>
          <w:rFonts w:ascii="宋体" w:hAnsi="宋体" w:eastAsia="宋体" w:cs="宋体"/>
          <w:color w:val="000"/>
          <w:sz w:val="28"/>
          <w:szCs w:val="28"/>
        </w:rPr>
        <w:t xml:space="preserve">（三）缺乏有效监督措施，监督管理不合理</w:t>
      </w:r>
    </w:p>
    <w:p>
      <w:pPr>
        <w:ind w:left="0" w:right="0" w:firstLine="560"/>
        <w:spacing w:before="450" w:after="450" w:line="312" w:lineRule="auto"/>
      </w:pPr>
      <w:r>
        <w:rPr>
          <w:rFonts w:ascii="宋体" w:hAnsi="宋体" w:eastAsia="宋体" w:cs="宋体"/>
          <w:color w:val="000"/>
          <w:sz w:val="28"/>
          <w:szCs w:val="28"/>
        </w:rPr>
        <w:t xml:space="preserve">企业国有资产管理监管工作中，主要分为内部监督和外部监督两个部分。外部监督不到位，决策机制、运行机制及资产清查等工作得不到有效落实，缺乏完善的监督问责制度；在企业内部监督中，存在形式化和走过场的问题，虽然成立了资产监管部门，但没有充分发挥其职能，监督管理行为缺乏有效性。</w:t>
      </w:r>
    </w:p>
    <w:p>
      <w:pPr>
        <w:ind w:left="0" w:right="0" w:firstLine="560"/>
        <w:spacing w:before="450" w:after="450" w:line="312" w:lineRule="auto"/>
      </w:pPr>
      <w:r>
        <w:rPr>
          <w:rFonts w:ascii="宋体" w:hAnsi="宋体" w:eastAsia="宋体" w:cs="宋体"/>
          <w:color w:val="000"/>
          <w:sz w:val="28"/>
          <w:szCs w:val="28"/>
        </w:rPr>
        <w:t xml:space="preserve">国有资产监管部门责任不清晰，发挥不出其实际效能，现有的监督管理责任制度不够完善，部分决策失误给国有资产带来了较大损失。企业虽然成立了现代化管理制度，但在实际执行中，存在形式化问题，监管工作难以有效开展。</w:t>
      </w:r>
    </w:p>
    <w:p>
      <w:pPr>
        <w:ind w:left="0" w:right="0" w:firstLine="560"/>
        <w:spacing w:before="450" w:after="450" w:line="312" w:lineRule="auto"/>
      </w:pPr>
      <w:r>
        <w:rPr>
          <w:rFonts w:ascii="宋体" w:hAnsi="宋体" w:eastAsia="宋体" w:cs="宋体"/>
          <w:color w:val="000"/>
          <w:sz w:val="28"/>
          <w:szCs w:val="28"/>
        </w:rPr>
        <w:t xml:space="preserve">二、企业国有资产管理的完善措施</w:t>
      </w:r>
    </w:p>
    <w:p>
      <w:pPr>
        <w:ind w:left="0" w:right="0" w:firstLine="560"/>
        <w:spacing w:before="450" w:after="450" w:line="312" w:lineRule="auto"/>
      </w:pPr>
      <w:r>
        <w:rPr>
          <w:rFonts w:ascii="宋体" w:hAnsi="宋体" w:eastAsia="宋体" w:cs="宋体"/>
          <w:color w:val="000"/>
          <w:sz w:val="28"/>
          <w:szCs w:val="28"/>
        </w:rPr>
        <w:t xml:space="preserve">（一）构建完善的资产管理制度</w:t>
      </w:r>
    </w:p>
    <w:p>
      <w:pPr>
        <w:ind w:left="0" w:right="0" w:firstLine="560"/>
        <w:spacing w:before="450" w:after="450" w:line="312" w:lineRule="auto"/>
      </w:pPr>
      <w:r>
        <w:rPr>
          <w:rFonts w:ascii="宋体" w:hAnsi="宋体" w:eastAsia="宋体" w:cs="宋体"/>
          <w:color w:val="000"/>
          <w:sz w:val="28"/>
          <w:szCs w:val="28"/>
        </w:rPr>
        <w:t xml:space="preserve">首先，在企业国有资产管理过程中，应当根据企业发展的定位，构建与之相应的管理体系，明确各个部门和层级的职责和权利，保证每项资产管理都有相关的负责部门和责任人。同时，需要加强国有资产管理制度建设，严格按照相应的标准和要求，购置和应用国有资产。其次，充分利用现代信息技术，构建完善的分析制度，加强国有资产管理信息的统计和分析，促进数学分析的深入发展，保证数据资源作用的有效发挥，全面掌握国有资产的动态情况。最后，建立完善的奖励和惩罚制度，强化管理人员的活力及动力，充分利用闲置资产。在国有资产管理中，应当及时处理落后陈旧资产，避免由于资产的积压造成资金占用，保证企业国有资产管理的有效开展，保证其规范性和透明性。企业资产管理的过程中，预算管理是一项重要的任务，制定完善可行的预算管理制度，可以避免资产购置的盲目性和重复性。企业在行使职能的过程中，需要满足资产配置要求。优化调整资产结构，结合实际工作需求制定合理的资产配置计划，减少不必要资产的购置。注重資源管理和预算管理的有效结合，将资产购置纳入到部门预算中。</w:t>
      </w:r>
    </w:p>
    <w:p>
      <w:pPr>
        <w:ind w:left="0" w:right="0" w:firstLine="560"/>
        <w:spacing w:before="450" w:after="450" w:line="312" w:lineRule="auto"/>
      </w:pPr>
      <w:r>
        <w:rPr>
          <w:rFonts w:ascii="宋体" w:hAnsi="宋体" w:eastAsia="宋体" w:cs="宋体"/>
          <w:color w:val="000"/>
          <w:sz w:val="28"/>
          <w:szCs w:val="28"/>
        </w:rPr>
        <w:t xml:space="preserve">（二）革新管理理念，创新管理模式</w:t>
      </w:r>
    </w:p>
    <w:p>
      <w:pPr>
        <w:ind w:left="0" w:right="0" w:firstLine="560"/>
        <w:spacing w:before="450" w:after="450" w:line="312" w:lineRule="auto"/>
      </w:pPr>
      <w:r>
        <w:rPr>
          <w:rFonts w:ascii="宋体" w:hAnsi="宋体" w:eastAsia="宋体" w:cs="宋体"/>
          <w:color w:val="000"/>
          <w:sz w:val="28"/>
          <w:szCs w:val="28"/>
        </w:rPr>
        <w:t xml:space="preserve">企业国有资产管理中，应当树立创新、改革的理念，强化管理人员品牌意识，提高企业竞争力，打造企业自主品牌。同时，管理人员需树立创新发展理念，强化市场意识，结合时代发展特点，加强产品研发力度，明确国有企业发展方向。国有企业应当结合时代发展潮流，不断创新资产管理方式，同时结合市场发展规律，寻求多元化发展，提高企业资产的生产效益，提高国有资产附加值。例如，部分股权化企业可以进行抵押贷款，资产化的企业可以将资源更多地投入到资产经营。此外，要注重资产管理和预算管理的有效融合，构建相互衔接和制衡的工作制度，有效缓解各个部门之间资产不平衡问题，提高国有资产的利用效率，为企业创造更高的经济效益。以往的企业资产管理中，大多数采取开放型管理模式，对资产使用方向和使用数量不够明确。因此，应当注重精细化资产管理模式的应用，如使用ERP管理系统，可以将资产管理每个项目进行细化，明确到每个岗位及个人，实现职员对自身方位的资产管理，相邻岗位之间相互监督，保证资产价值可以充分利用。</w:t>
      </w:r>
    </w:p>
    <w:p>
      <w:pPr>
        <w:ind w:left="0" w:right="0" w:firstLine="560"/>
        <w:spacing w:before="450" w:after="450" w:line="312" w:lineRule="auto"/>
      </w:pPr>
      <w:r>
        <w:rPr>
          <w:rFonts w:ascii="宋体" w:hAnsi="宋体" w:eastAsia="宋体" w:cs="宋体"/>
          <w:color w:val="000"/>
          <w:sz w:val="28"/>
          <w:szCs w:val="28"/>
        </w:rPr>
        <w:t xml:space="preserve">（三）完善监管制度，强化资产管理效率</w:t>
      </w:r>
    </w:p>
    <w:p>
      <w:pPr>
        <w:ind w:left="0" w:right="0" w:firstLine="560"/>
        <w:spacing w:before="450" w:after="450" w:line="312" w:lineRule="auto"/>
      </w:pPr>
      <w:r>
        <w:rPr>
          <w:rFonts w:ascii="宋体" w:hAnsi="宋体" w:eastAsia="宋体" w:cs="宋体"/>
          <w:color w:val="000"/>
          <w:sz w:val="28"/>
          <w:szCs w:val="28"/>
        </w:rPr>
        <w:t xml:space="preserve">首先，企业国有资产管理中，需要构建健全完善的监督管理制度，结合国有资产管理的相关法律法规，强化外部监管职能，优化监管工作内容，明确划分各项责任，加强国有资产监管和惩罚力度，充分发挥国有资产管理的作用和价值。在实际资产管理中，构建完善的法人代表责任机制，安排专业人员开展日常管理工作，保证管理的规范化和标准化。其次，注重国有资产监管体系的改进和完善，充分发挥股东大会、监事会和董事会的监管作用，并根据相关法律法规，采取科学化的监管方式，充分发挥监管职责，为国有资产高效运行提供保障。国有资产管理的过程中，应当结合岗位实际情况完善责任制度，明确资产使用人员的职责和权利。为了保证国有资产的明确清晰，需要构建完善的清查盘点制度，保证国有资产安全、有效的利用。最后，企业应当设置独立性和权威性的国有资产监管部门，不断优化和完善国有资产内部监管制度，保证内部审核工作的制度化和实质化，充分发挥监管部门的职责，保证企业国有资产管理的有效开展。在国有资产监督和管理中，需要配备专门的内审人员，选择具有高素质、高责任心的人负责。同时内审人员需要具有相应的职业道德，承担相应的工作职责，开展定期或者不定期的国有资产审计工作，及时发现和反映相关问题。加强内审部门和外审部门的交流，解决工作中出现的问题，切实做到防患于未然。</w:t>
      </w:r>
    </w:p>
    <w:p>
      <w:pPr>
        <w:ind w:left="0" w:right="0" w:firstLine="560"/>
        <w:spacing w:before="450" w:after="450" w:line="312" w:lineRule="auto"/>
      </w:pPr>
      <w:r>
        <w:rPr>
          <w:rFonts w:ascii="宋体" w:hAnsi="宋体" w:eastAsia="宋体" w:cs="宋体"/>
          <w:color w:val="000"/>
          <w:sz w:val="28"/>
          <w:szCs w:val="28"/>
        </w:rPr>
        <w:t xml:space="preserve">（四）责任和权利并重，完善奖惩激励制度</w:t>
      </w:r>
    </w:p>
    <w:p>
      <w:pPr>
        <w:ind w:left="0" w:right="0" w:firstLine="560"/>
        <w:spacing w:before="450" w:after="450" w:line="312" w:lineRule="auto"/>
      </w:pPr>
      <w:r>
        <w:rPr>
          <w:rFonts w:ascii="宋体" w:hAnsi="宋体" w:eastAsia="宋体" w:cs="宋体"/>
          <w:color w:val="000"/>
          <w:sz w:val="28"/>
          <w:szCs w:val="28"/>
        </w:rPr>
        <w:t xml:space="preserve">企业国有资产管理中，应当明确企业管理人员的职责和权利，完善相应的问责考核制度。首先，构建健全的国有企业资产管理绩效考核体系，将资产管理和效益作为管理人员考核的重要内容，将企业效益和管理人员的晋升有效结合，严格考核国有资产管理工作，保证管理工作的有效开展。其次，国有企业监管部门应当加强激励奖惩制度的构建，将资产经济效益增长和管理人员薪酬有效结合起来，实现国有资产管理的透明化，激发员工工作热情，保证企业国有资产管理的有效开展。同时完善用人制度，针对表现突出的职员，需要给予物质和精神上的奖励，职位晋升和职工能力直接挂钩。最后，国有企业的经营范围比较广泛，涉及到的人员比较多，人员综合素质相差较大。为了加强企业国有资产管理工作，需要强化管理人员责任意识，加强管理队伍建设，加强企业员工的教育和培训工作，加强思想认识，保证监管工作有效开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我国市场经济发展背景下，国有资产管理是企业管理的重要内容，然而在实际国有资产管理中存在的问题较多，如管理制度缺乏创新、管理意识不足、监督管理不足、管理效率较低等。通过了解国有资产管理中存在的问题，分析问题的成因，并提出相应的完善措施，有利于建立健全资产管理体系，创新资产管理方式，提高国有资产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2025-06-20T19:51:03+08:00</dcterms:created>
  <dcterms:modified xsi:type="dcterms:W3CDTF">2025-06-20T19:51:03+08:00</dcterms:modified>
</cp:coreProperties>
</file>

<file path=docProps/custom.xml><?xml version="1.0" encoding="utf-8"?>
<Properties xmlns="http://schemas.openxmlformats.org/officeDocument/2006/custom-properties" xmlns:vt="http://schemas.openxmlformats.org/officeDocument/2006/docPropsVTypes"/>
</file>