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在全县工业发展暨招商引资工作大会上的讲话</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县工业发展暨招商引资工作大会上的讲话一、深化认识，切实强化工业第一经济的地位2024年，是我县工业经济发展极不平凡的一年，也是我县工业发展进程中具有决定性意义的一年。说“极不平凡”，是我们面对复杂严峻的宏观经济形势，全县上下特别是各乡镇...</w:t>
      </w:r>
    </w:p>
    <w:p>
      <w:pPr>
        <w:ind w:left="0" w:right="0" w:firstLine="560"/>
        <w:spacing w:before="450" w:after="450" w:line="312" w:lineRule="auto"/>
      </w:pPr>
      <w:r>
        <w:rPr>
          <w:rFonts w:ascii="宋体" w:hAnsi="宋体" w:eastAsia="宋体" w:cs="宋体"/>
          <w:color w:val="000"/>
          <w:sz w:val="28"/>
          <w:szCs w:val="28"/>
        </w:rPr>
        <w:t xml:space="preserve">在全县工业发展暨招商引资工作大会上的讲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一、深化认识，切实强化工业第一经济的地位</w:t>
      </w:r>
    </w:p>
    <w:p>
      <w:pPr>
        <w:ind w:left="0" w:right="0" w:firstLine="560"/>
        <w:spacing w:before="450" w:after="450" w:line="312" w:lineRule="auto"/>
      </w:pPr>
      <w:r>
        <w:rPr>
          <w:rFonts w:ascii="宋体" w:hAnsi="宋体" w:eastAsia="宋体" w:cs="宋体"/>
          <w:color w:val="000"/>
          <w:sz w:val="28"/>
          <w:szCs w:val="28"/>
        </w:rPr>
        <w:t xml:space="preserve">2025年，是我县工业经济发展极不平凡的一年，也是我县工业发展进程中具有决定性意义的一年。说“极不平凡”，是我们面对复杂严峻的宏观经济形势，全县上下特别是各乡镇(街道)、涉工部门和广大企业全力以赴稳增长，合心合力破难题，真心真情帮扶企业，迅速扭转了年初以来工业经济低位运行的被动局面。全县工业总产值增幅从年初1-2月份的1.8%提高到全年的20.7%，实现了企稳回升、平稳较快发展。制造业投资、招商引资、外贸出口、企业收入等关键指标也取得了较好成绩，还在园区有序实施了“煤改气”工程，全年净增6家规上企业和5家亿元企业，培育了第一家产值超10亿元企业。这些都充分说明工业经济运行渐趋稳健、质量稳步提升。说“具有决定性意义”，主要体现在三个方面：一是我们先后出台了推进工业经济跨越式发展等一系列兴工、扶工、强工的政策，为松阳当前和今后一个时期工业经济发展提供了政策保障。二是我们成立了丽水生态产业集聚区松阳分区管委会，进一步理顺了工业发展的管理体制和运行机制，为工业发展提供了良好的体制保障。三是特别值得一提的是，我们牢牢抓住国土资源部低丘缓坡综合开发利用试点项目的机遇，全力推进赤寿生态工业区块、集聚区一期、农产品精深加工区块和绿色茶产业加工区块四大工业平台建设，全年启动征迁工业用地超过8000亩，这是近年来征迁最多、工业平台建设推进力度最大的一年，为我县今后5-10年的工业发展打下具有决定性的基础。我们在危机之年取得这样的成绩，实属不易。这是全县上下，特别是各乡镇(街道)、涉工部门以及金融机构共同努力的结果，是广大企业家难中求进、危中求机、奋勇拼搏的结果。在此，我代表县委、县政府，向奋战在工业战线的广大党员干部、企业家、全体工人和为我县工业发展作出贡献的同志们，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是实施“十二五”规划承前启后的关键之年，也是“田园松阳”战略任务的全面落实之年。做好今年的工业和招商引资工作，事关全局，影响深远。全县上下务必进一步增强加快工业发展和做好招商引资工作的责任感、使命感和紧迫感，切实提高新形势下发展工业经济的认识。</w:t>
      </w:r>
    </w:p>
    <w:p>
      <w:pPr>
        <w:ind w:left="0" w:right="0" w:firstLine="560"/>
        <w:spacing w:before="450" w:after="450" w:line="312" w:lineRule="auto"/>
      </w:pPr>
      <w:r>
        <w:rPr>
          <w:rFonts w:ascii="宋体" w:hAnsi="宋体" w:eastAsia="宋体" w:cs="宋体"/>
          <w:color w:val="000"/>
          <w:sz w:val="28"/>
          <w:szCs w:val="28"/>
        </w:rPr>
        <w:t xml:space="preserve">第一，松阳所处的发展阶段，决定我们必须加快推进新型工业化。当前，我县正处在经济发展从人均GDP4000美元到8000美元、城乡发展从初步统筹到整体协调阶段迈进的关键时期。经济社会发展规律和发达地区的发展实践充分表明，工业化和城镇化是这个阶段推动区域发展的最大引擎，工业经济更是拉动区域发展的火车头和加速器，是加快产业和人口集聚、推进城镇化的关键动力。只有工业的坚实支撑和带动，才能实现更高水平、更高层次的城镇化，才能更好地实现区域跨越发展。</w:t>
      </w:r>
    </w:p>
    <w:p>
      <w:pPr>
        <w:ind w:left="0" w:right="0" w:firstLine="560"/>
        <w:spacing w:before="450" w:after="450" w:line="312" w:lineRule="auto"/>
      </w:pPr>
      <w:r>
        <w:rPr>
          <w:rFonts w:ascii="宋体" w:hAnsi="宋体" w:eastAsia="宋体" w:cs="宋体"/>
          <w:color w:val="000"/>
          <w:sz w:val="28"/>
          <w:szCs w:val="28"/>
        </w:rPr>
        <w:t xml:space="preserve">第二，落实“加速崛起”的总体要求，要求我们必须坚定强势发展工业的路子。“十一五”以来的发展实践表明，我们之所以实现了县域经济社会跨越式发展，实现了经济发展从人均GDP</w:t>
      </w:r>
    </w:p>
    <w:p>
      <w:pPr>
        <w:ind w:left="0" w:right="0" w:firstLine="560"/>
        <w:spacing w:before="450" w:after="450" w:line="312" w:lineRule="auto"/>
      </w:pPr>
      <w:r>
        <w:rPr>
          <w:rFonts w:ascii="宋体" w:hAnsi="宋体" w:eastAsia="宋体" w:cs="宋体"/>
          <w:color w:val="000"/>
          <w:sz w:val="28"/>
          <w:szCs w:val="28"/>
        </w:rPr>
        <w:t xml:space="preserve">1000美元到3000美元、城乡建设从初步统筹到基本统筹、群众生活从温饱有余到基本小康的三大跨越，关键就在于我们坚持工业第一经济，坚定强势发展工业的路子，工业对GDP增长的贡献率超过了50%，成为加快县域发展的最关键推力。我们要落实县第九次党代会确定的“加速崛起”总体要求，实现“三个翻番、三个前列”的奋斗目标，以及县委九届四次全会确定的“四个一番半、三个翻两番”的奋斗目标，关键还在于工业。如果没有工业经济的强势发展，实现松阳加速崛起将成为一句空话。全县上下必须坚持工业第一经济的地位不动摇，切实形成扶工兴工强工的合力，以工业跨越发展带动县域加速崛起。</w:t>
      </w:r>
    </w:p>
    <w:p>
      <w:pPr>
        <w:ind w:left="0" w:right="0" w:firstLine="560"/>
        <w:spacing w:before="450" w:after="450" w:line="312" w:lineRule="auto"/>
      </w:pPr>
      <w:r>
        <w:rPr>
          <w:rFonts w:ascii="宋体" w:hAnsi="宋体" w:eastAsia="宋体" w:cs="宋体"/>
          <w:color w:val="000"/>
          <w:sz w:val="28"/>
          <w:szCs w:val="28"/>
        </w:rPr>
        <w:t xml:space="preserve">第三，落实“田园松阳”的建设任务，催促我们必须以更高的要求推进工业发展。必须深刻地认识到：建设“田园松阳”不是不要工业，而是要更好地发展工业。工业既是建设“田园松阳”的关键动力，更是建设“田园松阳”的题中之义。全县上下必须要按照建设“田园松阳”的要求，更加突出田园、生态、绿色的核心价值，努力培育和发展田园生态工业，加快构建以田园工业为主导、田园农业为基础、田园旅游休闲产业为支撑的田园生态经济体系，努力探索走出绿色发展、生态富民、科学跨越的发展新路子。</w:t>
      </w:r>
    </w:p>
    <w:p>
      <w:pPr>
        <w:ind w:left="0" w:right="0" w:firstLine="560"/>
        <w:spacing w:before="450" w:after="450" w:line="312" w:lineRule="auto"/>
      </w:pPr>
      <w:r>
        <w:rPr>
          <w:rFonts w:ascii="宋体" w:hAnsi="宋体" w:eastAsia="宋体" w:cs="宋体"/>
          <w:color w:val="000"/>
          <w:sz w:val="28"/>
          <w:szCs w:val="28"/>
        </w:rPr>
        <w:t xml:space="preserve">二、明确目标，牢牢把握工业经济的主攻方向</w:t>
      </w:r>
    </w:p>
    <w:p>
      <w:pPr>
        <w:ind w:left="0" w:right="0" w:firstLine="560"/>
        <w:spacing w:before="450" w:after="450" w:line="312" w:lineRule="auto"/>
      </w:pPr>
      <w:r>
        <w:rPr>
          <w:rFonts w:ascii="宋体" w:hAnsi="宋体" w:eastAsia="宋体" w:cs="宋体"/>
          <w:color w:val="000"/>
          <w:sz w:val="28"/>
          <w:szCs w:val="28"/>
        </w:rPr>
        <w:t xml:space="preserve">今年的工业发展和招商引资工作的主要目标，就是要围绕建设“浙江特色制造业基地”，按照扩大总量、调优存量、提升增量的要求，深入实施“3683”工业赶超计划，实现“两个确保”的目标，即确保全年工业总产值增长20%，力争突破200亿；确保招商引资引进合同金额40亿元、实际到位20亿元。围绕这一目标，要着力做好四方面工作：</w:t>
      </w:r>
    </w:p>
    <w:p>
      <w:pPr>
        <w:ind w:left="0" w:right="0" w:firstLine="560"/>
        <w:spacing w:before="450" w:after="450" w:line="312" w:lineRule="auto"/>
      </w:pPr>
      <w:r>
        <w:rPr>
          <w:rFonts w:ascii="宋体" w:hAnsi="宋体" w:eastAsia="宋体" w:cs="宋体"/>
          <w:color w:val="000"/>
          <w:sz w:val="28"/>
          <w:szCs w:val="28"/>
        </w:rPr>
        <w:t xml:space="preserve">1.要把招商引资作为一号工程，着力增强发展后劲。全县上下要始终清醒地认识到，松阳是欠发达地区、内生功能不足，加快发展的关键在于借力，根本要靠招商引资。招商引资在任何情况下都是“一号工程”、“一把手工程”，这个定位在任何时候都动摇不得。要全面贯彻落实加强招商引资工作的实施意见，迅速开展“招商引资引才”专项行动，迅速兴起招商引资工作热潮，争创全市招商引资工作先进县。一是招商氛围要全面营造。做任何一项工作，氛围营造很关键。要大力营造亲商、安商、帮商、富商的浓厚氛围，广大党员干部特别是领导干部要带头抓招商、议招商，做到时时强调、处处宣传，进一步增强党员干部群众的招商责任意识和主动服务意识，鼓励支持单位和个人参与招商，形成全社会“抓招商、学招商、比招商、促招商”的生动格局。同时，大力宣传我县优惠的招商政策和良好的创业环境，认真落实招商跟踪服务机制，做到主动作为、热忱服务，努力用真心真情招好商、招大商。二是招商导向要科学明确。要紧紧围绕建设“田园松阳”战略任务和发展田园经济的目标开展招商引资工作，突出田园、生态、绿色的核心价值理念，按照“培育什么、引进什么”的原则，审慎研究并科学确定产业培育方向。既要围绕培育3个年产值超50亿元的现代产业集群大力推进工业招商，也要大力加强高效生态农业、旅游休闲产业、现代服务业项目招商，大力开展“浙商回归”、“丽商回归”和“松商回归”，工作，加大对引进央企、国企、民企500强和行业龙头企业的单位和个人的奖励力度，努力在“招大引强”上下功夫、求突破。同时，坚持“以亩产论英雄”，严格执行项目联评联审制度，严把项目“准入关”，坚决防止引进高能耗、高排放、高污染项目。三是招商任务要确保完成。坚持把招商工作实绩作为招商引资工作成效的主要依据，各责任单位、驻外招商办事处和招商小分队要发扬“千言万语、千山万水、千方百计、千辛万苦”的“四千”精神，想方设法、各尽所能开展招资引资工作，在确保完成招商任务的基础上，力争引进更多更好的项目。同时，要把引才引智纳入招商引资工作，进一步增强人才是第一资源、第一要素，也是第一竞争力的理念，落实人才政策，优化人才环境，力争成功引进“国家千人计划”或省“千人计划”高层次人才1名以上，努力吸引更多的高层次人才来我县创业工作。</w:t>
      </w:r>
    </w:p>
    <w:p>
      <w:pPr>
        <w:ind w:left="0" w:right="0" w:firstLine="560"/>
        <w:spacing w:before="450" w:after="450" w:line="312" w:lineRule="auto"/>
      </w:pPr>
      <w:r>
        <w:rPr>
          <w:rFonts w:ascii="宋体" w:hAnsi="宋体" w:eastAsia="宋体" w:cs="宋体"/>
          <w:color w:val="000"/>
          <w:sz w:val="28"/>
          <w:szCs w:val="28"/>
        </w:rPr>
        <w:t xml:space="preserve">2.要把平台建设作为重要任务，着力做强工业主战场。如果说去年是工业平台建设的打基础之年，重点工作在征迁。那么，今年就是工业平台建设的全面推进之年。没有平台建设的加快推进，就没有工业经济的加快发展，必须放在重中之重的位置。一是明确定位抓规划。按照生态工业新城和城市综合体、转型升级示范区以及建设茶产业综合体的定位要求，加快推进赤寿生态工业区块、集聚区一期和绿色茶产业加工区块规划的编制、细化工作，进一步明确各工业平台的功能定位、建设内容和建设时序，为平台开发建设制定好科学依据。二是紧盯节点抓进度。要把加快项目进度作为工业平台建设的第一位任务，每个区块都要逐一落实推进方案，倒排工作时序，明确时间节点要求，确保项目建设有条不紊地推进。赤寿生态工业区块一期项目要确保年中通过国土资源部中期评估，年底实现主要路网贯通，力争部分企业入园。集聚区一期项目要基本完成基础设施建设，实现部分企业入园。农产品精深加工区块要争取更多的企业入园，尽快形成产能。绿色茶产业加工区块要深化项目前期工作，力争启动基础设施建设。三是落实责任抓推进。各区块联系县领导要切实负起牵头抓总的领导责任，亲自负责、靠前指挥，组织制定详细的项目推进方案，逐一落实建设责任，做到责任到人、到岗、到点。各责任单位和乡镇(街道)要切实肩负起平台建设的主体责任，强化时间意识和效率意识，千方百计破解项目推进难题，全力开展专项攻坚，确保平台建设任务圆满完成。</w:t>
      </w:r>
    </w:p>
    <w:p>
      <w:pPr>
        <w:ind w:left="0" w:right="0" w:firstLine="560"/>
        <w:spacing w:before="450" w:after="450" w:line="312" w:lineRule="auto"/>
      </w:pPr>
      <w:r>
        <w:rPr>
          <w:rFonts w:ascii="宋体" w:hAnsi="宋体" w:eastAsia="宋体" w:cs="宋体"/>
          <w:color w:val="000"/>
          <w:sz w:val="28"/>
          <w:szCs w:val="28"/>
        </w:rPr>
        <w:t xml:space="preserve">3.要把转型升级作为根本目标，着力提升产业水平。按照扩大总量、调优存量、提升增量的要求，狠抓有效投资、技改创新、节能减排三项重点工作，不断提高田园工业的发展水平。一要狠抓有效投资。有效投资是保障经济即期增长、增强发展后劲的重要抓手，今天的投资就是明天的产出，今天的投资结构就是明天的产出结构。全县上下要从战略和全局的高度深刻认识扩大有效投资的重要作用，千方百计抓签约、抓供地、抓开工，切实解决项目推进中的重点、难点问题，确保全年实现工业投资18.30亿元、新开发工业用地1500亩、实际出让800亩的目标。二要狠抓技改创新。把技改创新作为转型升级的有效手段，积极鼓励企业改进生产设备，运用新技术提升传统产业，争创名牌产品、著名商标，切实提高产业的核心竞争力。要推进不锈钢产业向现代产业集群发展，加快塑料制品、铜加工、鞋服轻工等产业的发展，大力发展茶叶、油茶、竹木制品等特色农产品精深加工业，努力培育具有较强产业集聚效应和市场竞争力的现代产业集群。三要狠抓节能减排。突出生态环保的理念，以工业园区生态化改造建设为抓手，健全不锈钢污染防治体系，建设合成革企业废气在线检测系统，争取实施工业危险固废处置项目，大力推进“煤改气”工程，力争年内50%以上的不锈钢企业使用天然气，确保完成省市下达的节能减排的目标。</w:t>
      </w:r>
    </w:p>
    <w:p>
      <w:pPr>
        <w:ind w:left="0" w:right="0" w:firstLine="560"/>
        <w:spacing w:before="450" w:after="450" w:line="312" w:lineRule="auto"/>
      </w:pPr>
      <w:r>
        <w:rPr>
          <w:rFonts w:ascii="宋体" w:hAnsi="宋体" w:eastAsia="宋体" w:cs="宋体"/>
          <w:color w:val="000"/>
          <w:sz w:val="28"/>
          <w:szCs w:val="28"/>
        </w:rPr>
        <w:t xml:space="preserve">4.要把优化服务作为有力保障，着力改善工业发展环境。推进工业发展是一项系统工程，必须要增强服务意识，强化要素保障，努力营造良好的工业发展环境。一要“真心真情真招”，着力帮扶企业。要把帮扶企业作为当务之急，帮扶企业不能停留在口头上、承诺上，要动真格、出实招。结合作风建设年活动，建立政银企季度座谈会制度和领导干部结对帮扶企业制度，推动各级党员干部特别是领导干部走进企业，实实在为企业送服务、办实事、解难题，千方百计帮助困难企业渡过难关。同时，广大企业也要利用生产低潮期练好内功，兼并重组，做大做强，提高核心竞争力。二要“求实务实扎实”，着力破解难题。要把破解难题作为检验党员干部作风能力的重要标准，作为优化发展环境的有力举措，全面开展项目推进、企业生产等方面的发展难题大排查活动，严格执行难题包干负责、动态交办和挂号销号制，全力破解土地、资金、政策处理等要素制约难题，切实为工业经济发展和项目建设营造无障碍的发展环境。特别要把破解工业园区低效闲置土地“腾笼换鸟”作为破解难题的重中之重，落实举措全力推进，确保取得成效。三要“提速提质提效”，着力优化服务。机关部门特别是涉工部门是全县工业经济的组织者、管理者和环境营造者，更要以更好的作风、更优的服务和更高的效率做好服务保障。要认真落实关于改进工作作风、密切联系群众的规定要求，开展优化政务环境专项行动，全力消除“庸、懒、散、奢”和“中梗阻”现象，切实为工业发展、招商引资和企业做好服务。要按照“审批最快、办事最便、服务最优”的要求，重点推进行政审批“四减少”改革，创建工业投资项目并联审批制度，建立更加便捷顺畅的便民服务体系，让企业能更好、更快、更顺地办事。</w:t>
      </w:r>
    </w:p>
    <w:p>
      <w:pPr>
        <w:ind w:left="0" w:right="0" w:firstLine="560"/>
        <w:spacing w:before="450" w:after="450" w:line="312" w:lineRule="auto"/>
      </w:pPr>
      <w:r>
        <w:rPr>
          <w:rFonts w:ascii="宋体" w:hAnsi="宋体" w:eastAsia="宋体" w:cs="宋体"/>
          <w:color w:val="000"/>
          <w:sz w:val="28"/>
          <w:szCs w:val="28"/>
        </w:rPr>
        <w:t xml:space="preserve">三、狠抓落实，凝聚强势发展工业的强大合力</w:t>
      </w:r>
    </w:p>
    <w:p>
      <w:pPr>
        <w:ind w:left="0" w:right="0" w:firstLine="560"/>
        <w:spacing w:before="450" w:after="450" w:line="312" w:lineRule="auto"/>
      </w:pPr>
      <w:r>
        <w:rPr>
          <w:rFonts w:ascii="宋体" w:hAnsi="宋体" w:eastAsia="宋体" w:cs="宋体"/>
          <w:color w:val="000"/>
          <w:sz w:val="28"/>
          <w:szCs w:val="28"/>
        </w:rPr>
        <w:t xml:space="preserve">推进工业发展和招商引资工作，是一项长期而艰巨的任务，必须充分调动方方面面的积极性，强化保障，狠抓落实，切实把各项目标任务落到实处。</w:t>
      </w:r>
    </w:p>
    <w:p>
      <w:pPr>
        <w:ind w:left="0" w:right="0" w:firstLine="560"/>
        <w:spacing w:before="450" w:after="450" w:line="312" w:lineRule="auto"/>
      </w:pPr>
      <w:r>
        <w:rPr>
          <w:rFonts w:ascii="宋体" w:hAnsi="宋体" w:eastAsia="宋体" w:cs="宋体"/>
          <w:color w:val="000"/>
          <w:sz w:val="28"/>
          <w:szCs w:val="28"/>
        </w:rPr>
        <w:t xml:space="preserve">1.加强领导抓落实。各级各部门要牢固树立“工业经济是第一经济”、“招商引资是一号工程”的理念，进一步加强对工业经济的组织、协调和服务。县四大班子领导及相关乡镇(街道)、涉工部门一把手要主动深入企业开展调查研究，为企业解决实际问题和困难。县经济商务局作为全县工业经济的主管部门和牵头部门，加强统筹协调，确保各项工作落到实处。集聚区管委会作为集聚区的业主单位，要切实承担起工业平台建设的第一责任，克难攻坚，全力推进，确保完成建设任务。县招商局要发挥招商引资工作牵头抓总的作用，统筹抓好招商引资工作各项目标任务的落实，确保招商引资工作有序推进。其他乡镇(街道)、部门要按照各自的职责分工，做好为工业发展、招商引资和企业发展的服务工作，形成上上下下重视工业、方方面面关心工业、齐心协力发展工业的良好局面。</w:t>
      </w:r>
    </w:p>
    <w:p>
      <w:pPr>
        <w:ind w:left="0" w:right="0" w:firstLine="560"/>
        <w:spacing w:before="450" w:after="450" w:line="312" w:lineRule="auto"/>
      </w:pPr>
      <w:r>
        <w:rPr>
          <w:rFonts w:ascii="宋体" w:hAnsi="宋体" w:eastAsia="宋体" w:cs="宋体"/>
          <w:color w:val="000"/>
          <w:sz w:val="28"/>
          <w:szCs w:val="28"/>
        </w:rPr>
        <w:t xml:space="preserve">2.强化责任抓落实。各责任单位要认真对照目标任务，科学制定推进方案和时间进度安排，最大限度地调动起强工业、抓招商、建项目的积极性和主动性。各责任单位的一把手要强化“第一责任人”的意识，层层落实责任，狠抓工作推进，形成兴工扶工的工作合力。县委、县政府将加大对各乡镇(街道)、部门服务工业、服务招商引资、服务企业等工作的督查考核力度，将工作落实和目标任务完成情况纳入目标责任制考核和干部实绩考评，以严格考核奖惩推动各项任务的全面落实。</w:t>
      </w:r>
    </w:p>
    <w:p>
      <w:pPr>
        <w:ind w:left="0" w:right="0" w:firstLine="560"/>
        <w:spacing w:before="450" w:after="450" w:line="312" w:lineRule="auto"/>
      </w:pPr>
      <w:r>
        <w:rPr>
          <w:rFonts w:ascii="宋体" w:hAnsi="宋体" w:eastAsia="宋体" w:cs="宋体"/>
          <w:color w:val="000"/>
          <w:sz w:val="28"/>
          <w:szCs w:val="28"/>
        </w:rPr>
        <w:t xml:space="preserve">3.营造氛围抓落实。宣传部门和新闻媒体要大张旗鼓地宣传我县工业发展的优惠政策、优越环境、取得成绩和先进典型，多做正面引导，多树正面典型，敢于曝光破坏发展的人和事，为工业发展和招商引资工作营造更好的舆论环境。全县广大企业家也要专注实业、诚信立业、艰苦创业、勤俭兴业，千方百计把企业做大做强，为全县经济社会发展做出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