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县地质灾害排查报告篇一</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一】根据X县减灾委员会关于印发《X县自然灾害隐患排查工作方案》的通知（X减委发〔2024〕3号）精神，按照市县会议要求，结合我镇实际，为科学预防自然灾害，最大限度减少自然灾害损失，保障人民群众生命财产安全，我镇于2024...</w:t>
      </w:r>
    </w:p>
    <w:p>
      <w:pPr>
        <w:ind w:left="0" w:right="0" w:firstLine="560"/>
        <w:spacing w:before="450" w:after="450" w:line="312" w:lineRule="auto"/>
      </w:pPr>
      <w:r>
        <w:rPr>
          <w:rFonts w:ascii="宋体" w:hAnsi="宋体" w:eastAsia="宋体" w:cs="宋体"/>
          <w:color w:val="000"/>
          <w:sz w:val="28"/>
          <w:szCs w:val="28"/>
        </w:rPr>
        <w:t xml:space="preserve">县地质灾害排查报告篇一】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2025〕3号）精神，按照市县会议要求，结合我镇实际，为科学预防自然灾害，最大限度减少自然灾害损失，保障人民群众生命财产安全，我镇于2025年12月5日至2025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（四）常抓不懈，严格落实自然灾害防治的各项制度。各村认真执行《天成镇2025年度地质灾害防治方案》、《关于做好2025年森林防火的通知》》等相关文件要求，确保我镇自然灾害防范工作落到实处。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2025-05-15T02:32:07+08:00</dcterms:created>
  <dcterms:modified xsi:type="dcterms:W3CDTF">2025-05-15T02:32:07+08:00</dcterms:modified>
</cp:coreProperties>
</file>

<file path=docProps/custom.xml><?xml version="1.0" encoding="utf-8"?>
<Properties xmlns="http://schemas.openxmlformats.org/officeDocument/2006/custom-properties" xmlns:vt="http://schemas.openxmlformats.org/officeDocument/2006/docPropsVTypes"/>
</file>