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在2025-2025年全县新提拔领导干部廉政谈话会上的讲话</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2024-2024年全县新提拔领导干部廉政谈话会上的讲话同志们：根据县委统一安排，我们在这里开展全县新提拔的领导干部廉政谈话。在此，我向各位表示热烈祝贺，并希望大家进一步加强学习，积极进取，廉洁奉公，务实敬业，做一名让党和人民放心的干部，...</w:t>
      </w:r>
    </w:p>
    <w:p>
      <w:pPr>
        <w:ind w:left="0" w:right="0" w:firstLine="560"/>
        <w:spacing w:before="450" w:after="450" w:line="312" w:lineRule="auto"/>
      </w:pPr>
      <w:r>
        <w:rPr>
          <w:rFonts w:ascii="宋体" w:hAnsi="宋体" w:eastAsia="宋体" w:cs="宋体"/>
          <w:color w:val="000"/>
          <w:sz w:val="28"/>
          <w:szCs w:val="28"/>
        </w:rPr>
        <w:t xml:space="preserve">在2025-2025年全县新提拔领导干部廉政谈话会上的讲话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三要践行为民宗旨。领导干部要明辨是非，明白制度程序，掌握行为规范，才能够警示自己干净履职、勤政为民。我们看过的《永远在路上》、《蝇贪之害》等警示教育片，里面的许多违纪案例表明，纪律意识缺乏是犯错误的重要原因，所以作为领导干部更要不断加强党章党规党纪学习，强化纪律意识。大家要注重学习《中国共产党章程》、《中国共产党廉洁自律准则》、《中国共产党纪律处分条例》等党纪条规，尤其是与自己岗位、单位有关的法规党纪条款要重点掌握。要结合个人的思想现状，通过学习，明白什么能做，什么不能做，始终做到把人民放在心上，做到警钟长鸣，勤廉从业。同志们走上新的领导岗位后，要站在更高的层面来研究解决问题，对自身各方面素质尤其是自己的业务技能提出更高的要求。要使自己尽快成为本职工作的行家、专家，使自己的思想观念和知识水平能够跟上时代发展的步伐，同时要注意在实践中学习，不断增长才干，在各种考验中磨炼意志，努力做业务工作的行家里手，做能驾驭全局和有魅力的领导，不断提高自己的工作能力和领导水平，坚持对党负责与对人民负责的一致性，努力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w:t>
      </w:r>
    </w:p>
    <w:p>
      <w:pPr>
        <w:ind w:left="0" w:right="0" w:firstLine="560"/>
        <w:spacing w:before="450" w:after="450" w:line="312" w:lineRule="auto"/>
      </w:pPr>
      <w:r>
        <w:rPr>
          <w:rFonts w:ascii="宋体" w:hAnsi="宋体" w:eastAsia="宋体" w:cs="宋体"/>
          <w:color w:val="000"/>
          <w:sz w:val="28"/>
          <w:szCs w:val="28"/>
        </w:rPr>
        <w:t xml:space="preserve">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w:t>
      </w:r>
    </w:p>
    <w:p>
      <w:pPr>
        <w:ind w:left="0" w:right="0" w:firstLine="560"/>
        <w:spacing w:before="450" w:after="450" w:line="312" w:lineRule="auto"/>
      </w:pPr>
      <w:r>
        <w:rPr>
          <w:rFonts w:ascii="宋体" w:hAnsi="宋体" w:eastAsia="宋体" w:cs="宋体"/>
          <w:color w:val="000"/>
          <w:sz w:val="28"/>
          <w:szCs w:val="28"/>
        </w:rPr>
        <w:t xml:space="preserve">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w:t>
      </w:r>
    </w:p>
    <w:p>
      <w:pPr>
        <w:ind w:left="0" w:right="0" w:firstLine="560"/>
        <w:spacing w:before="450" w:after="450" w:line="312" w:lineRule="auto"/>
      </w:pPr>
      <w:r>
        <w:rPr>
          <w:rFonts w:ascii="宋体" w:hAnsi="宋体" w:eastAsia="宋体" w:cs="宋体"/>
          <w:color w:val="000"/>
          <w:sz w:val="28"/>
          <w:szCs w:val="28"/>
        </w:rPr>
        <w:t xml:space="preserve">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