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全县2025年上半年工业经济运行情况报告（大全）</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上半年工业经济运行情况报告（大全）全县2024年上半年工业经济运行情况报告今年以来，全县以xxx习近平新时代中国特色社会主义思想为指引，坚持“稳中求进”工作总基调，上半年我县工业经济运行总体平稳，呈现稳中向好态势。下...</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第一篇：全县2025年上半年工业经济运行情况报告（大全）</w:t>
      </w:r>
    </w:p>
    <w:p>
      <w:pPr>
        <w:ind w:left="0" w:right="0" w:firstLine="560"/>
        <w:spacing w:before="450" w:after="450" w:line="312" w:lineRule="auto"/>
      </w:pPr>
      <w:r>
        <w:rPr>
          <w:rFonts w:ascii="宋体" w:hAnsi="宋体" w:eastAsia="宋体" w:cs="宋体"/>
          <w:color w:val="000"/>
          <w:sz w:val="28"/>
          <w:szCs w:val="28"/>
        </w:rPr>
        <w:t xml:space="preserve">全县2025年上半年工业经济运行情况报告</w:t>
      </w:r>
    </w:p>
    <w:p>
      <w:pPr>
        <w:ind w:left="0" w:right="0" w:firstLine="560"/>
        <w:spacing w:before="450" w:after="450" w:line="312" w:lineRule="auto"/>
      </w:pPr>
      <w:r>
        <w:rPr>
          <w:rFonts w:ascii="宋体" w:hAnsi="宋体" w:eastAsia="宋体" w:cs="宋体"/>
          <w:color w:val="000"/>
          <w:sz w:val="28"/>
          <w:szCs w:val="28"/>
        </w:rPr>
        <w:t xml:space="preserve">今年以来，全县以xxx习近平新时代中国特色社会主义思想为指引，坚持“稳中求进”工作总基调，上半年我县工业经济运行总体平稳，呈现稳中向好态势。下半年应对照年初目标，加强工作调度、找差距、补短板，进一步夯实经济向好发展的基础。</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（一）工业经济平稳增长</w:t>
      </w:r>
    </w:p>
    <w:p>
      <w:pPr>
        <w:ind w:left="0" w:right="0" w:firstLine="560"/>
        <w:spacing w:before="450" w:after="450" w:line="312" w:lineRule="auto"/>
      </w:pPr>
      <w:r>
        <w:rPr>
          <w:rFonts w:ascii="宋体" w:hAnsi="宋体" w:eastAsia="宋体" w:cs="宋体"/>
          <w:color w:val="000"/>
          <w:sz w:val="28"/>
          <w:szCs w:val="28"/>
        </w:rPr>
        <w:t xml:space="preserve">上半年，我县15户规上工业企业产值增速是6.6%，高于全州增速0.4个百分点，居全州第4位；实现增加值增速8.1%，高于全州增速5.1个百分点，居全州第2位。</w:t>
      </w:r>
    </w:p>
    <w:p>
      <w:pPr>
        <w:ind w:left="0" w:right="0" w:firstLine="560"/>
        <w:spacing w:before="450" w:after="450" w:line="312" w:lineRule="auto"/>
      </w:pPr>
      <w:r>
        <w:rPr>
          <w:rFonts w:ascii="宋体" w:hAnsi="宋体" w:eastAsia="宋体" w:cs="宋体"/>
          <w:color w:val="000"/>
          <w:sz w:val="28"/>
          <w:szCs w:val="28"/>
        </w:rPr>
        <w:t xml:space="preserve">工业用电量为4377万千瓦时，同比增长0.85%，占全社会用电量的20.3%。</w:t>
      </w:r>
    </w:p>
    <w:p>
      <w:pPr>
        <w:ind w:left="0" w:right="0" w:firstLine="560"/>
        <w:spacing w:before="450" w:after="450" w:line="312" w:lineRule="auto"/>
      </w:pPr>
      <w:r>
        <w:rPr>
          <w:rFonts w:ascii="宋体" w:hAnsi="宋体" w:eastAsia="宋体" w:cs="宋体"/>
          <w:color w:val="000"/>
          <w:sz w:val="28"/>
          <w:szCs w:val="28"/>
        </w:rPr>
        <w:t xml:space="preserve">（二）各产业发展态势总体良好</w:t>
      </w:r>
    </w:p>
    <w:p>
      <w:pPr>
        <w:ind w:left="0" w:right="0" w:firstLine="560"/>
        <w:spacing w:before="450" w:after="450" w:line="312" w:lineRule="auto"/>
      </w:pPr>
      <w:r>
        <w:rPr>
          <w:rFonts w:ascii="宋体" w:hAnsi="宋体" w:eastAsia="宋体" w:cs="宋体"/>
          <w:color w:val="000"/>
          <w:sz w:val="28"/>
          <w:szCs w:val="28"/>
        </w:rPr>
        <w:t xml:space="preserve">1、矿泉水产业发展态势强劲。1-6月份，5户矿泉水企业实现产值3.8亿元，同比增长11%，占规上工业企业产值总量的54.9%，已成为我县优势产业和支柱产业。其中：农心矿泉水公司实现产值1.9亿元，同比增长35.3%，增速较大；恒大矿泉水、三江长白山泉2户企业产值分别为8152万元、846万元，同比增长3.3%和3.7%；统一企业和宏雅公司产值分别为9068万元和918万元，同比下降13.7%和4.3%。</w:t>
      </w:r>
    </w:p>
    <w:p>
      <w:pPr>
        <w:ind w:left="0" w:right="0" w:firstLine="560"/>
        <w:spacing w:before="450" w:after="450" w:line="312" w:lineRule="auto"/>
      </w:pPr>
      <w:r>
        <w:rPr>
          <w:rFonts w:ascii="宋体" w:hAnsi="宋体" w:eastAsia="宋体" w:cs="宋体"/>
          <w:color w:val="000"/>
          <w:sz w:val="28"/>
          <w:szCs w:val="28"/>
        </w:rPr>
        <w:t xml:space="preserve">2、矿产业发展稳中有升。海沟金矿上半年实现产值6544万元，同比增长10.8%。</w:t>
      </w:r>
    </w:p>
    <w:p>
      <w:pPr>
        <w:ind w:left="0" w:right="0" w:firstLine="560"/>
        <w:spacing w:before="450" w:after="450" w:line="312" w:lineRule="auto"/>
      </w:pPr>
      <w:r>
        <w:rPr>
          <w:rFonts w:ascii="宋体" w:hAnsi="宋体" w:eastAsia="宋体" w:cs="宋体"/>
          <w:color w:val="000"/>
          <w:sz w:val="28"/>
          <w:szCs w:val="28"/>
        </w:rPr>
        <w:t xml:space="preserve">3、水电产业和医药食品产业发展基本平稳。上半年，3户水电企业实现产值1.3亿元，同比增长3.7%；金海发药业实现产值4796万元，与去年同期相比略有下降；德康生物上半年搬迁改造，未实现产值。</w:t>
      </w:r>
    </w:p>
    <w:p>
      <w:pPr>
        <w:ind w:left="0" w:right="0" w:firstLine="560"/>
        <w:spacing w:before="450" w:after="450" w:line="312" w:lineRule="auto"/>
      </w:pPr>
      <w:r>
        <w:rPr>
          <w:rFonts w:ascii="宋体" w:hAnsi="宋体" w:eastAsia="宋体" w:cs="宋体"/>
          <w:color w:val="000"/>
          <w:sz w:val="28"/>
          <w:szCs w:val="28"/>
        </w:rPr>
        <w:t xml:space="preserve">4、其他产业整体增势良好。其它产业中的4户企业上半年实现产值6283万元，同比增长15.5%。主要是由于集中供热有限责任公司供热面积大幅增加，增长迅速，实现产值4326万元，同比增长69%。</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20XX年全县推进重点工业项目26个，总投资52.8亿元。其中续建项目14个，总投资18.27亿元，拟新开项目12个，总投资34.53亿元。</w:t>
      </w:r>
    </w:p>
    <w:p>
      <w:pPr>
        <w:ind w:left="0" w:right="0" w:firstLine="560"/>
        <w:spacing w:before="450" w:after="450" w:line="312" w:lineRule="auto"/>
      </w:pPr>
      <w:r>
        <w:rPr>
          <w:rFonts w:ascii="宋体" w:hAnsi="宋体" w:eastAsia="宋体" w:cs="宋体"/>
          <w:color w:val="000"/>
          <w:sz w:val="28"/>
          <w:szCs w:val="28"/>
        </w:rPr>
        <w:t xml:space="preserve">重点推进的工业项目主要有：佰山木业产权招商项目总投资1.5亿元，目前正在推进中；金龙经贸铁矿恢复生产项目正在办理安全评价手续，计划年底实施改造工程；伊利矿泉水项目已完成林地审批，正在办理土地手续，预计9月份开工建设；飞达花岗岩开发及加工项目，开发部分正在进行开采和采矿区建设，预计年内完成采矿区建设，实现批量开采；加工部分正在进行设备安装以及调试，计划年内完成；金钰双桥沟金、伊利石粘土矿项目选厂和尾矿库正在办理图审，采矿部分已完成井巷开拓2025米；广泰旭阳金矿项目拟与海沟金矿进行合作，由海沟金矿收购。目前已完成资产评估和资源储量核实，正等待国家评审中心评审；成达钢化玻璃厂搬迁改造项目基础设施已全部完工，近期内安装设备，计划年底生产；益隆年产3万吨杏鲍菇项目已完成一期厂房基础设施建设，正在安装钢架结构，预计10月末建成；益隆年产2025万袋食用菌及深加工项目正在进行安装设备和厂房内部装修；颐膳源林蛙及森林食品深加工项目正在建设成品库和原料库，预计10月末试生产；丰裕达苏籽油加工项目计划年内完成设备调试并投产；三生人参精加工项目已完成厂房基础建设，近期安装设备。</w:t>
      </w:r>
    </w:p>
    <w:p>
      <w:pPr>
        <w:ind w:left="0" w:right="0" w:firstLine="560"/>
        <w:spacing w:before="450" w:after="450" w:line="312" w:lineRule="auto"/>
      </w:pPr>
      <w:r>
        <w:rPr>
          <w:rFonts w:ascii="宋体" w:hAnsi="宋体" w:eastAsia="宋体" w:cs="宋体"/>
          <w:color w:val="000"/>
          <w:sz w:val="28"/>
          <w:szCs w:val="28"/>
        </w:rPr>
        <w:t xml:space="preserve">上述项目是我县工业经济发展的后续支撑，我们将全力推进在建项目建设，促其尽快投产达效，提供新的增长点。</w:t>
      </w:r>
    </w:p>
    <w:p>
      <w:pPr>
        <w:ind w:left="0" w:right="0" w:firstLine="560"/>
        <w:spacing w:before="450" w:after="450" w:line="312" w:lineRule="auto"/>
      </w:pPr>
      <w:r>
        <w:rPr>
          <w:rFonts w:ascii="宋体" w:hAnsi="宋体" w:eastAsia="宋体" w:cs="宋体"/>
          <w:color w:val="000"/>
          <w:sz w:val="28"/>
          <w:szCs w:val="28"/>
        </w:rPr>
        <w:t xml:space="preserve">三、工业经济发展中存在的问题</w:t>
      </w:r>
    </w:p>
    <w:p>
      <w:pPr>
        <w:ind w:left="0" w:right="0" w:firstLine="560"/>
        <w:spacing w:before="450" w:after="450" w:line="312" w:lineRule="auto"/>
      </w:pPr>
      <w:r>
        <w:rPr>
          <w:rFonts w:ascii="宋体" w:hAnsi="宋体" w:eastAsia="宋体" w:cs="宋体"/>
          <w:color w:val="000"/>
          <w:sz w:val="28"/>
          <w:szCs w:val="28"/>
        </w:rPr>
        <w:t xml:space="preserve">（一）工业基础薄弱，总量偏小。我县大多数规上工业企业体小力弱、产能较低，上半年全县规上工业企业产值只占全州总量的3.5%。15户规上工业企业中，全年产值有望超亿元的企业只有6户（恒大、统一、农心、金海发、地方水电、海沟金矿），达到5000万元产值的只有1户（两江水电），其余8户企业单个企业预计全年产值基本在3000万元以下。另外，规模以上工业企业数量与州内其他县市相比存在一定差距，与图们、龙井持平（15户左右），和龙、汪清较多（24户、18户），延吉、敦化、珲春最多（66户、96户、57户）。</w:t>
      </w:r>
    </w:p>
    <w:p>
      <w:pPr>
        <w:ind w:left="0" w:right="0" w:firstLine="560"/>
        <w:spacing w:before="450" w:after="450" w:line="312" w:lineRule="auto"/>
      </w:pPr>
      <w:r>
        <w:rPr>
          <w:rFonts w:ascii="宋体" w:hAnsi="宋体" w:eastAsia="宋体" w:cs="宋体"/>
          <w:color w:val="000"/>
          <w:sz w:val="28"/>
          <w:szCs w:val="28"/>
        </w:rPr>
        <w:t xml:space="preserve">（二）产业结构不合理。目前我县矿泉水产业产值占规上工业企业产值总量的54.9%，占据“半壁江山”，其支撑拉动作用日趋明显，这一个产业的发展状况直接影响和左右我县工业经济形势。上半年，统一矿泉水因订单减少，产值减少1445万元，1户企业减产直接导致全县规上工业产值增速降低了2个百分点。这也说明我县工业产业结构不合理，一家独大，抵御市场风险能力不强，迫切需要发展壮大其他产业，实现多点开花，均衡发展；水电产业虽然比较稳定，但其总量小，对全局影响不大；矿产业中的海沟金矿产值也不大，同时还面临资源枯竭问题，发展空间受限。另外，其他规上工业企业数量少、规模小，也没有形成拉动作用。近年来全县围绕医药、食品、矿产业新上了很多项目，但都处于建设阶段，即使有些项目近期能投产，但短期内也难以贡献较大增量。传统产业中产值较大的佰山木业和金龙铁矿仍处于停产状态，盘活启动难度较大。</w:t>
      </w:r>
    </w:p>
    <w:p>
      <w:pPr>
        <w:ind w:left="0" w:right="0" w:firstLine="560"/>
        <w:spacing w:before="450" w:after="450" w:line="312" w:lineRule="auto"/>
      </w:pPr>
      <w:r>
        <w:rPr>
          <w:rFonts w:ascii="宋体" w:hAnsi="宋体" w:eastAsia="宋体" w:cs="宋体"/>
          <w:color w:val="000"/>
          <w:sz w:val="28"/>
          <w:szCs w:val="28"/>
        </w:rPr>
        <w:t xml:space="preserve">（三）企业创新能力不强，产品附加值低。一方面，现有规上企业的多数产品为初级产品，科技含量低、附加值不高，对财政贡献率不大，未来发展空间小，需要转型升级。另一方，面新上项目中除三生人参精深加工项目、颐膳源长白山林蛙及森林食品深加工项目、钢化玻璃自动化生产线等少数项目，其产品科技含量和附加值将有一定程度提高外，其他多数项目仍然存在科技含量低、附加值不高的问题。</w:t>
      </w:r>
    </w:p>
    <w:p>
      <w:pPr>
        <w:ind w:left="0" w:right="0" w:firstLine="560"/>
        <w:spacing w:before="450" w:after="450" w:line="312" w:lineRule="auto"/>
      </w:pPr>
      <w:r>
        <w:rPr>
          <w:rFonts w:ascii="宋体" w:hAnsi="宋体" w:eastAsia="宋体" w:cs="宋体"/>
          <w:color w:val="000"/>
          <w:sz w:val="28"/>
          <w:szCs w:val="28"/>
        </w:rPr>
        <w:t xml:space="preserve">（四）企业发展资金不足、技术人才短缺。近年来，资金不足问题虽通过银企对接等多种方式和多部门政策扶持的举措得到了一定缓解，但与企业快速发展的资金需求还有较大差距。另外，用工难，尤其是缺乏高素质人才问题，仍然制约着企业的发展。</w:t>
      </w:r>
    </w:p>
    <w:p>
      <w:pPr>
        <w:ind w:left="0" w:right="0" w:firstLine="560"/>
        <w:spacing w:before="450" w:after="450" w:line="312" w:lineRule="auto"/>
      </w:pPr>
      <w:r>
        <w:rPr>
          <w:rFonts w:ascii="宋体" w:hAnsi="宋体" w:eastAsia="宋体" w:cs="宋体"/>
          <w:color w:val="000"/>
          <w:sz w:val="28"/>
          <w:szCs w:val="28"/>
        </w:rPr>
        <w:t xml:space="preserve">（五）在建工业项目建设进程不快。由于受资金和审批手续等因素影响，工业项目建设进程较慢，而且建成后发挥效益的周期也较长，不能在短期中发挥支撑带动作用。</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好运行监测调度，确保全县工业经济平稳运行。一是详细摸清企业运营情况，分类采取措施帮扶指导。加强对规上企业的监测调度，及时把握我县工业运行态势，争取在资金、用工、市场开拓和转型升级等方面助力企业，使企业不断发展壮大。二是全力培育中小微企业。部门联动，多措并举，认真研究落实国家、省、州关于促进中小企业发展的政策意见，大力推进中小企业扩大生产，培育中小企业升规，增加规上企业数量，实现新的增量。今年预计培育2户企业升规。</w:t>
      </w:r>
    </w:p>
    <w:p>
      <w:pPr>
        <w:ind w:left="0" w:right="0" w:firstLine="560"/>
        <w:spacing w:before="450" w:after="450" w:line="312" w:lineRule="auto"/>
      </w:pPr>
      <w:r>
        <w:rPr>
          <w:rFonts w:ascii="宋体" w:hAnsi="宋体" w:eastAsia="宋体" w:cs="宋体"/>
          <w:color w:val="000"/>
          <w:sz w:val="28"/>
          <w:szCs w:val="28"/>
        </w:rPr>
        <w:t xml:space="preserve">（二）鼓励引导企业技术创新，提高企业竞争力。一方面，要积极引导企业重视产品创新、工艺创新，加大技术改造投入，实现对传统技术、传统工艺的改造与升级；另一方面，加强企业高素质人才培育力度，组织多种方式的人才培训。同时积极与大专院校对接合作，大力吸纳科技人才，不断调整产业结构，增强技术创新活力，提升产品市场的核心竞争力，增强企业发展后劲。</w:t>
      </w:r>
    </w:p>
    <w:p>
      <w:pPr>
        <w:ind w:left="0" w:right="0" w:firstLine="560"/>
        <w:spacing w:before="450" w:after="450" w:line="312" w:lineRule="auto"/>
      </w:pPr>
      <w:r>
        <w:rPr>
          <w:rFonts w:ascii="宋体" w:hAnsi="宋体" w:eastAsia="宋体" w:cs="宋体"/>
          <w:color w:val="000"/>
          <w:sz w:val="28"/>
          <w:szCs w:val="28"/>
        </w:rPr>
        <w:t xml:space="preserve">（三）盘活存量，引进增量。依托现有存量资产，以佰山木业产权招商和两江金龙铁矿启动生产为突破口，全力盘活存量。另外，加大项目谋划力度，积极包装储备一批具有发展前景的产业项目，引进高新技术企业新上项目，做到调整产业结构和扩大经济总量齐头并进。</w:t>
      </w:r>
    </w:p>
    <w:p>
      <w:pPr>
        <w:ind w:left="0" w:right="0" w:firstLine="560"/>
        <w:spacing w:before="450" w:after="450" w:line="312" w:lineRule="auto"/>
      </w:pPr>
      <w:r>
        <w:rPr>
          <w:rFonts w:ascii="宋体" w:hAnsi="宋体" w:eastAsia="宋体" w:cs="宋体"/>
          <w:color w:val="000"/>
          <w:sz w:val="28"/>
          <w:szCs w:val="28"/>
        </w:rPr>
        <w:t xml:space="preserve">（四）大力推进项目建设，帮助企业尽早投产达效。一是突出重点，全程跟进项目建设。加大“保姆式”服务力度，安排专人全程服务，解决前期建设手续和建设过程中的困难，加快项目建设进度。二是拓宽渠道，解决项目融资难题。通过搭建企业与金融部门融资平台、组织召开银企座谈会等方式，协调金融部门解决项目建设资金。三是主动加强与上级的沟通和衔接，把国家、省、州出台的一系列惠企政策研究透、争取够、使用足，切实为企业发展争取奖励和扶持资金，助推项目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第二篇：关于总结全年工业经济运行情况及</w:t>
      </w:r>
    </w:p>
    <w:p>
      <w:pPr>
        <w:ind w:left="0" w:right="0" w:firstLine="560"/>
        <w:spacing w:before="450" w:after="450" w:line="312" w:lineRule="auto"/>
      </w:pPr>
      <w:r>
        <w:rPr>
          <w:rFonts w:ascii="宋体" w:hAnsi="宋体" w:eastAsia="宋体" w:cs="宋体"/>
          <w:color w:val="000"/>
          <w:sz w:val="28"/>
          <w:szCs w:val="28"/>
        </w:rPr>
        <w:t xml:space="preserve">关于总结全年工业经济运行情况及</w:t>
      </w:r>
    </w:p>
    <w:p>
      <w:pPr>
        <w:ind w:left="0" w:right="0" w:firstLine="560"/>
        <w:spacing w:before="450" w:after="450" w:line="312" w:lineRule="auto"/>
      </w:pPr>
      <w:r>
        <w:rPr>
          <w:rFonts w:ascii="宋体" w:hAnsi="宋体" w:eastAsia="宋体" w:cs="宋体"/>
          <w:color w:val="000"/>
          <w:sz w:val="28"/>
          <w:szCs w:val="28"/>
        </w:rPr>
        <w:t xml:space="preserve">分析明年经济形势的通知</w:t>
      </w:r>
    </w:p>
    <w:p>
      <w:pPr>
        <w:ind w:left="0" w:right="0" w:firstLine="560"/>
        <w:spacing w:before="450" w:after="450" w:line="312" w:lineRule="auto"/>
      </w:pPr>
      <w:r>
        <w:rPr>
          <w:rFonts w:ascii="宋体" w:hAnsi="宋体" w:eastAsia="宋体" w:cs="宋体"/>
          <w:color w:val="000"/>
          <w:sz w:val="28"/>
          <w:szCs w:val="28"/>
        </w:rPr>
        <w:t xml:space="preserve">各区县经信局,高新区、文昌湖区经发局,市各行业协会,有关企业:</w:t>
      </w:r>
    </w:p>
    <w:p>
      <w:pPr>
        <w:ind w:left="0" w:right="0" w:firstLine="560"/>
        <w:spacing w:before="450" w:after="450" w:line="312" w:lineRule="auto"/>
      </w:pPr>
      <w:r>
        <w:rPr>
          <w:rFonts w:ascii="宋体" w:hAnsi="宋体" w:eastAsia="宋体" w:cs="宋体"/>
          <w:color w:val="000"/>
          <w:sz w:val="28"/>
          <w:szCs w:val="28"/>
        </w:rPr>
        <w:t xml:space="preserve">为全面总结今年工业经济运行情况，分析明年经济形势，把握经济运行趋势，为明年运行工作做好准备，请各单位按照下列要求,报送工业经济运行材料。</w:t>
      </w:r>
    </w:p>
    <w:p>
      <w:pPr>
        <w:ind w:left="0" w:right="0" w:firstLine="560"/>
        <w:spacing w:before="450" w:after="450" w:line="312" w:lineRule="auto"/>
      </w:pPr>
      <w:r>
        <w:rPr>
          <w:rFonts w:ascii="宋体" w:hAnsi="宋体" w:eastAsia="宋体" w:cs="宋体"/>
          <w:color w:val="000"/>
          <w:sz w:val="28"/>
          <w:szCs w:val="28"/>
        </w:rPr>
        <w:t xml:space="preserve">1、总结今年以来工业经济运行情况，分析第四季度运行趋势及存在问题，预测全年主要指标完成情况。</w:t>
      </w:r>
    </w:p>
    <w:p>
      <w:pPr>
        <w:ind w:left="0" w:right="0" w:firstLine="560"/>
        <w:spacing w:before="450" w:after="450" w:line="312" w:lineRule="auto"/>
      </w:pPr>
      <w:r>
        <w:rPr>
          <w:rFonts w:ascii="宋体" w:hAnsi="宋体" w:eastAsia="宋体" w:cs="宋体"/>
          <w:color w:val="000"/>
          <w:sz w:val="28"/>
          <w:szCs w:val="28"/>
        </w:rPr>
        <w:t xml:space="preserve">2、在分析国内外宏观经济形势变化的基础上，对明年重点行业、重点企业的产销形势、产品价格、主要生产要素变化对生产经营的影响进行深入分析，预测明年工业经济运行走势，提出明年主要指标计划安排。</w:t>
      </w:r>
    </w:p>
    <w:p>
      <w:pPr>
        <w:ind w:left="0" w:right="0" w:firstLine="560"/>
        <w:spacing w:before="450" w:after="450" w:line="312" w:lineRule="auto"/>
      </w:pPr>
      <w:r>
        <w:rPr>
          <w:rFonts w:ascii="宋体" w:hAnsi="宋体" w:eastAsia="宋体" w:cs="宋体"/>
          <w:color w:val="000"/>
          <w:sz w:val="28"/>
          <w:szCs w:val="28"/>
        </w:rPr>
        <w:t xml:space="preserve">3、提出抓好明年工业经济运行工作的主要措施和建议。</w:t>
      </w:r>
    </w:p>
    <w:p>
      <w:pPr>
        <w:ind w:left="0" w:right="0" w:firstLine="560"/>
        <w:spacing w:before="450" w:after="450" w:line="312" w:lineRule="auto"/>
      </w:pPr>
      <w:r>
        <w:rPr>
          <w:rFonts w:ascii="宋体" w:hAnsi="宋体" w:eastAsia="宋体" w:cs="宋体"/>
          <w:color w:val="000"/>
          <w:sz w:val="28"/>
          <w:szCs w:val="28"/>
        </w:rPr>
        <w:t xml:space="preserve">请各单位按照上述内容和要求深入基层和企业，在调查研究的基础上形成文字材料，并填写附表1、2、3，于11月15日前报市经信委运行处。</w:t>
      </w:r>
    </w:p>
    <w:p>
      <w:pPr>
        <w:ind w:left="0" w:right="0" w:firstLine="560"/>
        <w:spacing w:before="450" w:after="450" w:line="312" w:lineRule="auto"/>
      </w:pPr>
      <w:r>
        <w:rPr>
          <w:rFonts w:ascii="宋体" w:hAnsi="宋体" w:eastAsia="宋体" w:cs="宋体"/>
          <w:color w:val="000"/>
          <w:sz w:val="28"/>
          <w:szCs w:val="28"/>
        </w:rPr>
        <w:t xml:space="preserve">联系人：李竹凯，联系电话：3183572，邮箱：zbyxc@163.com 附件：</w:t>
      </w:r>
    </w:p>
    <w:p>
      <w:pPr>
        <w:ind w:left="0" w:right="0" w:firstLine="560"/>
        <w:spacing w:before="450" w:after="450" w:line="312" w:lineRule="auto"/>
      </w:pPr>
      <w:r>
        <w:rPr>
          <w:rFonts w:ascii="宋体" w:hAnsi="宋体" w:eastAsia="宋体" w:cs="宋体"/>
          <w:color w:val="000"/>
          <w:sz w:val="28"/>
          <w:szCs w:val="28"/>
        </w:rPr>
        <w:t xml:space="preserve">1、2025年工业企业主要经济指标预测及明年计划安排。12、2025年7月-2025年底投产项目调查表。</w:t>
      </w:r>
    </w:p>
    <w:p>
      <w:pPr>
        <w:ind w:left="0" w:right="0" w:firstLine="560"/>
        <w:spacing w:before="450" w:after="450" w:line="312" w:lineRule="auto"/>
      </w:pPr>
      <w:r>
        <w:rPr>
          <w:rFonts w:ascii="宋体" w:hAnsi="宋体" w:eastAsia="宋体" w:cs="宋体"/>
          <w:color w:val="000"/>
          <w:sz w:val="28"/>
          <w:szCs w:val="28"/>
        </w:rPr>
        <w:t xml:space="preserve">3、2025年新增规模以上工业企业情况调查表。</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第三篇：2025年工业经济运行情况报告</w:t>
      </w:r>
    </w:p>
    <w:p>
      <w:pPr>
        <w:ind w:left="0" w:right="0" w:firstLine="560"/>
        <w:spacing w:before="450" w:after="450" w:line="312" w:lineRule="auto"/>
      </w:pPr>
      <w:r>
        <w:rPr>
          <w:rFonts w:ascii="宋体" w:hAnsi="宋体" w:eastAsia="宋体" w:cs="宋体"/>
          <w:color w:val="000"/>
          <w:sz w:val="28"/>
          <w:szCs w:val="28"/>
        </w:rPr>
        <w:t xml:space="preserve">2025年工业经济运行情况报告</w:t>
      </w:r>
    </w:p>
    <w:p>
      <w:pPr>
        <w:ind w:left="0" w:right="0" w:firstLine="560"/>
        <w:spacing w:before="450" w:after="450" w:line="312" w:lineRule="auto"/>
      </w:pPr>
      <w:r>
        <w:rPr>
          <w:rFonts w:ascii="宋体" w:hAnsi="宋体" w:eastAsia="宋体" w:cs="宋体"/>
          <w:color w:val="000"/>
          <w:sz w:val="28"/>
          <w:szCs w:val="28"/>
        </w:rPr>
        <w:t xml:space="preserve">2025年，工业经济运行总体保持在合理区间。从长期趋势看，工业生产增速呈继续放缓态势；从年内运行变化看，上半年增长总体平稳，下半年增速有所回落；工业增长动力支撑正在发生转换，结构调整出现积极变化。</w:t>
      </w:r>
    </w:p>
    <w:p>
      <w:pPr>
        <w:ind w:left="0" w:right="0" w:firstLine="560"/>
        <w:spacing w:before="450" w:after="450" w:line="312" w:lineRule="auto"/>
      </w:pPr>
      <w:r>
        <w:rPr>
          <w:rFonts w:ascii="宋体" w:hAnsi="宋体" w:eastAsia="宋体" w:cs="宋体"/>
          <w:color w:val="000"/>
          <w:sz w:val="28"/>
          <w:szCs w:val="28"/>
        </w:rPr>
        <w:t xml:space="preserve">2025年工业生产运行主要呈现以下特点：</w:t>
      </w:r>
    </w:p>
    <w:p>
      <w:pPr>
        <w:ind w:left="0" w:right="0" w:firstLine="560"/>
        <w:spacing w:before="450" w:after="450" w:line="312" w:lineRule="auto"/>
      </w:pPr>
      <w:r>
        <w:rPr>
          <w:rFonts w:ascii="宋体" w:hAnsi="宋体" w:eastAsia="宋体" w:cs="宋体"/>
          <w:color w:val="000"/>
          <w:sz w:val="28"/>
          <w:szCs w:val="28"/>
        </w:rPr>
        <w:t xml:space="preserve">一、2025年工业生产增速继续放缓</w:t>
      </w:r>
    </w:p>
    <w:p>
      <w:pPr>
        <w:ind w:left="0" w:right="0" w:firstLine="560"/>
        <w:spacing w:before="450" w:after="450" w:line="312" w:lineRule="auto"/>
      </w:pPr>
      <w:r>
        <w:rPr>
          <w:rFonts w:ascii="宋体" w:hAnsi="宋体" w:eastAsia="宋体" w:cs="宋体"/>
          <w:color w:val="000"/>
          <w:sz w:val="28"/>
          <w:szCs w:val="28"/>
        </w:rPr>
        <w:t xml:space="preserve">2025年，全国规模以上工业增加值同比实际增长8.3%（以下增加值增速均为扣除价格因素的实际增长率），较2025年放缓 1.4个百分点，这是工业生产增长速度自2025年起第四年放缓。分季度看，一季度增长 8.7%，二季度增长 8.9%，三季度增长 8%，四季度增长 7.6%，呈上半年平稳、下半年波动回落的特征。41个工业大类行业中，32个行业增加值同比增速较2025年回落；8个行业增速较2025年加快；1个行业持平。</w:t>
      </w:r>
    </w:p>
    <w:p>
      <w:pPr>
        <w:ind w:left="0" w:right="0" w:firstLine="560"/>
        <w:spacing w:before="450" w:after="450" w:line="312" w:lineRule="auto"/>
      </w:pPr>
      <w:r>
        <w:rPr>
          <w:rFonts w:ascii="宋体" w:hAnsi="宋体" w:eastAsia="宋体" w:cs="宋体"/>
          <w:color w:val="000"/>
          <w:sz w:val="28"/>
          <w:szCs w:val="28"/>
        </w:rPr>
        <w:t xml:space="preserve">2025年，高耗能行业增加值同比增长7.5%，增速较2025年回落2.6个百分点，影响规模以上工业增速回落0.56个百分点。其中，电力热力生产和供应业同比增长2.2%，回落4个百分点；黑色金属冶炼及压延加工业增长6.2%，回落3.7个百分点；非金属矿物制品业增长9.3%，回落2.2个百分点；有色金属冶炼及压延加工业增长12.4%，回落2.2个百分点；化学原料及化学制品制造业增长10.3%，回落1.8个百分点；石油加工炼焦及核燃料加工业增长5.4%，回落0.7个百分点。</w:t>
      </w:r>
    </w:p>
    <w:p>
      <w:pPr>
        <w:ind w:left="0" w:right="0" w:firstLine="560"/>
        <w:spacing w:before="450" w:after="450" w:line="312" w:lineRule="auto"/>
      </w:pPr>
      <w:r>
        <w:rPr>
          <w:rFonts w:ascii="宋体" w:hAnsi="宋体" w:eastAsia="宋体" w:cs="宋体"/>
          <w:color w:val="000"/>
          <w:sz w:val="28"/>
          <w:szCs w:val="28"/>
        </w:rPr>
        <w:t xml:space="preserve">11注：从2025年起，规模以上工业的统计范围为年主营业务收入2025万元以上的工业企业。2025年，装备制造业增加值同比增长10.5%，增速较2025年回落0.5个百分点，影响规模以上工业增速回落0.03个百分点。其中，汽车制造业同比增长11.8%，回落3.1个百分点；仪器仪表制造业增长9.4%，回落2.2个百分点；专用设备制造业增长6.9%，回落1.6个百分点；电气机械和器材制造业增长9.4%，回落1.5个百分点；金属制品业增长11.6%，回落0.8个百分点；通用设备制造业增长9.1%，回落0.1个百分点；计算机、通信和其他电子设备制造业增长12.2%，加快0.9个百分点；铁路、船舶、航空航天和其他运输设备制造业增长12.7%，加快7.9个百分点。</w:t>
      </w:r>
    </w:p>
    <w:p>
      <w:pPr>
        <w:ind w:left="0" w:right="0" w:firstLine="560"/>
        <w:spacing w:before="450" w:after="450" w:line="312" w:lineRule="auto"/>
      </w:pPr>
      <w:r>
        <w:rPr>
          <w:rFonts w:ascii="宋体" w:hAnsi="宋体" w:eastAsia="宋体" w:cs="宋体"/>
          <w:color w:val="000"/>
          <w:sz w:val="28"/>
          <w:szCs w:val="28"/>
        </w:rPr>
        <w:t xml:space="preserve">2025年，消费品制造业增加值同比增长8.2%，增速较2025年回落1.2个百分点，影响规模以上工业增速回落0.22个百分点。其中，酒、饮料和精制茶制造业同比增长6.5%，回落3.7个百分点；纺织业增长6.7%，回落2个百分点；造纸和纸制品业增长6.5%，回落1.9个百分点；皮革、毛皮、羽毛及其制品和制鞋业增长6.2%，回落1.9个百分点；化学纤维制造业增长8.5%，回落1.8个百分点；农副食品加工业增长7.7%，回落1.7个百分点；家具制造业增长8.7%，回落1.5个百分点；食品制造业增长8.6%，回落1.4个百分点；医药制造业增长12.3%，回落1.2个百分点；纺织服装业增长7.2%，与上年持平；烟草制品业增长8.2%，加快1个百分点。</w:t>
      </w:r>
    </w:p>
    <w:p>
      <w:pPr>
        <w:ind w:left="0" w:right="0" w:firstLine="560"/>
        <w:spacing w:before="450" w:after="450" w:line="312" w:lineRule="auto"/>
      </w:pPr>
      <w:r>
        <w:rPr>
          <w:rFonts w:ascii="宋体" w:hAnsi="宋体" w:eastAsia="宋体" w:cs="宋体"/>
          <w:color w:val="000"/>
          <w:sz w:val="28"/>
          <w:szCs w:val="28"/>
        </w:rPr>
        <w:t xml:space="preserve">二、工业增长动力支撑正在发生转换，结构调整出现积极变化</w:t>
      </w:r>
    </w:p>
    <w:p>
      <w:pPr>
        <w:ind w:left="0" w:right="0" w:firstLine="560"/>
        <w:spacing w:before="450" w:after="450" w:line="312" w:lineRule="auto"/>
      </w:pPr>
      <w:r>
        <w:rPr>
          <w:rFonts w:ascii="宋体" w:hAnsi="宋体" w:eastAsia="宋体" w:cs="宋体"/>
          <w:color w:val="000"/>
          <w:sz w:val="28"/>
          <w:szCs w:val="28"/>
        </w:rPr>
        <w:t xml:space="preserve">2025年，在一系列促进转型升级的改革政策推动下，工业生产结构出现一些积极变化，传统制造业与新兴产业的增长出现分化。</w:t>
      </w:r>
    </w:p>
    <w:p>
      <w:pPr>
        <w:ind w:left="0" w:right="0" w:firstLine="560"/>
        <w:spacing w:before="450" w:after="450" w:line="312" w:lineRule="auto"/>
      </w:pPr>
      <w:r>
        <w:rPr>
          <w:rFonts w:ascii="宋体" w:hAnsi="宋体" w:eastAsia="宋体" w:cs="宋体"/>
          <w:color w:val="000"/>
          <w:sz w:val="28"/>
          <w:szCs w:val="28"/>
        </w:rPr>
        <w:t xml:space="preserve">（一）装备制造业、高技术产业生产增长较快，比重上升 2025年，装备制造业、高技术产业分别增长10.5%和12.3%（2025年分别增长11%和11.8%），其中，装备制造业一至四季度分别增长11.7%、10.9%、10.6%和9.3%，高技术产业一至四季度分别增长11.8%、12.8%、12.2%和12.5%，明显高于规模以上工业增速，比重也相应上升，其中，装备制造业的比重由2025年的29.2%上升至2025年的30.4%；高技术产业的比重由2025年的9.9%上升至2025年的10.6%。</w:t>
      </w:r>
    </w:p>
    <w:p>
      <w:pPr>
        <w:ind w:left="0" w:right="0" w:firstLine="560"/>
        <w:spacing w:before="450" w:after="450" w:line="312" w:lineRule="auto"/>
      </w:pPr>
      <w:r>
        <w:rPr>
          <w:rFonts w:ascii="宋体" w:hAnsi="宋体" w:eastAsia="宋体" w:cs="宋体"/>
          <w:color w:val="000"/>
          <w:sz w:val="28"/>
          <w:szCs w:val="28"/>
        </w:rPr>
        <w:t xml:space="preserve">（二）高耗能行业及采矿业增速明显回落，比重下降 六大高耗能行业及其上游采矿业生产增长低于规模以上工业增速，2025年分别增长7.5%和4.5%，较2025年分别回落2.6和1.9个百分点，增速回落幅度大于其他行业，比重也明显下降。其中，六大高耗能行业一至四季度分别增长8.4%、8%、6.8%和7.2%；采矿业一至四季度分别增长3.3%、5.7%、4.8%和3.7%。六大高耗能行业的比重由2025年的28.9%下降至2025年的28.4%；采矿业的比重由2025年的12.4%下降至2025年的11%。</w:t>
      </w:r>
    </w:p>
    <w:p>
      <w:pPr>
        <w:ind w:left="0" w:right="0" w:firstLine="560"/>
        <w:spacing w:before="450" w:after="450" w:line="312" w:lineRule="auto"/>
      </w:pPr>
      <w:r>
        <w:rPr>
          <w:rFonts w:ascii="宋体" w:hAnsi="宋体" w:eastAsia="宋体" w:cs="宋体"/>
          <w:color w:val="000"/>
          <w:sz w:val="28"/>
          <w:szCs w:val="28"/>
        </w:rPr>
        <w:t xml:space="preserve">（三）利润增长的行业板块显示出结构优化的特征</w:t>
      </w:r>
    </w:p>
    <w:p>
      <w:pPr>
        <w:ind w:left="0" w:right="0" w:firstLine="560"/>
        <w:spacing w:before="450" w:after="450" w:line="312" w:lineRule="auto"/>
      </w:pPr>
      <w:r>
        <w:rPr>
          <w:rFonts w:ascii="宋体" w:hAnsi="宋体" w:eastAsia="宋体" w:cs="宋体"/>
          <w:color w:val="000"/>
          <w:sz w:val="28"/>
          <w:szCs w:val="28"/>
        </w:rPr>
        <w:t xml:space="preserve">1-11月份，全国规模以上工业企业实现利润总额56208亿元，同比增长5.3%，增速比1-10月份回落1.4个百分点，工业利润增速连续4个月回落，增速较1-7月份的高点下滑一半以上。从利润增长的行业板块看，1-11月份，采矿业利润同比下降21.6%，原材料制造业利润仅增长4.4%，均低于全部规模以上工业利润增速；而消费品制造业、装备制造业和高技术制造业利润分别增长6.4%、13.8%和17%，均高于规模以上工业利润增速。这表明，一方面，在投资需求减弱的情况下，消费需求平稳增长，对工业利润起到了一定支撑作用；另一方面，调结构、促转型对工业效益的提升正在产生积极作用。同时，工业效益总体运行态势基本平稳。在收入和利润增速均下滑的情况下，1-11月份主营业务收入利润率达到5.69%，仍保持基本平稳。</w:t>
      </w:r>
    </w:p>
    <w:p>
      <w:pPr>
        <w:ind w:left="0" w:right="0" w:firstLine="560"/>
        <w:spacing w:before="450" w:after="450" w:line="312" w:lineRule="auto"/>
      </w:pPr>
      <w:r>
        <w:rPr>
          <w:rFonts w:ascii="宋体" w:hAnsi="宋体" w:eastAsia="宋体" w:cs="宋体"/>
          <w:color w:val="000"/>
          <w:sz w:val="28"/>
          <w:szCs w:val="28"/>
        </w:rPr>
        <w:t xml:space="preserve">三、工业生产增速放缓的原因分析</w:t>
      </w:r>
    </w:p>
    <w:p>
      <w:pPr>
        <w:ind w:left="0" w:right="0" w:firstLine="560"/>
        <w:spacing w:before="450" w:after="450" w:line="312" w:lineRule="auto"/>
      </w:pPr>
      <w:r>
        <w:rPr>
          <w:rFonts w:ascii="宋体" w:hAnsi="宋体" w:eastAsia="宋体" w:cs="宋体"/>
          <w:color w:val="000"/>
          <w:sz w:val="28"/>
          <w:szCs w:val="28"/>
        </w:rPr>
        <w:t xml:space="preserve">从工业经济的发展趋势看，工业发展已经从总量扩张的阶段转型升级至结构优化的阶段。改革开放之后，经过三十多年的工业化进程，目前我国的工业部门全面、工业产能庞大、工业实力雄厚，处于工业化发展的成熟期。因此，与之前工业化发展积累期的两位数高速增长相比，增速的回落是正常的，工业增长已经转型至结构优化、质量提升的阶段。</w:t>
      </w:r>
    </w:p>
    <w:p>
      <w:pPr>
        <w:ind w:left="0" w:right="0" w:firstLine="560"/>
        <w:spacing w:before="450" w:after="450" w:line="312" w:lineRule="auto"/>
      </w:pPr>
      <w:r>
        <w:rPr>
          <w:rFonts w:ascii="宋体" w:hAnsi="宋体" w:eastAsia="宋体" w:cs="宋体"/>
          <w:color w:val="000"/>
          <w:sz w:val="28"/>
          <w:szCs w:val="28"/>
        </w:rPr>
        <w:t xml:space="preserve">从工业经济的发展阶段看，我国经济正处于增长速度换挡期、结构调整阵痛期和前期刺激政策消化期，呈现“三期”叠加的阶段性特征。由于投资、房地产市场持续走弱造成对基础原材料及相关产品需求减弱，受化解产能过剩等调控政策的影响，采矿业、高耗能产业的增速正在并可能会进一步回落；而在促进结构调整和转型升级的政策推动下，装备制造业、消费品制造业等有望保持平稳增长，支撑工业经济总体稳定增长。在宏观经济政策保持连续性和稳定性、国内外经济环境大体不变的情况下，未来工业经济将在目前增长水平的基础上保持平稳运行。</w:t>
      </w:r>
    </w:p>
    <w:p>
      <w:pPr>
        <w:ind w:left="0" w:right="0" w:firstLine="560"/>
        <w:spacing w:before="450" w:after="450" w:line="312" w:lineRule="auto"/>
      </w:pPr>
      <w:r>
        <w:rPr>
          <w:rFonts w:ascii="宋体" w:hAnsi="宋体" w:eastAsia="宋体" w:cs="宋体"/>
          <w:color w:val="000"/>
          <w:sz w:val="28"/>
          <w:szCs w:val="28"/>
        </w:rPr>
        <w:t xml:space="preserve">稿件提供：国家统计局工业司</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第四篇：工业经济运行分析报告(2025)</w:t>
      </w:r>
    </w:p>
    <w:p>
      <w:pPr>
        <w:ind w:left="0" w:right="0" w:firstLine="560"/>
        <w:spacing w:before="450" w:after="450" w:line="312" w:lineRule="auto"/>
      </w:pPr>
      <w:r>
        <w:rPr>
          <w:rFonts w:ascii="宋体" w:hAnsi="宋体" w:eastAsia="宋体" w:cs="宋体"/>
          <w:color w:val="000"/>
          <w:sz w:val="28"/>
          <w:szCs w:val="28"/>
        </w:rPr>
        <w:t xml:space="preserve">2025年上半年工业经济运行分析报告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一、2025年上半年工业经济动行基本态势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从规模以上工业产值增幅情况来看，自2025年以来规模以上工业增长总体呈持续回落态势，今年1-6月份规模以 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2025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2025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升97.31个百分点，总额全市排名第三，增幅全市排名第二，占全县固投比例29.5%，仅6月份单月完成工业性投资7.35亿元，为今年来单月投资最高。1-6月份完成市下达投资任务的42.23%。从投资数据构成来看：技术改造投资79534 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 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2025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2025元/月也很少人愿意做，招工越来越难，工人缺口越来 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2025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 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-2025元/吨，而原材料同比平均单位降价800-1200元/吨，造成企业利润空间大幅萎 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2025年11月份的61.2%一路下滑，2025年11月份为0.3%，今年1-5月份为负增长30.1%，下滑速度之快惊人。反映企业盈利能力的总资产报酬率、成本费用利用率两项指标经初步测算，从2025年11月份的5.12%和4.52%也一直下滑，2025年11月份分别为4.63%和3.63%，今年1-5月份分别为1.58%和2.45%，与2025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2025年6月末，借贷总金额为505万元，加权平均利率为14.952%，分别比年初下降338万元和9.84个百分点。同比也下降320万元和5.532 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 34.24%，占比同比回落18.36个百分点。三是企业投资意愿不强。据我局6月中旬对工业企业调查表明，仅24.48%的企业表示今年在本地已投资，计划下半年投资的占14.28%，而不投资的占61.22%，不投资比重与2025年持平，说明当前企业投资冲动将大幅降低。同时工业性投资资金来源后继乏力，从县人行对固定资产贷款情况统计来看，1-6月末，全县固定资产贷款余额12.9亿元，比年初增加4428万元，同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 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 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 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第五篇：工业经济运行分析报告(2025)</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2025年上半年工业经济运行分析报告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一、2025年上半年工业经济动行基本态势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2025年以来规模以上工业增长总体呈持续回落态势，今年1-6月份规模以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2025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2025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升97.31个百分点，总额全市排名第三，增幅全市排名第二，占全县固投比例29.5%，仅6月份单月完成工业性投资7.35亿元，为今年来单月投资最高。1-6月份完成市下达投资任务的42.23%。从投资数据构成来看：技术改造投资79534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w:t>
      </w:r>
    </w:p>
    <w:p>
      <w:pPr>
        <w:ind w:left="0" w:right="0" w:firstLine="560"/>
        <w:spacing w:before="450" w:after="450" w:line="312" w:lineRule="auto"/>
      </w:pPr>
      <w:r>
        <w:rPr>
          <w:rFonts w:ascii="宋体" w:hAnsi="宋体" w:eastAsia="宋体" w:cs="宋体"/>
          <w:color w:val="000"/>
          <w:sz w:val="28"/>
          <w:szCs w:val="28"/>
        </w:rPr>
        <w:t xml:space="preserve">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2025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2025元/月也很少人愿意做，招工越来越难，工人缺口越来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2025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-2025元/吨，而原材料同比平均单位降价800-1200元/吨，造成企业利润空间大幅萎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2025年11月份的61.2%一路下滑，2025年11月份为0.3%，今年1-5月份为负增长30.1%，下滑速度之快惊人。反映企业盈利能力的总资产报酬率、成本费用利用率两项指标经初步测算，从2025年11月份的5.12%和4.52%也一直下滑，2025年11月份分别为4.63%和3.63%，今年1-5月份分别为1.58%和2.45%，与2025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2025年6月末，借贷总金额为505万元，加权平均利率为14.952%，分别比年初下降338万元和9.84个百分点。同比也下降320万元和5.532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34.24%，占比同比回落18.36个百分点。三是企业投资意愿不强。据我局6月中旬对工业企业调查表明，仅24.48%的企业表示今年在本地已投资，计划下半年投资的占14.28%，而不投资的占61.22%，不投资比重与2025年持平，说明当前企业投资冲动将大幅降低。同时工业性投资资金来源后继乏力，从县人行对固定资产贷款情况统计来看，1-6月末，全县固定资产贷款余额12.9亿元，比年初增加4428万元，同--------------------------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2025-05-14T18:09:02+08:00</dcterms:created>
  <dcterms:modified xsi:type="dcterms:W3CDTF">2025-05-14T18:09:02+08:00</dcterms:modified>
</cp:coreProperties>
</file>

<file path=docProps/custom.xml><?xml version="1.0" encoding="utf-8"?>
<Properties xmlns="http://schemas.openxmlformats.org/officeDocument/2006/custom-properties" xmlns:vt="http://schemas.openxmlformats.org/officeDocument/2006/docPropsVTypes"/>
</file>