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班子成员巡视巡察问题反馈个人对照检视剖析材料</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班子成员巡视巡察问题反馈个人对照检视剖析材料按照关于召开巡视巡察问题反馈专题会的有关要求，会前我认真对照ⅩⅩ第Ⅹ巡查组反馈意见进行深入学习反思，并在此基础上，举一反三，认真查摆自身思想和工作中存在的突出问题，深入分析问题产生的原因，制定整改...</w:t>
      </w:r>
    </w:p>
    <w:p>
      <w:pPr>
        <w:ind w:left="0" w:right="0" w:firstLine="560"/>
        <w:spacing w:before="450" w:after="450" w:line="312" w:lineRule="auto"/>
      </w:pPr>
      <w:r>
        <w:rPr>
          <w:rFonts w:ascii="宋体" w:hAnsi="宋体" w:eastAsia="宋体" w:cs="宋体"/>
          <w:color w:val="000"/>
          <w:sz w:val="28"/>
          <w:szCs w:val="28"/>
        </w:rPr>
        <w:t xml:space="preserve">班子成员巡视巡察问题反馈个人对照检视剖析材料</w:t>
      </w:r>
    </w:p>
    <w:p>
      <w:pPr>
        <w:ind w:left="0" w:right="0" w:firstLine="560"/>
        <w:spacing w:before="450" w:after="450" w:line="312" w:lineRule="auto"/>
      </w:pPr>
      <w:r>
        <w:rPr>
          <w:rFonts w:ascii="宋体" w:hAnsi="宋体" w:eastAsia="宋体" w:cs="宋体"/>
          <w:color w:val="000"/>
          <w:sz w:val="28"/>
          <w:szCs w:val="28"/>
        </w:rPr>
        <w:t xml:space="preserve">按照关于召开巡视巡察问题反馈专题会的有关要求，会前我认真对照ⅩⅩ第Ⅹ巡查组反馈意见进行深入学习反思，并在此基础上，举一反三，认真查摆自身思想和工作中存在的突出问题，深入分析问题产生的原因，制定整改措施。现做个人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(一)在落实巡视巡察问题整改方面。</w:t>
      </w:r>
    </w:p>
    <w:p>
      <w:pPr>
        <w:ind w:left="0" w:right="0" w:firstLine="560"/>
        <w:spacing w:before="450" w:after="450" w:line="312" w:lineRule="auto"/>
      </w:pPr>
      <w:r>
        <w:rPr>
          <w:rFonts w:ascii="宋体" w:hAnsi="宋体" w:eastAsia="宋体" w:cs="宋体"/>
          <w:color w:val="000"/>
          <w:sz w:val="28"/>
          <w:szCs w:val="28"/>
        </w:rPr>
        <w:t xml:space="preserve">本人在工作中能够认真落实巡视巡察问题整改的有关要求，切实抓好问题整改工作。但是对照巡察组的要求，还存在不够彻底、不够有力的问题。一是在解决信访问题方面还有差距。虽然能够主动带头研究解决巡视组交办的信访问题，但是针对一些历史遗留问题、一些老大难问题还缺少有效抓手，导致推进的进展不快。比如，在接受巡视期间，还有个人上访人员对接待和解决信访问题不是很满意，导致多次给巡视组打电话，一定程度上就是反应工作做得还不到位。二是巡视巡察问题整改还需再加强。在巡视巡察问题整治过程中，侧重于将问题下移至相关责任单位，在督查跟进方面力度不强，对一些反复反馈的疑难性、涉民领域等问题，缺少治本的举措。比如，以往巡视发现的ⅩⅩ问题，这次巡察仍然存在，整改工作还不够彻底，没有及时做到销号办结。</w:t>
      </w:r>
    </w:p>
    <w:p>
      <w:pPr>
        <w:ind w:left="0" w:right="0" w:firstLine="560"/>
        <w:spacing w:before="450" w:after="450" w:line="312" w:lineRule="auto"/>
      </w:pPr>
      <w:r>
        <w:rPr>
          <w:rFonts w:ascii="宋体" w:hAnsi="宋体" w:eastAsia="宋体" w:cs="宋体"/>
          <w:color w:val="000"/>
          <w:sz w:val="28"/>
          <w:szCs w:val="28"/>
        </w:rPr>
        <w:t xml:space="preserve">(一)在贯彻落实中央关于脱贫攻坚重大决策部署方面。能够围绕“两不愁、三保障”，严把精准施策、精准退出关口，顺利实现脱贫摘帽。但仍然存在学习不到位、责任落实不到位等问题。一是融会贯通还有差距。虽然能够认真学习习近平总书记关于脱贫攻坚的重要指示精神、及时学习中央的方针政策，但是在如何结合本地实际融会贯通方面还有差距，没有做到因地制宜的解决好脱贫攻坚中发生的各种问题，没有真正用中央精神指导实践、推动工作。比如，思想上还有扶贫工作任务重可以“以干代学”，导致有的基层党委对上级会议精神、文件要求学习传达不彻底、不到位，部分扶贫干部政策措施说不清。二是工作责任压的还不够实。能够反复强调抓好脱贫攻坚责任落实、政策落实、工作落实的重要性，可以说是逢会必讲，不断从严要求，但是在推进落实还存在宽松软问题，导致个别基层单位重视程度还有差距，经常会出现这样那样的问题，导致扶贫干部工作作风和状态同脱贫攻坚巩固提升的目标要求依然有差距。比如，产生履行脱贫攻坚责任有所松懈、扶贫政策执行不够好、帮扶工作力度有所减弱等问题，(三)在集中整治“形式主义、官僚主义”方面。</w:t>
      </w:r>
    </w:p>
    <w:p>
      <w:pPr>
        <w:ind w:left="0" w:right="0" w:firstLine="560"/>
        <w:spacing w:before="450" w:after="450" w:line="312" w:lineRule="auto"/>
      </w:pPr>
      <w:r>
        <w:rPr>
          <w:rFonts w:ascii="宋体" w:hAnsi="宋体" w:eastAsia="宋体" w:cs="宋体"/>
          <w:color w:val="000"/>
          <w:sz w:val="28"/>
          <w:szCs w:val="28"/>
        </w:rPr>
        <w:t xml:space="preserve">能够认真落实整治形式主义、官僚主义的有关要求，带头落实、坚决抵制，但是对形式主义、官僚主义一些新表现、新问题认识还不够。一是对一些倾向性、苗头性的问题警惕不够。虽然每年都在加大整治力度，但仍缺少有针对性的整治措施和管用的办法相对欠缺。比如，巡察反馈中指出的文件套用、脱离实际等问题，我们在很多会议中也进行了强调和部署，但是仍然时有发生。二是缺乏有效监管。抓县本级多一些，抓基层单位少一些，对部门、对乡镇的工作落实缺乏有效监督，使得个别单位的工作停留在表面，甚至照抄照搬、应付了事。比如，随着无纸化办公的深化，由于缺乏过程监管，造成多数干部习惯把工作安排</w:t>
      </w:r>
    </w:p>
    <w:p>
      <w:pPr>
        <w:ind w:left="0" w:right="0" w:firstLine="560"/>
        <w:spacing w:before="450" w:after="450" w:line="312" w:lineRule="auto"/>
      </w:pPr>
      <w:r>
        <w:rPr>
          <w:rFonts w:ascii="宋体" w:hAnsi="宋体" w:eastAsia="宋体" w:cs="宋体"/>
          <w:color w:val="000"/>
          <w:sz w:val="28"/>
          <w:szCs w:val="28"/>
        </w:rPr>
        <w:t xml:space="preserve">“复制粘贴”到微信群，一发了之，把转发作为落实，形成了指尖上的形式主义。</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针对存在的问题，认真反思分析原因，深挖思想根源，主要有以下几方面。</w:t>
      </w:r>
    </w:p>
    <w:p>
      <w:pPr>
        <w:ind w:left="0" w:right="0" w:firstLine="560"/>
        <w:spacing w:before="450" w:after="450" w:line="312" w:lineRule="auto"/>
      </w:pPr>
      <w:r>
        <w:rPr>
          <w:rFonts w:ascii="宋体" w:hAnsi="宋体" w:eastAsia="宋体" w:cs="宋体"/>
          <w:color w:val="000"/>
          <w:sz w:val="28"/>
          <w:szCs w:val="28"/>
        </w:rPr>
        <w:t xml:space="preserve">(一)理论学习还有差距。</w:t>
      </w:r>
    </w:p>
    <w:p>
      <w:pPr>
        <w:ind w:left="0" w:right="0" w:firstLine="560"/>
        <w:spacing w:before="450" w:after="450" w:line="312" w:lineRule="auto"/>
      </w:pPr>
      <w:r>
        <w:rPr>
          <w:rFonts w:ascii="宋体" w:hAnsi="宋体" w:eastAsia="宋体" w:cs="宋体"/>
          <w:color w:val="000"/>
          <w:sz w:val="28"/>
          <w:szCs w:val="28"/>
        </w:rPr>
        <w:t xml:space="preserve">虽然能够认识到理论学习的重要性，也知道只有持续的理论武装才能解决源源不断的实践困惑，在平时也能够坚持跟进学习习近平总书记的最新讲话和上级精神，但在用以指导实践、推动工作方面仍有差距，对分管领域的一些难题，缺少务实管用的好办法，在理论学习走深、走实、走精方面做的不够，学用结合力度不足。</w:t>
      </w:r>
    </w:p>
    <w:p>
      <w:pPr>
        <w:ind w:left="0" w:right="0" w:firstLine="560"/>
        <w:spacing w:before="450" w:after="450" w:line="312" w:lineRule="auto"/>
      </w:pPr>
      <w:r>
        <w:rPr>
          <w:rFonts w:ascii="宋体" w:hAnsi="宋体" w:eastAsia="宋体" w:cs="宋体"/>
          <w:color w:val="000"/>
          <w:sz w:val="28"/>
          <w:szCs w:val="28"/>
        </w:rPr>
        <w:t xml:space="preserve">(二)党性修养还不够过硬。</w:t>
      </w:r>
    </w:p>
    <w:p>
      <w:pPr>
        <w:ind w:left="0" w:right="0" w:firstLine="560"/>
        <w:spacing w:before="450" w:after="450" w:line="312" w:lineRule="auto"/>
      </w:pPr>
      <w:r>
        <w:rPr>
          <w:rFonts w:ascii="宋体" w:hAnsi="宋体" w:eastAsia="宋体" w:cs="宋体"/>
          <w:color w:val="000"/>
          <w:sz w:val="28"/>
          <w:szCs w:val="28"/>
        </w:rPr>
        <w:t xml:space="preserve">随着党龄的增长，不断放松了自我要求，在党性修养上有了自我满足心理，忽视了对自己的从严要求，这次巡视巡察反馈的问题恰恰说明自己平时的自我批评和反思还是不经常不深入，党性锻炼的还不够，仍需不断加强。</w:t>
      </w:r>
    </w:p>
    <w:p>
      <w:pPr>
        <w:ind w:left="0" w:right="0" w:firstLine="560"/>
        <w:spacing w:before="450" w:after="450" w:line="312" w:lineRule="auto"/>
      </w:pPr>
      <w:r>
        <w:rPr>
          <w:rFonts w:ascii="宋体" w:hAnsi="宋体" w:eastAsia="宋体" w:cs="宋体"/>
          <w:color w:val="000"/>
          <w:sz w:val="28"/>
          <w:szCs w:val="28"/>
        </w:rPr>
        <w:t xml:space="preserve">(三)宗旨意识还不够牢靠。</w:t>
      </w:r>
    </w:p>
    <w:p>
      <w:pPr>
        <w:ind w:left="0" w:right="0" w:firstLine="560"/>
        <w:spacing w:before="450" w:after="450" w:line="312" w:lineRule="auto"/>
      </w:pPr>
      <w:r>
        <w:rPr>
          <w:rFonts w:ascii="宋体" w:hAnsi="宋体" w:eastAsia="宋体" w:cs="宋体"/>
          <w:color w:val="000"/>
          <w:sz w:val="28"/>
          <w:szCs w:val="28"/>
        </w:rPr>
        <w:t xml:space="preserve">习惯于传统工作方式方法，没能进一步系统研究新形势下做好群众工作的特点和规律，坚持以人民为中心的发展思想不够纯粹，与群众的感情还不够深厚，平时忙于大小会议和各类工作，能够深入到基层倾听群众意见建议的时间少了，导致很多时候没有及时掌握对群众关心的难点、热点问题，不能有效地做好监督、指导工作，这也或直接、或间接地导致了一些扶贫、信访问题未能被及时发现、有效解决。</w:t>
      </w:r>
    </w:p>
    <w:p>
      <w:pPr>
        <w:ind w:left="0" w:right="0" w:firstLine="560"/>
        <w:spacing w:before="450" w:after="450" w:line="312" w:lineRule="auto"/>
      </w:pPr>
      <w:r>
        <w:rPr>
          <w:rFonts w:ascii="宋体" w:hAnsi="宋体" w:eastAsia="宋体" w:cs="宋体"/>
          <w:color w:val="000"/>
          <w:sz w:val="28"/>
          <w:szCs w:val="28"/>
        </w:rPr>
        <w:t xml:space="preserve">(四)担当作为还不够到位。</w:t>
      </w:r>
    </w:p>
    <w:p>
      <w:pPr>
        <w:ind w:left="0" w:right="0" w:firstLine="560"/>
        <w:spacing w:before="450" w:after="450" w:line="312" w:lineRule="auto"/>
      </w:pPr>
      <w:r>
        <w:rPr>
          <w:rFonts w:ascii="宋体" w:hAnsi="宋体" w:eastAsia="宋体" w:cs="宋体"/>
          <w:color w:val="000"/>
          <w:sz w:val="28"/>
          <w:szCs w:val="28"/>
        </w:rPr>
        <w:t xml:space="preserve">反思巡视巡察反馈、脱贫攻坚、形式主义官僚主义等方面存在的问题，一个重要的原因就是担当精神还需要进一步强化，敢抓敢管、真抓真管、常抓常管以及不达目的誓不罢休的劲头不够强，导致相关工作未能有效落实。</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针对查摆问题，深刻反思，认真总结，在今后的工作中，我将认真对照巡察反馈意见和查摆出的问题，按照各项工作要求，逐项抓好整改。</w:t>
      </w:r>
    </w:p>
    <w:p>
      <w:pPr>
        <w:ind w:left="0" w:right="0" w:firstLine="560"/>
        <w:spacing w:before="450" w:after="450" w:line="312" w:lineRule="auto"/>
      </w:pPr>
      <w:r>
        <w:rPr>
          <w:rFonts w:ascii="宋体" w:hAnsi="宋体" w:eastAsia="宋体" w:cs="宋体"/>
          <w:color w:val="000"/>
          <w:sz w:val="28"/>
          <w:szCs w:val="28"/>
        </w:rPr>
        <w:t xml:space="preserve">(一)不断强化理论武装。</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的学习作为重要政治任务，在往深里走、往心里走、往实里走上狠下功夫，重点围绕《习近平谈治国理政》等内容全面系统的深学细研、把握精髓，杜绝实用主义倾向，每周自学不少于8小时，不断增强“四个意识”、“四个自信”、“两个维护”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(二)树立担当作为思想。</w:t>
      </w:r>
    </w:p>
    <w:p>
      <w:pPr>
        <w:ind w:left="0" w:right="0" w:firstLine="560"/>
        <w:spacing w:before="450" w:after="450" w:line="312" w:lineRule="auto"/>
      </w:pPr>
      <w:r>
        <w:rPr>
          <w:rFonts w:ascii="宋体" w:hAnsi="宋体" w:eastAsia="宋体" w:cs="宋体"/>
          <w:color w:val="000"/>
          <w:sz w:val="28"/>
          <w:szCs w:val="28"/>
        </w:rPr>
        <w:t xml:space="preserve">坚决贯彻新发展理念，以奋发进取的精气神，担当干事创业、引领振兴发展。在问题整改上，坚持把抓好巡察整改作为树牢“四个意识”、坚定“四个自信”、做到“两个维护”的具体行动，增强抓好整改的思想自觉和行动自觉。针对一些一时难以整改的疑难问题，对相关责任单位加强指导，推进各部门协调联动、齐抓共治，做到追根溯源、深度整改。在民生改善上，进一步强化宗旨意识，既要高质量脱贫摘帽、巩固成果，更要全方位聚焦群众关心关注的热点难点和所急所需精准发力，对照“三保障”“三落实”等重点，全面盘查短板和弱项、不足和问题，落实与防疫工作相适应的扶贫工作机制，真心实意地把服务群众的实事办实、好事办好，做服务群众的“贴心人”；在深化改革上，带头研究梳理发展中存在的困难和问题，抓住改革机遇运用上级政策找方法、解难题、破瓶颈，以改革实质性突破激发振兴发展“新动能”。</w:t>
      </w:r>
    </w:p>
    <w:p>
      <w:pPr>
        <w:ind w:left="0" w:right="0" w:firstLine="560"/>
        <w:spacing w:before="450" w:after="450" w:line="312" w:lineRule="auto"/>
      </w:pPr>
      <w:r>
        <w:rPr>
          <w:rFonts w:ascii="宋体" w:hAnsi="宋体" w:eastAsia="宋体" w:cs="宋体"/>
          <w:color w:val="000"/>
          <w:sz w:val="28"/>
          <w:szCs w:val="28"/>
        </w:rPr>
        <w:t xml:space="preserve">(三)始终做到服务为民。</w:t>
      </w:r>
    </w:p>
    <w:p>
      <w:pPr>
        <w:ind w:left="0" w:right="0" w:firstLine="560"/>
        <w:spacing w:before="450" w:after="450" w:line="312" w:lineRule="auto"/>
      </w:pPr>
      <w:r>
        <w:rPr>
          <w:rFonts w:ascii="宋体" w:hAnsi="宋体" w:eastAsia="宋体" w:cs="宋体"/>
          <w:color w:val="000"/>
          <w:sz w:val="28"/>
          <w:szCs w:val="28"/>
        </w:rPr>
        <w:t xml:space="preserve">认真践行“一线工作法”，进一步强化调查研究，系统确定调研课题安排，定期深入乡村、社区、企业进行调研和现场办公，与群众零距离、面对面接触，坚持向群众问计问策，在实践中寻求解决问题的方案和对策，切实做到“身入”基层、“心入”群众。坚持从群众需求出发，进一步提升服务质量，切实解决群众反映的各类问题，不断提升服务能力和服务水平。</w:t>
      </w:r>
    </w:p>
    <w:p>
      <w:pPr>
        <w:ind w:left="0" w:right="0" w:firstLine="560"/>
        <w:spacing w:before="450" w:after="450" w:line="312" w:lineRule="auto"/>
      </w:pPr>
      <w:r>
        <w:rPr>
          <w:rFonts w:ascii="宋体" w:hAnsi="宋体" w:eastAsia="宋体" w:cs="宋体"/>
          <w:color w:val="000"/>
          <w:sz w:val="28"/>
          <w:szCs w:val="28"/>
        </w:rPr>
        <w:t xml:space="preserve">(四)切实改进工作作风。带头执行中央八项规定及省、市相关规定精神，通过加强工作统筹、畅通上下衔接和抓好整合设计，做到开短会、少发文、稳督办、深调研，坚决防止和克服形式主义、官僚主义，杜绝隐形“四风”顽疾。充分运用合并会议、视频会议、远程办公等手段，推进精文减会工作，提升工作实效。引导分管领域党员干部持续用好批评与自我批评武器，使形式主义、官僚主义”问题在反思反省中被发现、被克服，不断改进作风，助力高质量发展。</w:t>
      </w:r>
    </w:p>
    <w:p>
      <w:pPr>
        <w:ind w:left="0" w:right="0" w:firstLine="560"/>
        <w:spacing w:before="450" w:after="450" w:line="312" w:lineRule="auto"/>
      </w:pPr>
      <w:r>
        <w:rPr>
          <w:rFonts w:ascii="宋体" w:hAnsi="宋体" w:eastAsia="宋体" w:cs="宋体"/>
          <w:color w:val="000"/>
          <w:sz w:val="28"/>
          <w:szCs w:val="28"/>
        </w:rPr>
        <w:t xml:space="preserve">以上是我的对照检查，请大家提出批评意见，我将虚心接受，照单全收，整改提升。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2025-05-14T20:16:16+08:00</dcterms:created>
  <dcterms:modified xsi:type="dcterms:W3CDTF">2025-05-14T20:16:16+08:00</dcterms:modified>
</cp:coreProperties>
</file>

<file path=docProps/custom.xml><?xml version="1.0" encoding="utf-8"?>
<Properties xmlns="http://schemas.openxmlformats.org/officeDocument/2006/custom-properties" xmlns:vt="http://schemas.openxmlformats.org/officeDocument/2006/docPropsVTypes"/>
</file>