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在全区领导干部警示教育大会上的讲话</w:t>
      </w:r>
      <w:bookmarkEnd w:id="1"/>
    </w:p>
    <w:p>
      <w:pPr>
        <w:jc w:val="center"/>
        <w:spacing w:before="0" w:after="450"/>
      </w:pPr>
      <w:r>
        <w:rPr>
          <w:rFonts w:ascii="Arial" w:hAnsi="Arial" w:eastAsia="Arial" w:cs="Arial"/>
          <w:color w:val="999999"/>
          <w:sz w:val="20"/>
          <w:szCs w:val="20"/>
        </w:rPr>
        <w:t xml:space="preserve">来源：网络  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沈瑞卿同志在全区领导干部警示教育大会上的讲话（2024年5月14日）同志们：刚才，范璞同志通报了近年来我区查处重点领域、重点部门、重点岗位违纪违法案件的有关情况，剖析了腐败分子从放松要求、私欲膨胀到违法犯罪的思想历程，这些人受党教育培养多年...</w:t>
      </w:r>
    </w:p>
    <w:p>
      <w:pPr>
        <w:ind w:left="0" w:right="0" w:firstLine="560"/>
        <w:spacing w:before="450" w:after="450" w:line="312" w:lineRule="auto"/>
      </w:pPr>
      <w:r>
        <w:rPr>
          <w:rFonts w:ascii="宋体" w:hAnsi="宋体" w:eastAsia="宋体" w:cs="宋体"/>
          <w:color w:val="000"/>
          <w:sz w:val="28"/>
          <w:szCs w:val="28"/>
        </w:rPr>
        <w:t xml:space="preserve">沈瑞卿同志在全区领导干部警示教育大会上的讲话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（2025年5月14日）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范璞同志通报了近年来我区查处重点领域、重点部门、重点岗位违纪违法案件的有关情况，剖析了腐败分子从放松要求、私欲膨胀到违法犯罪的思想历程，这些人受党教育培养多年，做了不少工作，最终却蜕化变质为腐败分子，既令人痛恨，也令人痛心。特别是我们观看的三部警示教育短片，从中目睹了常州市政协原秘书长、劳动局原局长薛扬诚，南京市栖霞区原区长助理、迈皋桥街道原党工委书记潘玉梅，武进区建设局村镇规划处原副主任杨文新等人因贪欲而锒铛入狱的犯罪经历，听到了他们声泪俱下、发自内心的反省和忏悔，看到了他们“身后有余忘缩手，眼前无路想回头”的凄凉境地，相信在座的每位同志都会在思想上受到一次深刻洗礼，在灵魂深处受到一次强烈荡涤。</w:t>
      </w:r>
    </w:p>
    <w:p>
      <w:pPr>
        <w:ind w:left="0" w:right="0" w:firstLine="560"/>
        <w:spacing w:before="450" w:after="450" w:line="312" w:lineRule="auto"/>
      </w:pPr>
      <w:r>
        <w:rPr>
          <w:rFonts w:ascii="宋体" w:hAnsi="宋体" w:eastAsia="宋体" w:cs="宋体"/>
          <w:color w:val="000"/>
          <w:sz w:val="28"/>
          <w:szCs w:val="28"/>
        </w:rPr>
        <w:t xml:space="preserve">“以史为鉴，可以知兴替；以人为鉴，可以知荣辱。”腐败分子虽然是干部队伍中的极少数、极个别人，但对干部队伍的形象损害极大、对党委政府的形象损害极大、对“进军现代化，建设新武进”的宏伟大业损害极大。当前，武进社会稳定、政通人和，发展的势头越来越好，需要全区干部以更加高尚的情操、更加奋发的斗志、更加严明的纪律、更加勤政的作风，来进一步推进各项事业加快发展。今天，区委组织这样一个大规模的警示教育活动，就是希望通过全面深刻的剖析和警示来教育大家、警示大家，使全区领导干部始终绷紧廉洁自律这根弦，始终守住党纪国法这条底线，努力做一个组织放心满意的人，做一个人民真心拥护的人，做一个同事信服敬佩的人，做一个家人引以为荣的人，做一个人生问心无愧的人。下面，我强调几点意见，与大家共勉，概括起来就是“五不五要”。</w:t>
      </w:r>
    </w:p>
    <w:p>
      <w:pPr>
        <w:ind w:left="0" w:right="0" w:firstLine="560"/>
        <w:spacing w:before="450" w:after="450" w:line="312" w:lineRule="auto"/>
      </w:pPr>
      <w:r>
        <w:rPr>
          <w:rFonts w:ascii="宋体" w:hAnsi="宋体" w:eastAsia="宋体" w:cs="宋体"/>
          <w:color w:val="000"/>
          <w:sz w:val="28"/>
          <w:szCs w:val="28"/>
        </w:rPr>
        <w:t xml:space="preserve">一、千万不能丧失正确的理想，而要积极追求人生价值的升华</w:t>
      </w:r>
    </w:p>
    <w:p>
      <w:pPr>
        <w:ind w:left="0" w:right="0" w:firstLine="560"/>
        <w:spacing w:before="450" w:after="450" w:line="312" w:lineRule="auto"/>
      </w:pPr>
      <w:r>
        <w:rPr>
          <w:rFonts w:ascii="宋体" w:hAnsi="宋体" w:eastAsia="宋体" w:cs="宋体"/>
          <w:color w:val="000"/>
          <w:sz w:val="28"/>
          <w:szCs w:val="28"/>
        </w:rPr>
        <w:t xml:space="preserve">理想是精神的支柱，是行为的源头，是工作的动力，正确的理想对每一个领导干部的人生道路具有决定性作用。江泽民同志说过，“每一位领导干部都应好好想一想，参加革命是为什么？现在当官应该做什么？将来身后应留点什么？”。这“三个想一想”既是世界观、人生观、价值观的问题，更是理想信念的问题。把这些问题想清楚了，想正确了，领导干部才能做到一身正气、堂堂正正，才能将个人的地位、利益等问题想得透、看得淡，才能自觉地尽最大努力去为国家富强和人民幸福勤奋工作。“善恶之间，一念之差；高墙内外，一步之遥”。大量的事实证明，从公仆到罪人，往往是一步之遥，一念之差。很多因腐败落马的领导干部都承认，走向犯罪道路的根本原因是自己的思想改造放松了，导致价值观出现了偏差，理想信念产生了动摇。其实这些人中大部分并非一开始就想腐败，很多人都曾有过远大抱负，都想成就一番事业，都想做一个廉洁从政的好干部，他们甚至很长一个时期坚持廉洁从政，坚持干事创业，坚持造福社会。但是，由于价值观的提升没能跟上形势的变化，没能经受住各种诱惑的考验，导致思想出现滑坡，最终出现了问题。因此，我们每一位领导干部都应严格按照《领导干部廉洁从政若干准则》中明确的“五个必须”的要求，坚定正确的理想信念，筑牢拒腐防变的思想防线，做一名“比贡献大小不比职务高低，比群众口碑不比名利多少，比心灵和谐不比物质享受”的好干部。真正把个人的理想与时代的需要紧密结合起来，把个人的奋斗与人民的意愿紧密结合起来，把实现自身的价值与实现武进的辉煌紧密结合起来，从而使我们的理想抱负与全区人民的共同理想相一致，与历史前进的坚实步伐相统一，与武进发展的滚滚洪流相融合，在“推进科学发展，建设幸福武进”的广阔天地里找准自己的位置，让自身价值在创造武进辉煌历史的过程中得以实现和升华。时代赋予我们发展的空间是广阔而无限的，但岁月留给我们每个人工作的时间却是短暂而宝贵的，我们一定要常想当初之志、常怀奋斗之情、常思贪欲之害，珍惜生命留给的时间，珍重人民赋予的权力，珍视自身承担的责任，在有限的时间里创造人生无限的精彩。</w:t>
      </w:r>
    </w:p>
    <w:p>
      <w:pPr>
        <w:ind w:left="0" w:right="0" w:firstLine="560"/>
        <w:spacing w:before="450" w:after="450" w:line="312" w:lineRule="auto"/>
      </w:pPr>
      <w:r>
        <w:rPr>
          <w:rFonts w:ascii="宋体" w:hAnsi="宋体" w:eastAsia="宋体" w:cs="宋体"/>
          <w:color w:val="000"/>
          <w:sz w:val="28"/>
          <w:szCs w:val="28"/>
        </w:rPr>
        <w:t xml:space="preserve">二、千万不能滥用手中的权力，而要积极追求尽心尽力的履职</w:t>
      </w:r>
    </w:p>
    <w:p>
      <w:pPr>
        <w:ind w:left="0" w:right="0" w:firstLine="560"/>
        <w:spacing w:before="450" w:after="450" w:line="312" w:lineRule="auto"/>
      </w:pPr>
      <w:r>
        <w:rPr>
          <w:rFonts w:ascii="宋体" w:hAnsi="宋体" w:eastAsia="宋体" w:cs="宋体"/>
          <w:color w:val="000"/>
          <w:sz w:val="28"/>
          <w:szCs w:val="28"/>
        </w:rPr>
        <w:t xml:space="preserve">权力是一把“双刃剑”，用权为公可以造福社会，以权谋私必然导致身败名裂。权力越大，责任就越大，预防腐败的警惕性就应该越高。我们从一些查处的案件看到，少数领导干部，随着自己地位的上升、权力的增大，恭维声和赞扬声的增多，再加上环境的复杂、监督的乏力，往往得意忘形，忘记自己是人民公仆，总认为自己贡献很大得到的太少，由此产生心理失衡，不惜铤而走险，最终走上以权谋私、贪污受贿的违法犯罪道路。要知道，领导干部搞一次特殊，就失一分威信；破一次规矩，就留一个污点；谋一次私利，就失一片民心。因此，面对市场经济条件下出现的复杂情况，我们每个领导干部都要始终保持共产党人的本色，坚持立党为公、执政为民，掌好权、用好权。领导干部在行使权力时，始终要有如履薄冰、慎之又慎的意识。要把职务看成是干事创业的舞台、服务群众的平台，深怀爱民之心、恪守为民之责、善谋富民之策、多做利民之事，在工作中做到“紧张每一刻、抓好每一件、干好每一天、成就每一年”，忠实地运用自己手中的权力来造福人民、回报社会。同时，要进一步规范权力运行。当前一些领导干部行使权力过程中存在这样几种不“阳光”的现象:习惯于惟我独尊，搞“家长制”、“一言堂”；习惯于无视组织原则和程序，擅自决定重大事项；习惯于轻视各方意见，靠拍脑袋作决策等。这些不良习惯越放纵，产生腐败问题的机率就越大。因此，各级领导干部要以阳光政务为切入点，最大限度地公开权力行使的全过程，使权力运行的各个环节都有约束，对每个责任人都有监督，防止权力失控、决策失误。</w:t>
      </w:r>
    </w:p>
    <w:p>
      <w:pPr>
        <w:ind w:left="0" w:right="0" w:firstLine="560"/>
        <w:spacing w:before="450" w:after="450" w:line="312" w:lineRule="auto"/>
      </w:pPr>
      <w:r>
        <w:rPr>
          <w:rFonts w:ascii="宋体" w:hAnsi="宋体" w:eastAsia="宋体" w:cs="宋体"/>
          <w:color w:val="000"/>
          <w:sz w:val="28"/>
          <w:szCs w:val="28"/>
        </w:rPr>
        <w:t xml:space="preserve">三、千万不能漠视外在的监督，而要积极追求做人做事的坦荡</w:t>
      </w:r>
    </w:p>
    <w:p>
      <w:pPr>
        <w:ind w:left="0" w:right="0" w:firstLine="560"/>
        <w:spacing w:before="450" w:after="450" w:line="312" w:lineRule="auto"/>
      </w:pPr>
      <w:r>
        <w:rPr>
          <w:rFonts w:ascii="宋体" w:hAnsi="宋体" w:eastAsia="宋体" w:cs="宋体"/>
          <w:color w:val="000"/>
          <w:sz w:val="28"/>
          <w:szCs w:val="28"/>
        </w:rPr>
        <w:t xml:space="preserve">权力不受监督，必然导致腐败；干部拒绝监督，迟早要出问题。一些贪官在案发入狱后忏悔说，“走上领导岗位后，特别是成为一把手后，一言九鼎，主观上自己不愿意接受监督，千方百计逃避监督”。作为党员领导干部，能否正确对待监督，是胸怀宽狭、情操高低的分水岭，是检验党性强弱的试金石，也是衡量一个领导干部政治上是否成熟的主要标志之一。警示教育片中列举的案件，虽然情节不同、手段各异，但缺乏有效监督而导致滥用公共权力，是这些干部走向犯罪的重要因素。事实证明，主动接受监督的干部一般较少犯错误，拒绝接受监督的干部很容易走向腐败。对于掌握一定权力的领导干部来说，经常有来自各方面的监督，给你提个醒，只有好处，没有坏处。组织上培养一个干部不容易，对犯错误的干部组织上也很痛心，能挽救的尽力挽救，找你谈谈话，让你对群众反映的问题作出说明，有则改之，无则加勉，基本的出发点还是保护。从组织的角度讲，“打招呼”总比“打板子”好。因此，希望大家一定要吸取腐败分子的教训，把自己时刻置于组织和群众的监督之下。千万不能把上级的监督看成是对自己不信任，把同级的监督看成是跟自己过不去，把下级的监督看成是对自己不尊重，要始终摆正个人和组织、个人和群众的关系，切实把来自方方面面的监督看作是对自己最好的关心、爱护和帮助，真心实意地听取各方面意见。领导干部特别是主要领导干部不仅要带头接受监督，还要勇于承担起监督的责任，坚持原则、敢抓敢管，坚决同一切逃避监督的现象作斗争。上级党组织和分管领导，要加强对所辖范围党风廉政建设的监督和管理；同一级领导班子内部，要加强班子集体对班子成员党风廉政建设的监督和管理；上下级、同级之间都要做到开诚布公，发现问题要及时提醒，通过强化监督，防止和减少以权谋私等违法违纪问题的发生。</w:t>
      </w:r>
    </w:p>
    <w:p>
      <w:pPr>
        <w:ind w:left="0" w:right="0" w:firstLine="560"/>
        <w:spacing w:before="450" w:after="450" w:line="312" w:lineRule="auto"/>
      </w:pPr>
      <w:r>
        <w:rPr>
          <w:rFonts w:ascii="宋体" w:hAnsi="宋体" w:eastAsia="宋体" w:cs="宋体"/>
          <w:color w:val="000"/>
          <w:sz w:val="28"/>
          <w:szCs w:val="28"/>
        </w:rPr>
        <w:t xml:space="preserve">四、千万不能降低自身的修养，而要积极追求心灵世界的和谐</w:t>
      </w:r>
    </w:p>
    <w:p>
      <w:pPr>
        <w:ind w:left="0" w:right="0" w:firstLine="560"/>
        <w:spacing w:before="450" w:after="450" w:line="312" w:lineRule="auto"/>
      </w:pPr>
      <w:r>
        <w:rPr>
          <w:rFonts w:ascii="宋体" w:hAnsi="宋体" w:eastAsia="宋体" w:cs="宋体"/>
          <w:color w:val="000"/>
          <w:sz w:val="28"/>
          <w:szCs w:val="28"/>
        </w:rPr>
        <w:t xml:space="preserve">古人云：“善为国者必先治其身，善治其身者必先慎其习”。领导干部修养的好与差，能直接影响其事业发展和人生轨迹。“德为才之帅，才为德之资”。品德和才能是评价一个党员干部是否合格、是否称职的两个基本方面。无数鲜活的案例证明，那些腐败分子之所以最后走上违法乱纪的不归之路，很大程度上是因为放松了自身修养的提高，使他们品德败坏、知识贫乏、行为失控，以致自控自律自我防范的能力逐步丧失，深陷泥潭而不能自拔。因此，各级领导干部要以“蝼蚁之穴、溃堤千里”的忧患之心对待自己的一思一念，以“如履薄冰、如临深渊”的谨慎之心对待自己的一言一行，以“夙夜在公、寝食不安”的公仆之心对待自己的一责一任，切实做到“讲党性、重品行、作表率”。每个领导干部都要不断的提高自己的思想道德修养，要注重提升人格魅力，坚持诚信为本、自省知弱、换位思考、虚心纳谏，不断提高非权力影响力。要注重培养健康情趣，抵制低级庸俗、倡导健康高雅、严把爱好尺度，做到爱好不奢求、不张扬、不放纵，从而管住“小节”、守好“大节”。要注重明辨利弊得失，算清政治帐、经济帐、名誉帐、家庭帐、亲情帐、自由帐、健康帐等“清廉七笔帐”，坚持以廉养心，常记廉政之责。要注重保持平常心态，视个人名利淡如水，视党和人民利益重如山，把无私奉献作为终身抱负，学会知足常乐，在生活中向下看，在工作中向上看，用理智战胜私欲。各级领导干部要把学习作为一种境界去追求，将学习作为我们工作的活力来源、生活的幸福之源，始终保持与时俱进的精神状态，在学习中锤炼思想品质、提升思想境界。要把学习作为一种职责去履行，把学习与自身工作的实际结合起来，真正把理论上的提高转化为政治把握能力、组织协调能力、参政议政能力和合作共事能力的提升。要把学习作为一种习惯去坚持，摒弃忙于公务无暇学习、忙于跑关系不愿意学习、忙于应酬无心学习的现象。每个领导干部都要时刻把自己的所作所为与党的事业联系起来，把自己的一举一动与党的威望联系起来，在任何时候、任何情况下，都能用理智驾驭感情，用党性约束言行，做到在工作圈、生活圈、社交圈都过得硬。要模范执行党的政治纪律、组织纪律和工作纪律，自觉地同党保持一致，做到令行禁止；要严格管理好自己的配偶、子女和亲友，摆正大家与小家的关系，不为亲眷左右，不为亲情营私；要择善交友，多交诤友，不交“媚友”，对用心不良有企图的人保持警惕，自觉抵制住各种诱惑。</w:t>
      </w:r>
    </w:p>
    <w:p>
      <w:pPr>
        <w:ind w:left="0" w:right="0" w:firstLine="560"/>
        <w:spacing w:before="450" w:after="450" w:line="312" w:lineRule="auto"/>
      </w:pPr>
      <w:r>
        <w:rPr>
          <w:rFonts w:ascii="宋体" w:hAnsi="宋体" w:eastAsia="宋体" w:cs="宋体"/>
          <w:color w:val="000"/>
          <w:sz w:val="28"/>
          <w:szCs w:val="28"/>
        </w:rPr>
        <w:t xml:space="preserve">五、千万不能忘记腐败的下场，而要积极追求从政生涯的完美</w:t>
      </w:r>
    </w:p>
    <w:p>
      <w:pPr>
        <w:ind w:left="0" w:right="0" w:firstLine="560"/>
        <w:spacing w:before="450" w:after="450" w:line="312" w:lineRule="auto"/>
      </w:pPr>
      <w:r>
        <w:rPr>
          <w:rFonts w:ascii="宋体" w:hAnsi="宋体" w:eastAsia="宋体" w:cs="宋体"/>
          <w:color w:val="000"/>
          <w:sz w:val="28"/>
          <w:szCs w:val="28"/>
        </w:rPr>
        <w:t xml:space="preserve">腐败对党和人民的事业造成了严重损失，对党的形象造成了严重损害。对干部本人来讲，一旦步入腐败歧途，终结的是政治生命，断送的是幸福人生。腐败分子的最终下场，无一不是身败名裂、倾家荡产，有些甚至是妻离子散、家破人亡，付出的代价非常之大。有句古话叫做</w:t>
      </w:r>
    </w:p>
    <w:p>
      <w:pPr>
        <w:ind w:left="0" w:right="0" w:firstLine="560"/>
        <w:spacing w:before="450" w:after="450" w:line="312" w:lineRule="auto"/>
      </w:pPr>
      <w:r>
        <w:rPr>
          <w:rFonts w:ascii="宋体" w:hAnsi="宋体" w:eastAsia="宋体" w:cs="宋体"/>
          <w:color w:val="000"/>
          <w:sz w:val="28"/>
          <w:szCs w:val="28"/>
        </w:rPr>
        <w:t xml:space="preserve">“天作孽尤可为，自作孽不可恕”，我们一定要吸取教训、引以为戒，千万不要走上“不可恕”的道路！要常弃非分之想。心态决定状态。心有所动，就会播下行动的种子。时间长了，“非分”就会成为“正常”，“羡慕”就会成为“追求”，“虚想”就会成为“实做”，最终沦落到违法犯罪的地步。当前，有这么几种心态值得警惕：一是“吃点拿点不算什么”的自我原谅心态，使有些人麻醉自我；二是“人生苦短及时行乐”的享乐心态，使有些人放纵自我；三是“别人这样我也这样”的从众心态，使有些人随波逐流；四是“有权不用过期作废”的弄权心态，使有些人铤而走险。常弃非分之想，是一种觉悟、一种境界，牢记“苟非吾之所有，虽一毫而莫取”的古训十分必要。要常记亲人之嘱。古往今来，为官者的清廉，就是其家庭的最大幸福与期盼。人生的真谛不在于钱有多少、权有多重、位有多高，而在于一家人团团圆圆、和和美美地生活。当被欲望冲昏头脑而心欲动、手欲伸时，不妨想一想，这样下去是否愧对自己的亲人？更要想一想，为了满足一时之名、一时之利，可能要付出的惨重代价以及会给亲人带来的痛苦。能够如此，我们就会在诱惑面前多一分清醒、多一分理智、多一分定力。要常惧法纪之威。邓小平同志曾说：“共产党员谨小慎微不好，胆子太大也不好。”这个告诫可谓意味深长。领导干部要始终在法纪政策范围内按规定办事，自觉学法、懂法、守法，不搞特殊化，不以权谋私；要始终对党纪国法心存畏惧，防止侥幸心理，决不可“利令智昏存侥幸、不信法纪信运气”；要始终牢记廉政准则，时刻绷紧党纪国法这根弦，真正做到在诱惑面前不动心、得意之时不忘形、法纪面前不跌倒。只有这样，我们的所作所为才经得起时代的考验，才担得起组织的重托，才无愧于群众的厚望。</w:t>
      </w:r>
    </w:p>
    <w:p>
      <w:pPr>
        <w:ind w:left="0" w:right="0" w:firstLine="560"/>
        <w:spacing w:before="450" w:after="450" w:line="312" w:lineRule="auto"/>
      </w:pPr>
      <w:r>
        <w:rPr>
          <w:rFonts w:ascii="宋体" w:hAnsi="宋体" w:eastAsia="宋体" w:cs="宋体"/>
          <w:color w:val="000"/>
          <w:sz w:val="28"/>
          <w:szCs w:val="28"/>
        </w:rPr>
        <w:t xml:space="preserve">同志们，“以铜为镜，可以正衣冠；以人为镜，可以明得失”。今天通报的典型案件是我们每个党员干部面前的一面镜子，希望大家从中汲取教训。今天我讲的这番话，是肺腑之言，是同志式的忠告，既是对大家的要求，也是对我自己的要求。希望我们永远铭记今天的教育内容，始终保持清醒的头脑，筑牢拒腐防变的思想道德防线，争当遵章守纪的标兵、廉洁自律的模范、执政为民的先锋，做一名组织满意、群众满意、自己满意的优秀干部，真正无愧于时代的要求，无愧于组织的嘱托，无愧于人民的期望，无愧于自己的奋斗，无愧于家人的付出，努力为实现“三年大变，五年巨变”的历史辉煌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2025-07-08T02:12:22+08:00</dcterms:created>
  <dcterms:modified xsi:type="dcterms:W3CDTF">2025-07-08T02:12:22+08:00</dcterms:modified>
</cp:coreProperties>
</file>

<file path=docProps/custom.xml><?xml version="1.0" encoding="utf-8"?>
<Properties xmlns="http://schemas.openxmlformats.org/officeDocument/2006/custom-properties" xmlns:vt="http://schemas.openxmlformats.org/officeDocument/2006/docPropsVTypes"/>
</file>