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做新时代“五好组工干部</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做新时代的“五好组工干部”市供销社**党的十九大明确了坚持和发展中国特色社会主义的总任务是实现社会主义现代化和中华民族伟大复兴，在全面建成小康社会的基础上分两步走在本世纪中叶建成富强民主文明和谐美丽的社会主义现代化强国，而确保这个任务的实现...</w:t>
      </w:r>
    </w:p>
    <w:p>
      <w:pPr>
        <w:ind w:left="0" w:right="0" w:firstLine="560"/>
        <w:spacing w:before="450" w:after="450" w:line="312" w:lineRule="auto"/>
      </w:pPr>
      <w:r>
        <w:rPr>
          <w:rFonts w:ascii="宋体" w:hAnsi="宋体" w:eastAsia="宋体" w:cs="宋体"/>
          <w:color w:val="000"/>
          <w:sz w:val="28"/>
          <w:szCs w:val="28"/>
        </w:rPr>
        <w:t xml:space="preserve">做新时代的“五好组工干部”</w:t>
      </w:r>
    </w:p>
    <w:p>
      <w:pPr>
        <w:ind w:left="0" w:right="0" w:firstLine="560"/>
        <w:spacing w:before="450" w:after="450" w:line="312" w:lineRule="auto"/>
      </w:pPr>
      <w:r>
        <w:rPr>
          <w:rFonts w:ascii="宋体" w:hAnsi="宋体" w:eastAsia="宋体" w:cs="宋体"/>
          <w:color w:val="000"/>
          <w:sz w:val="28"/>
          <w:szCs w:val="28"/>
        </w:rPr>
        <w:t xml:space="preserve">市供销社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明确了坚持和发展中国特色社会主义的总任务是实现社会主义现代化和中华民族伟大复兴，在全面建成小康社会的基础上分两步走在本世纪中叶建成富强民主文明和谐美丽的社会主义现代化强国，而确保这个任务的实现，我认为关键在党，根本在人。</w:t>
      </w:r>
    </w:p>
    <w:p>
      <w:pPr>
        <w:ind w:left="0" w:right="0" w:firstLine="560"/>
        <w:spacing w:before="450" w:after="450" w:line="312" w:lineRule="auto"/>
      </w:pPr>
      <w:r>
        <w:rPr>
          <w:rFonts w:ascii="宋体" w:hAnsi="宋体" w:eastAsia="宋体" w:cs="宋体"/>
          <w:color w:val="000"/>
          <w:sz w:val="28"/>
          <w:szCs w:val="28"/>
        </w:rPr>
        <w:t xml:space="preserve">不同的时期，对好干部的要求自然不同。战争年代，好干部要英勇善战，不怕牺牲；社会主义建设初期，好干部要又红又专，政治坚定；改革开放年代，好干部要有文化、懂专业，锐意进取…新时代的好干部是什么标准呢？2025年6月，习近平总书记在全国组织工作会议上给出了答案：“好干部要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信念坚定”是好干部立身之本，理想信念是共产党人精神上的“钙”。作为一名组工干部，要把加强党性修养、加强品格陶冶作为必修课。牢固树立“四个意识”，坚持“两个维护”，才能为干部选拔任免工作树立正确的导向；</w:t>
      </w:r>
    </w:p>
    <w:p>
      <w:pPr>
        <w:ind w:left="0" w:right="0" w:firstLine="560"/>
        <w:spacing w:before="450" w:after="450" w:line="312" w:lineRule="auto"/>
      </w:pPr>
      <w:r>
        <w:rPr>
          <w:rFonts w:ascii="宋体" w:hAnsi="宋体" w:eastAsia="宋体" w:cs="宋体"/>
          <w:color w:val="000"/>
          <w:sz w:val="28"/>
          <w:szCs w:val="28"/>
        </w:rPr>
        <w:t xml:space="preserve">“为民服务”是好干部为政之道，组工干部更应“公”字当头，以“民”为先，懂得“位”是为人民服务的岗位，“权”是为人民服务的工具。在工作中要树立为民服务意识，做到权为民所用、情为民所系、利为民所谋，真正挖掘用于担当，真抓实干的好干部；</w:t>
      </w:r>
    </w:p>
    <w:p>
      <w:pPr>
        <w:ind w:left="0" w:right="0" w:firstLine="560"/>
        <w:spacing w:before="450" w:after="450" w:line="312" w:lineRule="auto"/>
      </w:pPr>
      <w:r>
        <w:rPr>
          <w:rFonts w:ascii="宋体" w:hAnsi="宋体" w:eastAsia="宋体" w:cs="宋体"/>
          <w:color w:val="000"/>
          <w:sz w:val="28"/>
          <w:szCs w:val="28"/>
        </w:rPr>
        <w:t xml:space="preserve">“勤政务实”是好干部履职之要，组工干部要甘于寂寞，沉得下心，一步一个脚印，踏踏实实做好工作，力戒空谈，做到决策条条算数，工作件件落实。</w:t>
      </w:r>
    </w:p>
    <w:p>
      <w:pPr>
        <w:ind w:left="0" w:right="0" w:firstLine="560"/>
        <w:spacing w:before="450" w:after="450" w:line="312" w:lineRule="auto"/>
      </w:pPr>
      <w:r>
        <w:rPr>
          <w:rFonts w:ascii="宋体" w:hAnsi="宋体" w:eastAsia="宋体" w:cs="宋体"/>
          <w:color w:val="000"/>
          <w:sz w:val="28"/>
          <w:szCs w:val="28"/>
        </w:rPr>
        <w:t xml:space="preserve">“敢于担当”是好干部成事之基，就是要敢于探索、敢于实践、敢于负责。每一位党员干部都肩负新时代新担当新作为的使命，组工干部作为风向标，要树立重实干重实绩的政绩观，坚持领导带头、以上率下，以优良的作风取信于民。这是一种敢于承担责任的勇气和能够推功揽过的品质，“清正廉洁”是好干部正气之源，在我们的面前，面临着很多权力的诱惑和金钱的陷阱，一旦陷入其中，就会像陷入泥沼中一样，难以抽身以至于触犯纪律底线，不但毁了自己，更会对党的事业造成不可挽回的损失，因此，组工干部一定要牢固树立廉洁奉公的思想意识，做到凡事公字当头，一心为公，严格自律、坚守原则，任何情况下都要稳住心神、管住行为、守住清白。时刻用党章、用共产党员标准要求自己，时刻自重自省自警自励，群众的好口碑，才是给予组工干部的“金奖杯”！</w:t>
      </w:r>
    </w:p>
    <w:p>
      <w:pPr>
        <w:ind w:left="0" w:right="0" w:firstLine="560"/>
        <w:spacing w:before="450" w:after="450" w:line="312" w:lineRule="auto"/>
      </w:pPr>
      <w:r>
        <w:rPr>
          <w:rFonts w:ascii="宋体" w:hAnsi="宋体" w:eastAsia="宋体" w:cs="宋体"/>
          <w:color w:val="000"/>
          <w:sz w:val="28"/>
          <w:szCs w:val="28"/>
        </w:rPr>
        <w:t xml:space="preserve">习近平同志提出的这些标准从灵魂、作风、品质、做人、做事五个方面对好干部提出了具体要求，而这，也正是我们新时代组工干部的新标准。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2025-05-02T09:29:09+08:00</dcterms:created>
  <dcterms:modified xsi:type="dcterms:W3CDTF">2025-05-02T09:29:09+08:00</dcterms:modified>
</cp:coreProperties>
</file>

<file path=docProps/custom.xml><?xml version="1.0" encoding="utf-8"?>
<Properties xmlns="http://schemas.openxmlformats.org/officeDocument/2006/custom-properties" xmlns:vt="http://schemas.openxmlformats.org/officeDocument/2006/docPropsVTypes"/>
</file>