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党建工作特色亮点先进典型材料</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县人民政府办公室党建工作特色亮点先进典型材料党的基层组织建设年活动开展以来，县政府办公室按照围绕工作抓党建，抓好党建促工作的思路及“有组织、有阵地、有活动”的要求，在党员中深入开展了双学、双比、双促进，党员之家建设，党建宣传栏建设和制度建设...</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党建工作特色亮点先进典型材料</w:t>
      </w:r>
    </w:p>
    <w:p>
      <w:pPr>
        <w:ind w:left="0" w:right="0" w:firstLine="560"/>
        <w:spacing w:before="450" w:after="450" w:line="312" w:lineRule="auto"/>
      </w:pPr>
      <w:r>
        <w:rPr>
          <w:rFonts w:ascii="宋体" w:hAnsi="宋体" w:eastAsia="宋体" w:cs="宋体"/>
          <w:color w:val="000"/>
          <w:sz w:val="28"/>
          <w:szCs w:val="28"/>
        </w:rPr>
        <w:t xml:space="preserve">党的基层组织建设年活动开展以来，县政府办公室按照围绕工作抓党建，抓好党建促工作的思路及“有组织、有阵地、有活动”的要求，在党员中深入开展了双学、双比、双促进，党员之家建设，党建宣传栏建设和制度建设与完善等十项活动，保证了活动开展的有声有色。县政府办公室还通过“强化学习，筑牢素质基础，强化制度，筑牢工作基础；强化意识，筑牢思想基础；强化廉政教育，筑牢作风基础。”等四个强化活动把坚持党建工作与政务服务、机关效能、工作创新、创建和谐机关等实际工作相结合，确保了党的基层组织建设年活动在县政府办公室的开展。</w:t>
      </w:r>
    </w:p>
    <w:p>
      <w:pPr>
        <w:ind w:left="0" w:right="0" w:firstLine="560"/>
        <w:spacing w:before="450" w:after="450" w:line="312" w:lineRule="auto"/>
      </w:pPr>
      <w:r>
        <w:rPr>
          <w:rFonts w:ascii="宋体" w:hAnsi="宋体" w:eastAsia="宋体" w:cs="宋体"/>
          <w:color w:val="000"/>
          <w:sz w:val="28"/>
          <w:szCs w:val="28"/>
        </w:rPr>
        <w:t xml:space="preserve">一、强化学习，筑牢素质基础</w:t>
      </w:r>
    </w:p>
    <w:p>
      <w:pPr>
        <w:ind w:left="0" w:right="0" w:firstLine="560"/>
        <w:spacing w:before="450" w:after="450" w:line="312" w:lineRule="auto"/>
      </w:pPr>
      <w:r>
        <w:rPr>
          <w:rFonts w:ascii="宋体" w:hAnsi="宋体" w:eastAsia="宋体" w:cs="宋体"/>
          <w:color w:val="000"/>
          <w:sz w:val="28"/>
          <w:szCs w:val="28"/>
        </w:rPr>
        <w:t xml:space="preserve">县府办党组坚持把抓学习来不断提高工作本领和政治理论水平，丰富科技文化知识，严密拓展新头脑、新看法、新思绪、新措施的重要本事摆在重要要位置。坚持中心组学习制度，坚持集体学习与自学相结合。一是认真组织好学习党章活动。深刻理解党章的基本要求，增强广大党员、干部贯彻党的路线、方针、政策的自觉性，强化党性观念和宗旨意识。二是认真组织学习科学发展观的有关论述，深刻理解科学发展观提出的历史背景、重大意义、丰富内涵和基本要求，坚持以科学发展观统领自己的事情，牢固树立执政为民的思想。三是通过学习构建社会主义和谐社会的理论，深刻理解构建和谐社会的历史背景、重大意义、科学内涵、基本特征、重要原则和主要任务，增强构建和谐社会的自觉性和坚定性。四是认真组织学习社会主义荣辱观教育内容，牢记“八荣八耻”严守职业道德。五是认真学习我县“十一五”规划纲要，了解掌握规划的指导思想、发展目标和主要任务。六是组织广大党员干部认真学习现代科技知识、法律知识、岗位技能知识等其它社会知识，提高党员干部的综合素质和为经济发展服务的本领。七是发扬理论联系实际的学风，紧密联系我县经济发展实际、工作岗位实际、党员干部思想实际组织学习，做到学以致用，把学习成果转化到为经济发展服务的成果。八是注意把握创建“学习型”机关活动的广泛性、深入性、层次性。以党员和领导干部为重点，带动和组织好办公室干部、职工的学习教育，提高学习质量。</w:t>
      </w:r>
    </w:p>
    <w:p>
      <w:pPr>
        <w:ind w:left="0" w:right="0" w:firstLine="560"/>
        <w:spacing w:before="450" w:after="450" w:line="312" w:lineRule="auto"/>
      </w:pPr>
      <w:r>
        <w:rPr>
          <w:rFonts w:ascii="宋体" w:hAnsi="宋体" w:eastAsia="宋体" w:cs="宋体"/>
          <w:color w:val="000"/>
          <w:sz w:val="28"/>
          <w:szCs w:val="28"/>
        </w:rPr>
        <w:t xml:space="preserve">二、强化制度，筑牢工作基础</w:t>
      </w:r>
    </w:p>
    <w:p>
      <w:pPr>
        <w:ind w:left="0" w:right="0" w:firstLine="560"/>
        <w:spacing w:before="450" w:after="450" w:line="312" w:lineRule="auto"/>
      </w:pPr>
      <w:r>
        <w:rPr>
          <w:rFonts w:ascii="宋体" w:hAnsi="宋体" w:eastAsia="宋体" w:cs="宋体"/>
          <w:color w:val="000"/>
          <w:sz w:val="28"/>
          <w:szCs w:val="28"/>
        </w:rPr>
        <w:t xml:space="preserve">自觉维护民主基础上的集中和集中指导下的民主制度，准确处理好办公室党组和行政领导班子间的事情，实行党组集体领导下的分工认真制。在贯彻执行党的选人用人，钱财物的使用支配，重大事情的决策上，认真贯彻民主集中制原则，坚持集体讨论、科学决策。政府办公室细听群众意见，走群策群力途径，普遍接受群众监视。不同的意见能在会议上充分发表，不在背后议论，坚持少数服从多数的原则。班子成员自觉维护党组的权威，凡党组讨论决定的事情，都能带头执行、带头落实，服从大局。坚持民主生活会制度，不断提高民主生活会质量，在民主生活会前，普遍征求党员、群众的意见，民主生活会上班子成员谈心谈心，自动查找工作上和生活中的不足，积极开展品评与自我品评，增强了凝聚力、战斗力。一年来领导之间、领导与职工之间谈心100余次，实时正确地掌握职工思想和事情情况，有针对性地做好思想政治工作，实时化解思想上、工作上、生活中出现的新情况和新问题，纠正事情中的失误，引导和促进全体职工高昂向上、勤劳工作、相互支持、团结友好的良好氛围。政府办公室认真落实各项规章制度，坚持用制度管人、用制度管事、用制度管权。</w:t>
      </w:r>
    </w:p>
    <w:p>
      <w:pPr>
        <w:ind w:left="0" w:right="0" w:firstLine="560"/>
        <w:spacing w:before="450" w:after="450" w:line="312" w:lineRule="auto"/>
      </w:pPr>
      <w:r>
        <w:rPr>
          <w:rFonts w:ascii="宋体" w:hAnsi="宋体" w:eastAsia="宋体" w:cs="宋体"/>
          <w:color w:val="000"/>
          <w:sz w:val="28"/>
          <w:szCs w:val="28"/>
        </w:rPr>
        <w:t xml:space="preserve">三、强化意识，筑牢思想基础</w:t>
      </w:r>
    </w:p>
    <w:p>
      <w:pPr>
        <w:ind w:left="0" w:right="0" w:firstLine="560"/>
        <w:spacing w:before="450" w:after="450" w:line="312" w:lineRule="auto"/>
      </w:pPr>
      <w:r>
        <w:rPr>
          <w:rFonts w:ascii="宋体" w:hAnsi="宋体" w:eastAsia="宋体" w:cs="宋体"/>
          <w:color w:val="000"/>
          <w:sz w:val="28"/>
          <w:szCs w:val="28"/>
        </w:rPr>
        <w:t xml:space="preserve">围绕我县加快产业建设、项目建设、园区建设、库区建设活动，在办公室党员、干部、职工中开展“我为四大建设做实事”竞赛活动。各支部要结合本支部各岗位工作职能，组织党员、干部、职工在各自岗位上为我市“四大建设”想事、干事、成事。提高工作效率，确保服务质量。办公室以纪律作风建设为突破口，巩固机关纪律作风整顿的成果，进一步解决了工作中存在的职责不清、推诿扯皮、效率不高、服务不好等衙门作风，加强工作纪律，优化服务质量，为“四大建设”提供优质服务，真正树立起了机关的良好形象。</w:t>
      </w:r>
    </w:p>
    <w:p>
      <w:pPr>
        <w:ind w:left="0" w:right="0" w:firstLine="560"/>
        <w:spacing w:before="450" w:after="450" w:line="312" w:lineRule="auto"/>
      </w:pPr>
      <w:r>
        <w:rPr>
          <w:rFonts w:ascii="宋体" w:hAnsi="宋体" w:eastAsia="宋体" w:cs="宋体"/>
          <w:color w:val="000"/>
          <w:sz w:val="28"/>
          <w:szCs w:val="28"/>
        </w:rPr>
        <w:t xml:space="preserve">四、强化廉政教育，筑牢作风基础</w:t>
      </w:r>
    </w:p>
    <w:p>
      <w:pPr>
        <w:ind w:left="0" w:right="0" w:firstLine="560"/>
        <w:spacing w:before="450" w:after="450" w:line="312" w:lineRule="auto"/>
      </w:pPr>
      <w:r>
        <w:rPr>
          <w:rFonts w:ascii="宋体" w:hAnsi="宋体" w:eastAsia="宋体" w:cs="宋体"/>
          <w:color w:val="000"/>
          <w:sz w:val="28"/>
          <w:szCs w:val="28"/>
        </w:rPr>
        <w:t xml:space="preserve">根据党风廉政建设责任制的要求，坚持党组统一领导，各科室领导各负其责，一级抓一级，层层抓落实的工作机制。一是增强班子配置。多次召开党组会，研究党风廉政配置事情，实时学习贯彻党风廉政配置的有关划定，前进向导</w:t>
      </w:r>
    </w:p>
    <w:p>
      <w:pPr>
        <w:ind w:left="0" w:right="0" w:firstLine="560"/>
        <w:spacing w:before="450" w:after="450" w:line="312" w:lineRule="auto"/>
      </w:pPr>
      <w:r>
        <w:rPr>
          <w:rFonts w:ascii="宋体" w:hAnsi="宋体" w:eastAsia="宋体" w:cs="宋体"/>
          <w:color w:val="000"/>
          <w:sz w:val="28"/>
          <w:szCs w:val="28"/>
        </w:rPr>
        <w:t xml:space="preserve">班子成员坚持“两手抓”的自觉性。二是向导分工明确，责任落实。领导成员在工作中能自觉的将党风廉政建设纳入行政管理，在部署业务工作时，部署党风廉政工作，在检查工作时，检查党风廉政工作。三是坚持年头有部署，年中有推动，年末有检查考核的工作制度。办公室党组认真贯彻纪委会议精神，并针对政府办公室的出现的新情况，研究提出了贯彻实施意见，拟订了县政府办公室党风廉政建设要点。召开了政府办公室党风廉政建设工作会，政府办公室工作人员深刻认识到增强党风廉政建设的长期性和复杂，增强了抓好党风廉政建设的自觉性和自动性；准确认识到了办公室的现状，准确认识到了形势，做到了胸有定见。政府办公室，组织党员干部采取多种形式学习、宣传《党内监督条例》、《纪律处分条例》、《党员权利保障条例》等党内重要法规，教育党员自觉接受教育、监督，自觉遵守和执行各项制度规定，不断提高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2025-08-06T22:58:31+08:00</dcterms:created>
  <dcterms:modified xsi:type="dcterms:W3CDTF">2025-08-06T22:58:31+08:00</dcterms:modified>
</cp:coreProperties>
</file>

<file path=docProps/custom.xml><?xml version="1.0" encoding="utf-8"?>
<Properties xmlns="http://schemas.openxmlformats.org/officeDocument/2006/custom-properties" xmlns:vt="http://schemas.openxmlformats.org/officeDocument/2006/docPropsVTypes"/>
</file>