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2025大型临时接种点设置管理工作方案</w:t>
      </w:r>
      <w:bookmarkEnd w:id="1"/>
    </w:p>
    <w:p>
      <w:pPr>
        <w:jc w:val="center"/>
        <w:spacing w:before="0" w:after="450"/>
      </w:pPr>
      <w:r>
        <w:rPr>
          <w:rFonts w:ascii="Arial" w:hAnsi="Arial" w:eastAsia="Arial" w:cs="Arial"/>
          <w:color w:val="999999"/>
          <w:sz w:val="20"/>
          <w:szCs w:val="20"/>
        </w:rPr>
        <w:t xml:space="preserve">来源：网络  作者：空谷幽兰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大型临时接种点设置管理工作方案一、设置要求(一)场地设置。(二)人员要求(三)设施设备。二、接种现场组织三、医疗保障大型临时接种点设置管理工作方案大型临时接种点是为提高新冠疫苗接种能力,集中完成大规模人群接种任务,由各地新冠防控指挥办组织,...</w:t>
      </w:r>
    </w:p>
    <w:p>
      <w:pPr>
        <w:ind w:left="0" w:right="0" w:firstLine="560"/>
        <w:spacing w:before="450" w:after="450" w:line="312" w:lineRule="auto"/>
      </w:pPr>
      <w:r>
        <w:rPr>
          <w:rFonts w:ascii="宋体" w:hAnsi="宋体" w:eastAsia="宋体" w:cs="宋体"/>
          <w:color w:val="000"/>
          <w:sz w:val="28"/>
          <w:szCs w:val="28"/>
        </w:rPr>
        <w:t xml:space="preserve">大型临时接种点设置管理工作方案</w:t>
      </w:r>
    </w:p>
    <w:p>
      <w:pPr>
        <w:ind w:left="0" w:right="0" w:firstLine="560"/>
        <w:spacing w:before="450" w:after="450" w:line="312" w:lineRule="auto"/>
      </w:pPr>
      <w:r>
        <w:rPr>
          <w:rFonts w:ascii="宋体" w:hAnsi="宋体" w:eastAsia="宋体" w:cs="宋体"/>
          <w:color w:val="000"/>
          <w:sz w:val="28"/>
          <w:szCs w:val="28"/>
        </w:rPr>
        <w:t xml:space="preserve">一、设置要求</w:t>
      </w:r>
    </w:p>
    <w:p>
      <w:pPr>
        <w:ind w:left="0" w:right="0" w:firstLine="560"/>
        <w:spacing w:before="450" w:after="450" w:line="312" w:lineRule="auto"/>
      </w:pPr>
      <w:r>
        <w:rPr>
          <w:rFonts w:ascii="宋体" w:hAnsi="宋体" w:eastAsia="宋体" w:cs="宋体"/>
          <w:color w:val="000"/>
          <w:sz w:val="28"/>
          <w:szCs w:val="28"/>
        </w:rPr>
        <w:t xml:space="preserve">(一)场地设置。</w:t>
      </w:r>
    </w:p>
    <w:p>
      <w:pPr>
        <w:ind w:left="0" w:right="0" w:firstLine="560"/>
        <w:spacing w:before="450" w:after="450" w:line="312" w:lineRule="auto"/>
      </w:pPr>
      <w:r>
        <w:rPr>
          <w:rFonts w:ascii="宋体" w:hAnsi="宋体" w:eastAsia="宋体" w:cs="宋体"/>
          <w:color w:val="000"/>
          <w:sz w:val="28"/>
          <w:szCs w:val="28"/>
        </w:rPr>
        <w:t xml:space="preserve">(二)人员要求</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三、医疗保障</w:t>
      </w:r>
    </w:p>
    <w:p>
      <w:pPr>
        <w:ind w:left="0" w:right="0" w:firstLine="560"/>
        <w:spacing w:before="450" w:after="450" w:line="312" w:lineRule="auto"/>
      </w:pPr>
      <w:r>
        <w:rPr>
          <w:rFonts w:ascii="宋体" w:hAnsi="宋体" w:eastAsia="宋体" w:cs="宋体"/>
          <w:color w:val="000"/>
          <w:sz w:val="28"/>
          <w:szCs w:val="28"/>
        </w:rPr>
        <w:t xml:space="preserve">大型临时接种点设置管理工作方案</w:t>
      </w:r>
    </w:p>
    <w:p>
      <w:pPr>
        <w:ind w:left="0" w:right="0" w:firstLine="560"/>
        <w:spacing w:before="450" w:after="450" w:line="312" w:lineRule="auto"/>
      </w:pPr>
      <w:r>
        <w:rPr>
          <w:rFonts w:ascii="宋体" w:hAnsi="宋体" w:eastAsia="宋体" w:cs="宋体"/>
          <w:color w:val="000"/>
          <w:sz w:val="28"/>
          <w:szCs w:val="28"/>
        </w:rPr>
        <w:t xml:space="preserve">大型临时接种点是为提高新冠疫苗接种能力,集中完成大规模人群接种任务,由各地新冠防控指挥办组织,通过抽调医疗机构医务人员组成接种队伍,组织公安、卫生、体育、文旅、交通、电力、通信等各相关部门形成保障力量在大型公共场馆(如体育馆、会展中心等)、学校、集体单位等场所设置的临时接种点。接种单元数≥10个的临时接种点即为大型临时接种点。</w:t>
      </w:r>
    </w:p>
    <w:p>
      <w:pPr>
        <w:ind w:left="0" w:right="0" w:firstLine="560"/>
        <w:spacing w:before="450" w:after="450" w:line="312" w:lineRule="auto"/>
      </w:pPr>
      <w:r>
        <w:rPr>
          <w:rFonts w:ascii="宋体" w:hAnsi="宋体" w:eastAsia="宋体" w:cs="宋体"/>
          <w:color w:val="000"/>
          <w:sz w:val="28"/>
          <w:szCs w:val="28"/>
        </w:rPr>
        <w:t xml:space="preserve">一、设置要求</w:t>
      </w:r>
    </w:p>
    <w:p>
      <w:pPr>
        <w:ind w:left="0" w:right="0" w:firstLine="560"/>
        <w:spacing w:before="450" w:after="450" w:line="312" w:lineRule="auto"/>
      </w:pPr>
      <w:r>
        <w:rPr>
          <w:rFonts w:ascii="宋体" w:hAnsi="宋体" w:eastAsia="宋体" w:cs="宋体"/>
          <w:color w:val="000"/>
          <w:sz w:val="28"/>
          <w:szCs w:val="28"/>
        </w:rPr>
        <w:t xml:space="preserve">按照属地管理原则,各地新冠防控指挥办统筹设置和安排新冠疫苗大型临时接种点。县区级及以上卫生健康行政部门指定辖区内二级以上医疗卫生机构(城镇)或乡镇卫生院(农村)作为接种服务实施主体,按照规定设置临时接种点，开展新冠疫苗使用管理、接种信息登记、疑似预防接种异常反应(AEFI)监测报告等工作设置大型临时接种点需制定应急预案,大型临时接种点启用前必须由当地防控指挥办组织各相关部门开展演练,确保在发生突发事件或紧急情况时，能迅速、有效处置,确保接种安全</w:t>
      </w:r>
    </w:p>
    <w:p>
      <w:pPr>
        <w:ind w:left="0" w:right="0" w:firstLine="560"/>
        <w:spacing w:before="450" w:after="450" w:line="312" w:lineRule="auto"/>
      </w:pPr>
      <w:r>
        <w:rPr>
          <w:rFonts w:ascii="宋体" w:hAnsi="宋体" w:eastAsia="宋体" w:cs="宋体"/>
          <w:color w:val="000"/>
          <w:sz w:val="28"/>
          <w:szCs w:val="28"/>
        </w:rPr>
        <w:t xml:space="preserve">(一)场地设置。</w:t>
      </w:r>
    </w:p>
    <w:p>
      <w:pPr>
        <w:ind w:left="0" w:right="0" w:firstLine="560"/>
        <w:spacing w:before="450" w:after="450" w:line="312" w:lineRule="auto"/>
      </w:pPr>
      <w:r>
        <w:rPr>
          <w:rFonts w:ascii="宋体" w:hAnsi="宋体" w:eastAsia="宋体" w:cs="宋体"/>
          <w:color w:val="000"/>
          <w:sz w:val="28"/>
          <w:szCs w:val="28"/>
        </w:rPr>
        <w:t xml:space="preserve">1大型临时接种点应设置在独立区域,宽敞明亮、通风良好,避免与潜在感染风险的人群共用出入口及通道大型临时接种点的使用面积,分区布局和服务流程等要与辖区人口接种任务数相适应,设有候诊区、咨询登记区、接种区、留观区、疑似异常反应处置区等,能按照“候诊咨询登记接种留观”的接种流程,确保接种对象单向流动。区域间应分隔清晰、流程合理、导向标识明显,标识工作流程。</w:t>
      </w:r>
    </w:p>
    <w:p>
      <w:pPr>
        <w:ind w:left="0" w:right="0" w:firstLine="560"/>
        <w:spacing w:before="450" w:after="450" w:line="312" w:lineRule="auto"/>
      </w:pPr>
      <w:r>
        <w:rPr>
          <w:rFonts w:ascii="宋体" w:hAnsi="宋体" w:eastAsia="宋体" w:cs="宋体"/>
          <w:color w:val="000"/>
          <w:sz w:val="28"/>
          <w:szCs w:val="28"/>
        </w:rPr>
        <w:t xml:space="preserve">2.候诊区应与其他区域相对独立。</w:t>
      </w:r>
    </w:p>
    <w:p>
      <w:pPr>
        <w:ind w:left="0" w:right="0" w:firstLine="560"/>
        <w:spacing w:before="450" w:after="450" w:line="312" w:lineRule="auto"/>
      </w:pPr>
      <w:r>
        <w:rPr>
          <w:rFonts w:ascii="宋体" w:hAnsi="宋体" w:eastAsia="宋体" w:cs="宋体"/>
          <w:color w:val="000"/>
          <w:sz w:val="28"/>
          <w:szCs w:val="28"/>
        </w:rPr>
        <w:t xml:space="preserve">3.接种区应根据该大型临时接种点所承担的预防接种工作量确定接种单元数量。每个接种单元应相对独立,面积大于5m,接种单元之间进行相对的物理隔断(如屏风等),以避免相互干扰和保护受种对象隐私。</w:t>
      </w:r>
    </w:p>
    <w:p>
      <w:pPr>
        <w:ind w:left="0" w:right="0" w:firstLine="560"/>
        <w:spacing w:before="450" w:after="450" w:line="312" w:lineRule="auto"/>
      </w:pPr>
      <w:r>
        <w:rPr>
          <w:rFonts w:ascii="宋体" w:hAnsi="宋体" w:eastAsia="宋体" w:cs="宋体"/>
          <w:color w:val="000"/>
          <w:sz w:val="28"/>
          <w:szCs w:val="28"/>
        </w:rPr>
        <w:t xml:space="preserve">4.留观区原则上应与候种区分开,确保留观管理安全、有序可根据接种人数设置多个留观区域,并保证配置临床医生负责观察受种对象情况,配置充足的座。</w:t>
      </w:r>
    </w:p>
    <w:p>
      <w:pPr>
        <w:ind w:left="0" w:right="0" w:firstLine="560"/>
        <w:spacing w:before="450" w:after="450" w:line="312" w:lineRule="auto"/>
      </w:pPr>
      <w:r>
        <w:rPr>
          <w:rFonts w:ascii="宋体" w:hAnsi="宋体" w:eastAsia="宋体" w:cs="宋体"/>
          <w:color w:val="000"/>
          <w:sz w:val="28"/>
          <w:szCs w:val="28"/>
        </w:rPr>
        <w:t xml:space="preserve">5.应根据接种现场条件,设置疑似异常反应处置区，可根据接种单元的数量设置多个疑似异常反应处置区。疑似异常反应处置区与接种区和留观区隔离。</w:t>
      </w:r>
    </w:p>
    <w:p>
      <w:pPr>
        <w:ind w:left="0" w:right="0" w:firstLine="560"/>
        <w:spacing w:before="450" w:after="450" w:line="312" w:lineRule="auto"/>
      </w:pPr>
      <w:r>
        <w:rPr>
          <w:rFonts w:ascii="宋体" w:hAnsi="宋体" w:eastAsia="宋体" w:cs="宋体"/>
          <w:color w:val="000"/>
          <w:sz w:val="28"/>
          <w:szCs w:val="28"/>
        </w:rPr>
        <w:t xml:space="preserve">(二)人员要求</w:t>
      </w:r>
    </w:p>
    <w:p>
      <w:pPr>
        <w:ind w:left="0" w:right="0" w:firstLine="560"/>
        <w:spacing w:before="450" w:after="450" w:line="312" w:lineRule="auto"/>
      </w:pPr>
      <w:r>
        <w:rPr>
          <w:rFonts w:ascii="宋体" w:hAnsi="宋体" w:eastAsia="宋体" w:cs="宋体"/>
          <w:color w:val="000"/>
          <w:sz w:val="28"/>
          <w:szCs w:val="28"/>
        </w:rPr>
        <w:t xml:space="preserve">1.各县(市、区)卫生健康行政部门组织建立临时接种点接种队伍和后备队伍,建议咨询登记人员与接种人员按照2:1配备20个及以下接种单元规模,应至少配备二级以上医疗机构、掌握过敏性休克诊断和抢救技术的临床医生1名和护士2名负责留观管理和疑似预防接种异常反应处置等医疗保障工作;20个以上接种单元规模,应至少配备2名医生和4名护士并成立大型临时接种点工作专班,负责接种点管理,具体职责包括接种点人员调配、疫苗及耗材管理、接种单元消毒,以及与有关集体单位联系人沟通联络等。</w:t>
      </w:r>
    </w:p>
    <w:p>
      <w:pPr>
        <w:ind w:left="0" w:right="0" w:firstLine="560"/>
        <w:spacing w:before="450" w:after="450" w:line="312" w:lineRule="auto"/>
      </w:pPr>
      <w:r>
        <w:rPr>
          <w:rFonts w:ascii="宋体" w:hAnsi="宋体" w:eastAsia="宋体" w:cs="宋体"/>
          <w:color w:val="000"/>
          <w:sz w:val="28"/>
          <w:szCs w:val="28"/>
        </w:rPr>
        <w:t xml:space="preserve">2根据场所规模和服务工作需要配置足量的其他工作人员,辖区镇街和公安部门安排工作人员驻点负责,做好安保、现场秩序维护(受种者管理)、场馆消杀保洁和防疫保障、设备保障、生活保障协调、信息网络保障等工作,确保临时接种点场地安全和组织有序。</w:t>
      </w:r>
    </w:p>
    <w:p>
      <w:pPr>
        <w:ind w:left="0" w:right="0" w:firstLine="560"/>
        <w:spacing w:before="450" w:after="450" w:line="312" w:lineRule="auto"/>
      </w:pPr>
      <w:r>
        <w:rPr>
          <w:rFonts w:ascii="宋体" w:hAnsi="宋体" w:eastAsia="宋体" w:cs="宋体"/>
          <w:color w:val="000"/>
          <w:sz w:val="28"/>
          <w:szCs w:val="28"/>
        </w:rPr>
        <w:t xml:space="preserve">3.承担预防接种的工作人员应当具备医师、护士或乡村医生资格,并经过县级卫生健康行政部门组织的预防接种专业培训且考核合格,还需完成新冠疫苗预防接种前培训,方可承担接种工作。从事预防接种异常反应处置的医疗卫生人员和相关工作人员需要接受预防接种异常反应紧急救治或急救培训。接种点工作人员应每天做好自我观察,做好个人防护。</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1.储存疫苗须配备医用冰箱,按规范做好温度记录接种单元均配备冰箱或冷藏箱,必要时配备用于疫苗临时转运的冷藏箱或冷藏包。</w:t>
      </w:r>
    </w:p>
    <w:p>
      <w:pPr>
        <w:ind w:left="0" w:right="0" w:firstLine="560"/>
        <w:spacing w:before="450" w:after="450" w:line="312" w:lineRule="auto"/>
      </w:pPr>
      <w:r>
        <w:rPr>
          <w:rFonts w:ascii="宋体" w:hAnsi="宋体" w:eastAsia="宋体" w:cs="宋体"/>
          <w:color w:val="000"/>
          <w:sz w:val="28"/>
          <w:szCs w:val="28"/>
        </w:rPr>
        <w:t xml:space="preserve">2.咨询登记区按咨询登记人员数量配置电脑,建议有条件的接种单位配置身份证/社保卡读取设备,以提高工作效率每个接种单元登记设备至少包含1台电脑、1台扫码设备配备充足的打印机用于接种凭证打印。</w:t>
      </w:r>
    </w:p>
    <w:p>
      <w:pPr>
        <w:ind w:left="0" w:right="0" w:firstLine="560"/>
        <w:spacing w:before="450" w:after="450" w:line="312" w:lineRule="auto"/>
      </w:pPr>
      <w:r>
        <w:rPr>
          <w:rFonts w:ascii="宋体" w:hAnsi="宋体" w:eastAsia="宋体" w:cs="宋体"/>
          <w:color w:val="000"/>
          <w:sz w:val="28"/>
          <w:szCs w:val="28"/>
        </w:rPr>
        <w:t xml:space="preserve">3.配备与接种对象数量相适应的注射器材、防护用品、消毒药品和器械,以及氧气袋、负压吸引装置、除颤仪、气管插管等必需的急救设备和急救药品等,并加强管理和定期核查。</w:t>
      </w:r>
    </w:p>
    <w:p>
      <w:pPr>
        <w:ind w:left="0" w:right="0" w:firstLine="560"/>
        <w:spacing w:before="450" w:after="450" w:line="312" w:lineRule="auto"/>
      </w:pPr>
      <w:r>
        <w:rPr>
          <w:rFonts w:ascii="宋体" w:hAnsi="宋体" w:eastAsia="宋体" w:cs="宋体"/>
          <w:color w:val="000"/>
          <w:sz w:val="28"/>
          <w:szCs w:val="28"/>
        </w:rPr>
        <w:t xml:space="preserve">4.大型临时接种点应做好电力、网络等相关保障,同时做好防火防盗等措施大型临时接种点内需配置网络,可访问XX省疫苗流通和接种管理信息系统,并安排专人进行现场安装配置和技术支持。</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一)各县(市、区)新冠防控指挥办制定临时接种点管理制度,设立临时接种场所管理工作专班,负责新冠疫苗大型临时接种点的设置和安排,建立多部门(公安、卫健、体育、文旅、交通、电力、通信、生态环境等相关部门以及场馆所属镇(街)、村(居)委等)协调机制,成立组织领导预防接种、疑似预防接种异常反应处置、宣传、督导、后勤保障等小组，明确工作职责和任务分工,做好人员培训、宣传教育、物资调用等工作大型临时接种点现场须配备公安及安保人员等维持现场秩序。</w:t>
      </w:r>
    </w:p>
    <w:p>
      <w:pPr>
        <w:ind w:left="0" w:right="0" w:firstLine="560"/>
        <w:spacing w:before="450" w:after="450" w:line="312" w:lineRule="auto"/>
      </w:pPr>
      <w:r>
        <w:rPr>
          <w:rFonts w:ascii="宋体" w:hAnsi="宋体" w:eastAsia="宋体" w:cs="宋体"/>
          <w:color w:val="000"/>
          <w:sz w:val="28"/>
          <w:szCs w:val="28"/>
        </w:rPr>
        <w:t xml:space="preserve">为确保做好本辖区新冠防控工作,大型临时接种点设置及开展接种工作均应符合该地区疫情防控相关要求。接种当日所有受种者和工作人员不得采样开展新冠核酸检测。</w:t>
      </w:r>
    </w:p>
    <w:p>
      <w:pPr>
        <w:ind w:left="0" w:right="0" w:firstLine="560"/>
        <w:spacing w:before="450" w:after="450" w:line="312" w:lineRule="auto"/>
      </w:pPr>
      <w:r>
        <w:rPr>
          <w:rFonts w:ascii="宋体" w:hAnsi="宋体" w:eastAsia="宋体" w:cs="宋体"/>
          <w:color w:val="000"/>
          <w:sz w:val="28"/>
          <w:szCs w:val="28"/>
        </w:rPr>
        <w:t xml:space="preserve">(二)各县(市、区)要协调落实临时接种场所所需配置，配备免疫规划信息系统设备和冷链设施设备等,根据接种对象数量,配备充足的接种人员,落实所需疫苗、注射器材、急救药品及其他相关器材准备工作。</w:t>
      </w:r>
    </w:p>
    <w:p>
      <w:pPr>
        <w:ind w:left="0" w:right="0" w:firstLine="560"/>
        <w:spacing w:before="450" w:after="450" w:line="312" w:lineRule="auto"/>
      </w:pPr>
      <w:r>
        <w:rPr>
          <w:rFonts w:ascii="宋体" w:hAnsi="宋体" w:eastAsia="宋体" w:cs="宋体"/>
          <w:color w:val="000"/>
          <w:sz w:val="28"/>
          <w:szCs w:val="28"/>
        </w:rPr>
        <w:t xml:space="preserve">(三)接种现场需要备有足够空间用于接种后留观,接种对象完成接种后,应在接种现场留观至少3分钟后方可离开做好心因性反应防范工作。</w:t>
      </w:r>
    </w:p>
    <w:p>
      <w:pPr>
        <w:ind w:left="0" w:right="0" w:firstLine="560"/>
        <w:spacing w:before="450" w:after="450" w:line="312" w:lineRule="auto"/>
      </w:pPr>
      <w:r>
        <w:rPr>
          <w:rFonts w:ascii="宋体" w:hAnsi="宋体" w:eastAsia="宋体" w:cs="宋体"/>
          <w:color w:val="000"/>
          <w:sz w:val="28"/>
          <w:szCs w:val="28"/>
        </w:rPr>
        <w:t xml:space="preserve">现场工作人员应告知接种对象接种新冠疫苗常见不良反应、注意事项、后续健康状况观察、处置建议以及联系方式等。</w:t>
      </w:r>
    </w:p>
    <w:p>
      <w:pPr>
        <w:ind w:left="0" w:right="0" w:firstLine="560"/>
        <w:spacing w:before="450" w:after="450" w:line="312" w:lineRule="auto"/>
      </w:pPr>
      <w:r>
        <w:rPr>
          <w:rFonts w:ascii="宋体" w:hAnsi="宋体" w:eastAsia="宋体" w:cs="宋体"/>
          <w:color w:val="000"/>
          <w:sz w:val="28"/>
          <w:szCs w:val="28"/>
        </w:rPr>
        <w:t xml:space="preserve">(四)严格规范新冠疫苗接种安全管理,按照《XX省新冠疫苗接种单位疫苗株环境污染防控工作方案》做好相关防控工作,避免环境污染。</w:t>
      </w:r>
    </w:p>
    <w:p>
      <w:pPr>
        <w:ind w:left="0" w:right="0" w:firstLine="560"/>
        <w:spacing w:before="450" w:after="450" w:line="312" w:lineRule="auto"/>
      </w:pPr>
      <w:r>
        <w:rPr>
          <w:rFonts w:ascii="宋体" w:hAnsi="宋体" w:eastAsia="宋体" w:cs="宋体"/>
          <w:color w:val="000"/>
          <w:sz w:val="28"/>
          <w:szCs w:val="28"/>
        </w:rPr>
        <w:t xml:space="preserve">使用后的自毁型注射器、一次性注射器及其他医疗废物严格按照《医疗废物管理条例》的规定处理,未设在医疗机构的大型临时接种点应将所有医疗废物带回集中处理,现场接种完成后需按相关要求尽快完成接种现场消毒工作。</w:t>
      </w:r>
    </w:p>
    <w:p>
      <w:pPr>
        <w:ind w:left="0" w:right="0" w:firstLine="560"/>
        <w:spacing w:before="450" w:after="450" w:line="312" w:lineRule="auto"/>
      </w:pPr>
      <w:r>
        <w:rPr>
          <w:rFonts w:ascii="宋体" w:hAnsi="宋体" w:eastAsia="宋体" w:cs="宋体"/>
          <w:color w:val="000"/>
          <w:sz w:val="28"/>
          <w:szCs w:val="28"/>
        </w:rPr>
        <w:t xml:space="preserve">(五)接种现场应标示工作流程,有醒目标志,公示服务时间、咨询及投诉举报电话、新冠防控知识、疫苗介绍(疫苗品种、免疫程序、受种对象、知情同意事项、预防接种注意事项、补偿等)以及相关政策要求等。</w:t>
      </w:r>
    </w:p>
    <w:p>
      <w:pPr>
        <w:ind w:left="0" w:right="0" w:firstLine="560"/>
        <w:spacing w:before="450" w:after="450" w:line="312" w:lineRule="auto"/>
      </w:pPr>
      <w:r>
        <w:rPr>
          <w:rFonts w:ascii="宋体" w:hAnsi="宋体" w:eastAsia="宋体" w:cs="宋体"/>
          <w:color w:val="000"/>
          <w:sz w:val="28"/>
          <w:szCs w:val="28"/>
        </w:rPr>
        <w:t xml:space="preserve">三、医疗保障</w:t>
      </w:r>
    </w:p>
    <w:p>
      <w:pPr>
        <w:ind w:left="0" w:right="0" w:firstLine="560"/>
        <w:spacing w:before="450" w:after="450" w:line="312" w:lineRule="auto"/>
      </w:pPr>
      <w:r>
        <w:rPr>
          <w:rFonts w:ascii="宋体" w:hAnsi="宋体" w:eastAsia="宋体" w:cs="宋体"/>
          <w:color w:val="000"/>
          <w:sz w:val="28"/>
          <w:szCs w:val="28"/>
        </w:rPr>
        <w:t xml:space="preserve">大型临时接种点启动前应做好新冠疫苗接种后不良反应现场应急处置预案,各县(市、区)卫生健康行政部门应严格对预防接种的大型临时接种点的管理,确保接种现场配备充足的应急处置人员、药品和抢救设施设备</w:t>
      </w:r>
    </w:p>
    <w:p>
      <w:pPr>
        <w:ind w:left="0" w:right="0" w:firstLine="560"/>
        <w:spacing w:before="450" w:after="450" w:line="312" w:lineRule="auto"/>
      </w:pPr>
      <w:r>
        <w:rPr>
          <w:rFonts w:ascii="宋体" w:hAnsi="宋体" w:eastAsia="宋体" w:cs="宋体"/>
          <w:color w:val="000"/>
          <w:sz w:val="28"/>
          <w:szCs w:val="28"/>
        </w:rPr>
        <w:t xml:space="preserve">加强对现场接种的组织与协调。大型临时接种点必须安排救护车在现场值守提供转运保障,配备救护人员和急救设备并处于随时待命状态,保证在接到报告后迅速到达发生预防接种不良反应的接种现场。要加强急救车辆管理明确专人专职负责急救联络和车辆调配工作发生严重疑似预防接种不良事件后,应立即通知相关负责人,在现场实施急救处理并按照现行疑似预防接种异常反应监测方案的要求及时进行报告和调查处理如有必要,应通过急救车辆将患者转运至指定的定点医疗机构,同时联系负责人开通绿色通道,按照属地管理和首诊负责的原则,落实对辖区接种疫苗后发生不良反应的医疗救治根据病情需要,在确保生命安全的前提下,由医护人员陪同送至上级医疗机构进行进一步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2025-07-08T12:34:34+08:00</dcterms:created>
  <dcterms:modified xsi:type="dcterms:W3CDTF">2025-07-08T12:34:34+08:00</dcterms:modified>
</cp:coreProperties>
</file>

<file path=docProps/custom.xml><?xml version="1.0" encoding="utf-8"?>
<Properties xmlns="http://schemas.openxmlformats.org/officeDocument/2006/custom-properties" xmlns:vt="http://schemas.openxmlformats.org/officeDocument/2006/docPropsVTypes"/>
</file>