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关于“坚持全面从严治党、营造良好政治生态”研讨发言材料(干部)</w:t>
      </w:r>
      <w:bookmarkEnd w:id="1"/>
    </w:p>
    <w:p>
      <w:pPr>
        <w:jc w:val="center"/>
        <w:spacing w:before="0" w:after="450"/>
      </w:pPr>
      <w:r>
        <w:rPr>
          <w:rFonts w:ascii="Arial" w:hAnsi="Arial" w:eastAsia="Arial" w:cs="Arial"/>
          <w:color w:val="999999"/>
          <w:sz w:val="20"/>
          <w:szCs w:val="20"/>
        </w:rPr>
        <w:t xml:space="preserve">来源：网络  作者：落花成痕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关于“坚持全面从严治党、营造良好政治生态”研讨发言材料(干部)全面从严治党，重要的是营造良好的政治生态，两者有着重要的联系。政治生态是一个地方党风、政风和社会风气的综合体现。营造良好的政治生态，是我党发挥纽带作用，做表率，凝聚人心的一项重要...</w:t>
      </w:r>
    </w:p>
    <w:p>
      <w:pPr>
        <w:ind w:left="0" w:right="0" w:firstLine="560"/>
        <w:spacing w:before="450" w:after="450" w:line="312" w:lineRule="auto"/>
      </w:pPr>
      <w:r>
        <w:rPr>
          <w:rFonts w:ascii="宋体" w:hAnsi="宋体" w:eastAsia="宋体" w:cs="宋体"/>
          <w:color w:val="000"/>
          <w:sz w:val="28"/>
          <w:szCs w:val="28"/>
        </w:rPr>
        <w:t xml:space="preserve">关于“坚持全面从严治党、营造良好政治生态”研讨发言材料(干部)</w:t>
      </w:r>
    </w:p>
    <w:p>
      <w:pPr>
        <w:ind w:left="0" w:right="0" w:firstLine="560"/>
        <w:spacing w:before="450" w:after="450" w:line="312" w:lineRule="auto"/>
      </w:pPr>
      <w:r>
        <w:rPr>
          <w:rFonts w:ascii="宋体" w:hAnsi="宋体" w:eastAsia="宋体" w:cs="宋体"/>
          <w:color w:val="000"/>
          <w:sz w:val="28"/>
          <w:szCs w:val="28"/>
        </w:rPr>
        <w:t xml:space="preserve">全面从严治党，重要的是营造良好的政治生态，两者有着重要的联系。政治生态是一个地方党风、政风和社会风气的综合体现。营造良好的政治生态，是我党发挥纽带作用，做表率，凝聚人心的一项重要举措，对推进四个全面战略布局有着重要作用。良好政治生态能够打造良好的社会发展，能够为人民群众打造幸福的美丽愿望。结合思想工作实际，下面谈谈我的心得体会：</w:t>
      </w:r>
    </w:p>
    <w:p>
      <w:pPr>
        <w:ind w:left="0" w:right="0" w:firstLine="560"/>
        <w:spacing w:before="450" w:after="450" w:line="312" w:lineRule="auto"/>
      </w:pPr>
      <w:r>
        <w:rPr>
          <w:rFonts w:ascii="宋体" w:hAnsi="宋体" w:eastAsia="宋体" w:cs="宋体"/>
          <w:color w:val="000"/>
          <w:sz w:val="28"/>
          <w:szCs w:val="28"/>
        </w:rPr>
        <w:t xml:space="preserve">一、全面从严治党，要求我们不断提升政治素养。</w:t>
      </w:r>
    </w:p>
    <w:p>
      <w:pPr>
        <w:ind w:left="0" w:right="0" w:firstLine="560"/>
        <w:spacing w:before="450" w:after="450" w:line="312" w:lineRule="auto"/>
      </w:pPr>
      <w:r>
        <w:rPr>
          <w:rFonts w:ascii="宋体" w:hAnsi="宋体" w:eastAsia="宋体" w:cs="宋体"/>
          <w:color w:val="000"/>
          <w:sz w:val="28"/>
          <w:szCs w:val="28"/>
        </w:rPr>
        <w:t xml:space="preserve">要不断强化党的宗旨意识、政治意识、危机意识、责任意识、廉政意识和创新意识，确保思想纯洁、行为规范、作风优良。全面从严治党，营造良好的政治生态，首先要牢固树立“四个意识”，坚定“四个自信”，要从坚持政治原则、严明政治纪律的高度，深入纠正“四风”，持之以恒落实中央八项规定精神，集中整治形式主义、官僚主义。其次要努力营造四个环境，一是着力营造团结和谐的环境，二是营造干事创业的环境，三是营造遵纪守法的环境，四是营造用权用人的环境。</w:t>
      </w:r>
    </w:p>
    <w:p>
      <w:pPr>
        <w:ind w:left="0" w:right="0" w:firstLine="560"/>
        <w:spacing w:before="450" w:after="450" w:line="312" w:lineRule="auto"/>
      </w:pPr>
      <w:r>
        <w:rPr>
          <w:rFonts w:ascii="宋体" w:hAnsi="宋体" w:eastAsia="宋体" w:cs="宋体"/>
          <w:color w:val="000"/>
          <w:sz w:val="28"/>
          <w:szCs w:val="28"/>
        </w:rPr>
        <w:t xml:space="preserve">持续深入全面从严治党，扎实推进党风廉政建设和反腐败斗争，推动建设风清气正的良好政治生态。</w:t>
      </w:r>
    </w:p>
    <w:p>
      <w:pPr>
        <w:ind w:left="0" w:right="0" w:firstLine="560"/>
        <w:spacing w:before="450" w:after="450" w:line="312" w:lineRule="auto"/>
      </w:pPr>
      <w:r>
        <w:rPr>
          <w:rFonts w:ascii="宋体" w:hAnsi="宋体" w:eastAsia="宋体" w:cs="宋体"/>
          <w:color w:val="000"/>
          <w:sz w:val="28"/>
          <w:szCs w:val="28"/>
        </w:rPr>
        <w:t xml:space="preserve">最后是要以高度统一的思想认识，坚定将全面从严治党进行到底；要以知行合一的生动实践，坚持把全面从严治党引向深入；要以始终如一的政治定力，坚决为全面从严治党担当扛责。</w:t>
      </w:r>
    </w:p>
    <w:p>
      <w:pPr>
        <w:ind w:left="0" w:right="0" w:firstLine="560"/>
        <w:spacing w:before="450" w:after="450" w:line="312" w:lineRule="auto"/>
      </w:pPr>
      <w:r>
        <w:rPr>
          <w:rFonts w:ascii="宋体" w:hAnsi="宋体" w:eastAsia="宋体" w:cs="宋体"/>
          <w:color w:val="000"/>
          <w:sz w:val="28"/>
          <w:szCs w:val="28"/>
        </w:rPr>
        <w:t xml:space="preserve">二、全面从严治党是永葆我党先进性纯洁性的重要保证。</w:t>
      </w:r>
    </w:p>
    <w:p>
      <w:pPr>
        <w:ind w:left="0" w:right="0" w:firstLine="560"/>
        <w:spacing w:before="450" w:after="450" w:line="312" w:lineRule="auto"/>
      </w:pPr>
      <w:r>
        <w:rPr>
          <w:rFonts w:ascii="宋体" w:hAnsi="宋体" w:eastAsia="宋体" w:cs="宋体"/>
          <w:color w:val="000"/>
          <w:sz w:val="28"/>
          <w:szCs w:val="28"/>
        </w:rPr>
        <w:t xml:space="preserve">开展主题教育是推进新时代党的建设的迫切需要，我党作为百年大党，如何永葆先进性纯洁性，如何永远得到人民拥护和支持，如何实</w:t>
      </w:r>
    </w:p>
    <w:p>
      <w:pPr>
        <w:ind w:left="0" w:right="0" w:firstLine="560"/>
        <w:spacing w:before="450" w:after="450" w:line="312" w:lineRule="auto"/>
      </w:pPr>
      <w:r>
        <w:rPr>
          <w:rFonts w:ascii="宋体" w:hAnsi="宋体" w:eastAsia="宋体" w:cs="宋体"/>
          <w:color w:val="000"/>
          <w:sz w:val="28"/>
          <w:szCs w:val="28"/>
        </w:rPr>
        <w:t xml:space="preserve">三、坚持自我革命是推进全面从严治党的强身之举。</w:t>
      </w:r>
    </w:p>
    <w:p>
      <w:pPr>
        <w:ind w:left="0" w:right="0" w:firstLine="560"/>
        <w:spacing w:before="450" w:after="450" w:line="312" w:lineRule="auto"/>
      </w:pPr>
      <w:r>
        <w:rPr>
          <w:rFonts w:ascii="宋体" w:hAnsi="宋体" w:eastAsia="宋体" w:cs="宋体"/>
          <w:color w:val="000"/>
          <w:sz w:val="28"/>
          <w:szCs w:val="28"/>
        </w:rPr>
        <w:t xml:space="preserve">敢于直面问题、勇于自我革命是我们党最鲜明的政治品格。中国共产党如何能够跳出“其兴也勃焉其亡也忽焉”的历史周期律，回答这个著名的“窑洞之问”，靠的就是我们党勇于自我革命的精神。习近平总书记在讲话中指出：回顾改革开放四十年的历程，我们可以清楚看到在进行社会革命的同时，不断进行自我革命，是我们党区别于其他政党的最显著的标志,也是我们党不断从胜利走向胜利的关键所在，是我们党的最大优势。开展主题教育就是要引导广大党员干部保持为民务实清廉的政治本色，解决违背初心使命的问题，真刀真枪解决问题，关键是要有正视问题的勇气和自觉，要有知耻而后勇、敢于清除杂质毒素的的自我革命精神。天下不能长治，有弊所当革也；犹人身不能常安，有疾所当治也。坚持自我革命，就是要敢于向自己思想作风工作上存在的问题开刀治病，刮骨疗毒。我们党员干部身上的所有问题说到底都是思想根子的问题，思想根子的问题根本在于是否有私心的问题，只要我们能够摒弃私心，舍弃小我，以“我将无我，不负人民”的信念投身工作，就能克服前进路上的一切艰难险阻，经得起各种风浪考验，继续取得未来的一个又一个胜利。</w:t>
      </w:r>
    </w:p>
    <w:p>
      <w:pPr>
        <w:ind w:left="0" w:right="0" w:firstLine="560"/>
        <w:spacing w:before="450" w:after="450" w:line="312" w:lineRule="auto"/>
      </w:pPr>
      <w:r>
        <w:rPr>
          <w:rFonts w:ascii="宋体" w:hAnsi="宋体" w:eastAsia="宋体" w:cs="宋体"/>
          <w:color w:val="000"/>
          <w:sz w:val="28"/>
          <w:szCs w:val="28"/>
        </w:rPr>
        <w:t xml:space="preserve">四、要以永远在路上的执着推进全面从治党。</w:t>
      </w:r>
    </w:p>
    <w:p>
      <w:pPr>
        <w:ind w:left="0" w:right="0" w:firstLine="560"/>
        <w:spacing w:before="450" w:after="450" w:line="312" w:lineRule="auto"/>
      </w:pPr>
      <w:r>
        <w:rPr>
          <w:rFonts w:ascii="宋体" w:hAnsi="宋体" w:eastAsia="宋体" w:cs="宋体"/>
          <w:color w:val="000"/>
          <w:sz w:val="28"/>
          <w:szCs w:val="28"/>
        </w:rPr>
        <w:t xml:space="preserve">无论我们走得多远，都不能忘记来时的路。就是要始终牢记党的理想信念和根本宗旨，不忘初心使命是我们中国共产党人的终身课题，自我革命是我们党永葆先进性纯洁性的制胜法宝。我们党的性质宗旨决定了我们必须以永远在路上的执着，同一切损害党的先进性纯洁性的问题做坚决斗争，我们党面临的“四大考验”是长期的复杂的，因此全面从严治党没有停歇时，只有进行时。实现中华民族伟大复兴不是轻轻松松实现的，前牢记进的道路上并不是一片坦途，我们必须要有坚定的理想信念，深沉的历史担当，行百里者半九十，牢记船到中流浪更急，广大党员干部将自觉营造良好政治生态的表率、加强法治和德治建设的表率，强化责任担当，始终严格自律，做一个行动上的执行者和践行者。</w:t>
      </w:r>
    </w:p>
    <w:p>
      <w:pPr>
        <w:ind w:left="0" w:right="0" w:firstLine="560"/>
        <w:spacing w:before="450" w:after="450" w:line="312" w:lineRule="auto"/>
      </w:pPr>
      <w:r>
        <w:rPr>
          <w:rFonts w:ascii="宋体" w:hAnsi="宋体" w:eastAsia="宋体" w:cs="宋体"/>
          <w:color w:val="000"/>
          <w:sz w:val="28"/>
          <w:szCs w:val="28"/>
        </w:rPr>
        <w:t xml:space="preserve">要营造一个良好的政治生态，党员干部要有“吃苦走在群众前面，享福走在群众后面”的精神，要带领群众，和群众一起克服困难，为实现“两个一百年”奋斗目标、中国梦而奋斗。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2025-05-02T05:24:18+08:00</dcterms:created>
  <dcterms:modified xsi:type="dcterms:W3CDTF">2025-05-02T05:24:18+08:00</dcterms:modified>
</cp:coreProperties>
</file>

<file path=docProps/custom.xml><?xml version="1.0" encoding="utf-8"?>
<Properties xmlns="http://schemas.openxmlformats.org/officeDocument/2006/custom-properties" xmlns:vt="http://schemas.openxmlformats.org/officeDocument/2006/docPropsVTypes"/>
</file>