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在党建工作推进会上的讲话范本[精选五篇]</w:t>
      </w:r>
      <w:bookmarkEnd w:id="1"/>
    </w:p>
    <w:p>
      <w:pPr>
        <w:jc w:val="center"/>
        <w:spacing w:before="0" w:after="450"/>
      </w:pPr>
      <w:r>
        <w:rPr>
          <w:rFonts w:ascii="Arial" w:hAnsi="Arial" w:eastAsia="Arial" w:cs="Arial"/>
          <w:color w:val="999999"/>
          <w:sz w:val="20"/>
          <w:szCs w:val="20"/>
        </w:rPr>
        <w:t xml:space="preserve">来源：网络  作者：繁花落寂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工作推进会上的讲话范本在党建工作推进会上的讲话范本今天我们召开党建工作推进会，主要任务是深入贯彻落实×书记关于全面从严治党的要求部署，认真学习贯彻全市党建工作和党风廉政建设工作有关会议精神，安排部署年底前党建工作和党风廉政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2025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2025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在2025年党建工作推进会上的讲话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2025年先期示范、树立标杆，2025年扩大覆盖、提升品质，2025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周年之际，经市委同意，我们利用X天半的时间，召开这次基层党建工作推进会，用实际行动来庆祝党的光辉生日，用亮点展示这一直观方式一起看、一起听。在市委特别是X书记的高度重视和大力支持下，在县乡党委和各级组织部门的共同努力下，近年来，全市基层党建工作取得了显著成效。这次现场会所见所闻，也充分说明了这一点，可以说有思路、有举措，亮点多、工作实。比如，X。</w:t>
      </w:r>
    </w:p>
    <w:p>
      <w:pPr>
        <w:ind w:left="0" w:right="0" w:firstLine="560"/>
        <w:spacing w:before="450" w:after="450" w:line="312" w:lineRule="auto"/>
      </w:pPr>
      <w:r>
        <w:rPr>
          <w:rFonts w:ascii="宋体" w:hAnsi="宋体" w:eastAsia="宋体" w:cs="宋体"/>
          <w:color w:val="000"/>
          <w:sz w:val="28"/>
          <w:szCs w:val="28"/>
        </w:rPr>
        <w:t xml:space="preserve">但也要看到，我市基层党建工作离中央及省市委要求还有不小差距。比如，面对脱贫攻坚的重任，一些村（社区）党支部不积极、不主动，战斗力、凝聚力不强，不能有效组织带领群众脱贫致富。比如，村级集体经济发展依然相对滞后，不能满足服务发展、服务群众的需要。比如，个别党组织特别是党组织书记对开展“两学一做”重视不够，“三会一课”等组织生活制度抓得不紧、不实，效果不好。比如，村级组织运转经费较少、村干部报酬待遇较低的状况还没有得到根本性转变。再比如，城市社区党建、非公有制经济组织和社会组织党建还相对薄弱，等等。这些都需要我们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今后我们还将继续以“访展评考”的方式，对基层党建工作专项督查，跟进推动，切实把工作落到实处，见到实效。下面，就落实中央和省市委对基层党建工作的部署要求，扎实开展</w:t>
      </w:r>
    </w:p>
    <w:p>
      <w:pPr>
        <w:ind w:left="0" w:right="0" w:firstLine="560"/>
        <w:spacing w:before="450" w:after="450" w:line="312" w:lineRule="auto"/>
      </w:pPr>
      <w:r>
        <w:rPr>
          <w:rFonts w:ascii="宋体" w:hAnsi="宋体" w:eastAsia="宋体" w:cs="宋体"/>
          <w:color w:val="000"/>
          <w:sz w:val="28"/>
          <w:szCs w:val="28"/>
        </w:rPr>
        <w:t xml:space="preserve">“两学一做”学习教育，进一步深化“双联双创”活动，落实好中央、省委巡视反馈意见整改工作，我讲几点具体意见。</w:t>
      </w:r>
    </w:p>
    <w:p>
      <w:pPr>
        <w:ind w:left="0" w:right="0" w:firstLine="560"/>
        <w:spacing w:before="450" w:after="450" w:line="312" w:lineRule="auto"/>
      </w:pPr>
      <w:r>
        <w:rPr>
          <w:rFonts w:ascii="宋体" w:hAnsi="宋体" w:eastAsia="宋体" w:cs="宋体"/>
          <w:color w:val="000"/>
          <w:sz w:val="28"/>
          <w:szCs w:val="28"/>
        </w:rPr>
        <w:t xml:space="preserve">一、推动“两学一做”学习教育，切实抓好专项整改</w:t>
      </w:r>
    </w:p>
    <w:p>
      <w:pPr>
        <w:ind w:left="0" w:right="0" w:firstLine="560"/>
        <w:spacing w:before="450" w:after="450" w:line="312" w:lineRule="auto"/>
      </w:pPr>
      <w:r>
        <w:rPr>
          <w:rFonts w:ascii="宋体" w:hAnsi="宋体" w:eastAsia="宋体" w:cs="宋体"/>
          <w:color w:val="000"/>
          <w:sz w:val="28"/>
          <w:szCs w:val="28"/>
        </w:rPr>
        <w:t xml:space="preserve">全面深化“两学一做”学习教育，必须要坚持领导带头，突出问题导向，做好结合文章，严格督导检查，要对照省委提出的“七看”要求，看学习教育方案是否体现中央、省市委要求，并从实际出发，提出落实新发展理念、推进脱贫攻坚等中心任务的具体目标和措施；看每名党员是否落实到参加的党组织，有没有基本的学习资料；看党支部组织学习研讨是否正常；看“三会一课”制度落实是否到位，组织生活是否严肃认真；看是否边学边改、以学促做；看党员领导干部带头作用发挥的怎么样；看中央、省市委部署的专项整治任务推进的是否有力等。切忌搞形式主义，要把学到的东西融入头脑、见诸行动，做到真学、真懂，真信、真用。X月X日，省委向市委反馈了中央巡视组巡视“回头看”的整改意见，对涉及我市的X个方面、X项整改任务提出具体整改要求。其中，由市委组织部牵头承担的整改任务有X项、整改措施X条，配合承担的整改任务X项、整改措施X条。我们要把抓好中央巡视组反馈意见的整改工作作为一项重大政治任务，把巡视问题整改与开展“两学一做”学习教育结合起来，与做好当前各项组织工作结合起来，重点抓好五个方面的专项整治。</w:t>
      </w:r>
    </w:p>
    <w:p>
      <w:pPr>
        <w:ind w:left="0" w:right="0" w:firstLine="560"/>
        <w:spacing w:before="450" w:after="450" w:line="312" w:lineRule="auto"/>
      </w:pPr>
      <w:r>
        <w:rPr>
          <w:rFonts w:ascii="宋体" w:hAnsi="宋体" w:eastAsia="宋体" w:cs="宋体"/>
          <w:color w:val="000"/>
          <w:sz w:val="28"/>
          <w:szCs w:val="28"/>
        </w:rPr>
        <w:t xml:space="preserve">X.认真开展拜把子、搞小圈子专项整治。要围绕严明党的政治纪律、政治规矩，组织广大党员干部开展专题学习讨论，切实认清拜把子、搞小圈子的危害，认真开展摸底排查，每名党员干部都要作出承诺。要把专项整治和严守换届纪律结合起来，认真学习宣传“九严禁”等换届纪律，组织观看《镜鉴—湖南衡阳、四川南充“两案”警示录》，重温中央关于“两案”通报的各项要求，以铁的纪律保证换届风清气正。党组织主要负责同志要担负起主体责任，带头遵守党的政治纪律和政治规矩，逐人把关抓好工作落实，确保专项整治取得实效。各级党员干部特别是领导干部要把守纪律讲规矩摆在更加突出的位置，对照党章党纪党规，纯洁人际关系，努力树立良好形象。</w:t>
      </w:r>
    </w:p>
    <w:p>
      <w:pPr>
        <w:ind w:left="0" w:right="0" w:firstLine="560"/>
        <w:spacing w:before="450" w:after="450" w:line="312" w:lineRule="auto"/>
      </w:pPr>
      <w:r>
        <w:rPr>
          <w:rFonts w:ascii="宋体" w:hAnsi="宋体" w:eastAsia="宋体" w:cs="宋体"/>
          <w:color w:val="000"/>
          <w:sz w:val="28"/>
          <w:szCs w:val="28"/>
        </w:rPr>
        <w:t xml:space="preserve">X.对基层党组织按期换届情况进行专项检查。要深刻认识基层党组织按期换届工作的重要性和严肃性，认真学习党章、相关法规及有关政策，及时组织换届业务培训，加强具体指导。村级党组织换届选举比较规范，重点是机关和企事业单位等做得不够，有的没有如期换届，甚至有的多年没有换届。今年X月X日前，各县区及市直有关部门单位要完成排查工作，逐级建立台账，实行销号管理。对未按期换届的要拿出有针对性的整改措施，根据分级负责的原则搞好专项督导检查。</w:t>
      </w:r>
    </w:p>
    <w:p>
      <w:pPr>
        <w:ind w:left="0" w:right="0" w:firstLine="560"/>
        <w:spacing w:before="450" w:after="450" w:line="312" w:lineRule="auto"/>
      </w:pPr>
      <w:r>
        <w:rPr>
          <w:rFonts w:ascii="宋体" w:hAnsi="宋体" w:eastAsia="宋体" w:cs="宋体"/>
          <w:color w:val="000"/>
          <w:sz w:val="28"/>
          <w:szCs w:val="28"/>
        </w:rPr>
        <w:t xml:space="preserve">X月X日前，督促没有按期换届的党总支、党支部完成整改；X月X日前，督促没有按期换届的基层党委完成整改。时间很具体、任务很明确，要切实抓紧抓好。同时，要把基层党组织按期换届情况，作为党委书记抓基层党建工作述职评议考核的重要内容，不断健全保障基层党组织按期换届的长效机制。</w:t>
      </w:r>
    </w:p>
    <w:p>
      <w:pPr>
        <w:ind w:left="0" w:right="0" w:firstLine="560"/>
        <w:spacing w:before="450" w:after="450" w:line="312" w:lineRule="auto"/>
      </w:pPr>
      <w:r>
        <w:rPr>
          <w:rFonts w:ascii="宋体" w:hAnsi="宋体" w:eastAsia="宋体" w:cs="宋体"/>
          <w:color w:val="000"/>
          <w:sz w:val="28"/>
          <w:szCs w:val="28"/>
        </w:rPr>
        <w:t xml:space="preserve">X.做好党费收缴工作的专项检查。要结合学习教育的开展，教育引导党员自觉主动及时足额交纳党费。要组织指导各党支部对党员X年X月份以来的收入、缴纳党费情况，逐人逐月核查、比对，准确计算应交党费金额，建立工作台账，对应补交的抓紧督促补交到位。要认真解决部分党员交纳党费不自觉、不按时、不足额、代扣代缴及党组织执行党费工作制度不严格、不到位等问题。党费收缴专项检查、整改工作，要于今年底完成。要把党费收缴、使用和管理情况作为党务公开的一项重要内容，党支部每年要向党员公布一次党费收缴情况。党员领导干部要以身作则，每月向党组织足额交纳党费。市委组织部将组成专门检查组，对各县区、各部门单位党委开展党费收缴工作情况进行一次检查，对发现的问题及时督促抓好整改落实。</w:t>
      </w:r>
    </w:p>
    <w:p>
      <w:pPr>
        <w:ind w:left="0" w:right="0" w:firstLine="560"/>
        <w:spacing w:before="450" w:after="450" w:line="312" w:lineRule="auto"/>
      </w:pPr>
      <w:r>
        <w:rPr>
          <w:rFonts w:ascii="宋体" w:hAnsi="宋体" w:eastAsia="宋体" w:cs="宋体"/>
          <w:color w:val="000"/>
          <w:sz w:val="28"/>
          <w:szCs w:val="28"/>
        </w:rPr>
        <w:t xml:space="preserve">X.抓好党代会代表和党员违纪违法未给予相应处理情况的集中排查清理。一要明确清理对象和范围。本届任期内应当终止代表资格、停止执行代表职务的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X年以来受到过刑事责任追究的党员和因涉及“黄赌毒”等案件受到过行政处罚的党员。二要明确时间节点。要认真梳理信息，甄别人员身份，依规依纪处理，综合报告情况。X月X日前，各党（工）委要会同有关单位，甄别、核实、汇总相关人员的党代表和党员身份等情况，研究提出初步处理意见；X月X日前，形成排查清理工作阶段性进展情况，并进行审查核实；X月X日前，要完成排查清理，形成清理报告。三要加强组织领导。要在党委统一领导下，组织部门会同纪检、人大、政协机关和审判、监察、公安、司法等单位组织实施。</w:t>
      </w:r>
    </w:p>
    <w:p>
      <w:pPr>
        <w:ind w:left="0" w:right="0" w:firstLine="560"/>
        <w:spacing w:before="450" w:after="450" w:line="312" w:lineRule="auto"/>
      </w:pPr>
      <w:r>
        <w:rPr>
          <w:rFonts w:ascii="宋体" w:hAnsi="宋体" w:eastAsia="宋体" w:cs="宋体"/>
          <w:color w:val="000"/>
          <w:sz w:val="28"/>
          <w:szCs w:val="28"/>
        </w:rPr>
        <w:t xml:space="preserve">X.继续抓好党员组织关系排查。目前，仍存在漏统和死亡党员未注销，个人填报信息与《党内管理信息系统》记载信息不一致，破产、关闭企业党组织关系排查难，少数党员档案材料缺失等问题。要继续加大排查处理力度，对重点难点领域，要制定有针对性的措施，加大排查力度，确保不留死角。要深入分析党员日常管理中存在的问题，制定切实改进工作的办法措施，逐步完善党员管理机制，建立信息准确的党员动态信息库。各县区委组织部、市直有关部门单位党委要建立“半月一调度、一月一通报”制度，及时掌握进度，抓好督促落实。市委组织部将采取专项检查、随机抽查等方式，对各县区各单位开展集中排查工作情况进行检查，一经发现工作不实、信息不真的，将约谈相关单位负责同志。</w:t>
      </w:r>
    </w:p>
    <w:p>
      <w:pPr>
        <w:ind w:left="0" w:right="0" w:firstLine="560"/>
        <w:spacing w:before="450" w:after="450" w:line="312" w:lineRule="auto"/>
      </w:pPr>
      <w:r>
        <w:rPr>
          <w:rFonts w:ascii="宋体" w:hAnsi="宋体" w:eastAsia="宋体" w:cs="宋体"/>
          <w:color w:val="000"/>
          <w:sz w:val="28"/>
          <w:szCs w:val="28"/>
        </w:rPr>
        <w:t xml:space="preserve">二、深化“双联双创”活动，切实抓好农村党建工作</w:t>
      </w:r>
    </w:p>
    <w:p>
      <w:pPr>
        <w:ind w:left="0" w:right="0" w:firstLine="560"/>
        <w:spacing w:before="450" w:after="450" w:line="312" w:lineRule="auto"/>
      </w:pPr>
      <w:r>
        <w:rPr>
          <w:rFonts w:ascii="宋体" w:hAnsi="宋体" w:eastAsia="宋体" w:cs="宋体"/>
          <w:color w:val="000"/>
          <w:sz w:val="28"/>
          <w:szCs w:val="28"/>
        </w:rPr>
        <w:t xml:space="preserve">农村基层党建内容多、任务重，关系到农村发展稳定的方方面面，要坚持重心下移、力量下沉、常抓不懈、久久为功，持续推动全市农村党建工作再上新水平。要把脱贫攻坚与农村党建紧密结合起来，不断激发党员干部的脱贫动力，用好第一书记、“双联双创”活动等平台和抓手，强化保障、完善制度，将农村基层党组织建成打赢脱贫攻坚战的坚强领导核心。</w:t>
      </w:r>
    </w:p>
    <w:p>
      <w:pPr>
        <w:ind w:left="0" w:right="0" w:firstLine="560"/>
        <w:spacing w:before="450" w:after="450" w:line="312" w:lineRule="auto"/>
      </w:pPr>
      <w:r>
        <w:rPr>
          <w:rFonts w:ascii="宋体" w:hAnsi="宋体" w:eastAsia="宋体" w:cs="宋体"/>
          <w:color w:val="000"/>
          <w:sz w:val="28"/>
          <w:szCs w:val="28"/>
        </w:rPr>
        <w:t xml:space="preserve">X.加强村党支部书记队伍建设。一要切实落实好报酬待遇。近几年，我市基层党建工作经费逐年提高，但与省委要求、与其它兄弟市相比仍有较大差距，村干部的报酬待遇仍然偏低。要从讲政治、讲大局的高度，持续加大投入，严格按照X年县区农民人均纯收入的X倍落实村支部书记待遇，村级组织运转经费不低于X万元，这些是硬标准，是最低要求，一定要确保实现。二要切实拓宽晋升空间。今年下半年，要继续从优秀的村党支部书记中招聘乡镇事业编制单位人员，同时，要在换届中严格落实中央、省委要求，加大从乡镇事业编制人员、优秀村干部、大学生村官中选拔乡镇领导班子成员力度，每个乡镇一般从这三类人员中择优配备不少于X人，进一步打通村支部书记晋升通道，让干得好的有前途，真正树立起鲜明的用人导向。</w:t>
      </w:r>
    </w:p>
    <w:p>
      <w:pPr>
        <w:ind w:left="0" w:right="0" w:firstLine="560"/>
        <w:spacing w:before="450" w:after="450" w:line="312" w:lineRule="auto"/>
      </w:pPr>
      <w:r>
        <w:rPr>
          <w:rFonts w:ascii="宋体" w:hAnsi="宋体" w:eastAsia="宋体" w:cs="宋体"/>
          <w:color w:val="000"/>
          <w:sz w:val="28"/>
          <w:szCs w:val="28"/>
        </w:rPr>
        <w:t xml:space="preserve">三要加大调整力度。省委常委、组织部长杨东奇要求，要抓好扶贫工作重点村带头人队伍建设，确保个个过硬，对不胜任的要坚决换人，X月底前全部完成。我们要加大排查力度，结合整顿软弱涣散村级党组织，对年龄较大、没干劲，村里长期没变化、发展没起色，矛盾问题多、群众意见大，责任心缺失、能力不强、不胜任的村党支部书记要约谈一批、培训一批、调整一批，特别是要集中调整一批。</w:t>
      </w:r>
    </w:p>
    <w:p>
      <w:pPr>
        <w:ind w:left="0" w:right="0" w:firstLine="560"/>
        <w:spacing w:before="450" w:after="450" w:line="312" w:lineRule="auto"/>
      </w:pPr>
      <w:r>
        <w:rPr>
          <w:rFonts w:ascii="宋体" w:hAnsi="宋体" w:eastAsia="宋体" w:cs="宋体"/>
          <w:color w:val="000"/>
          <w:sz w:val="28"/>
          <w:szCs w:val="28"/>
        </w:rPr>
        <w:t xml:space="preserve">X.加强第一书记队伍建设。要服务和支持好第一书记工作，在第一书记全力抓提升上下功夫、做文章，不断加强第一书记培训力度，严格日常督导、半年评估、考核等制度，切实提高第一书记抓党建促脱贫的能力和水平。要进一步加大支持保障力度，在全省抓党建促脱贫攻坚工作座谈会上，省委常委、组织部长杨东奇要求，“对市派第一书记，脱贫攻坚期内要落实不少于X万元的产业扶贫资金，以及一定工作经费”。市委组织部将积极协调有关部门，抓好督促落实，各县区、市直各部门单位也要积极行动，不断加大对第一书记的支持力度。</w:t>
      </w:r>
    </w:p>
    <w:p>
      <w:pPr>
        <w:ind w:left="0" w:right="0" w:firstLine="560"/>
        <w:spacing w:before="450" w:after="450" w:line="312" w:lineRule="auto"/>
      </w:pPr>
      <w:r>
        <w:rPr>
          <w:rFonts w:ascii="宋体" w:hAnsi="宋体" w:eastAsia="宋体" w:cs="宋体"/>
          <w:color w:val="000"/>
          <w:sz w:val="28"/>
          <w:szCs w:val="28"/>
        </w:rPr>
        <w:t xml:space="preserve">X.突破村级集体经济发展瓶颈。发展村级集体经济是解决村级党组织战斗力不强、服务水平不高的物质基础和保障。当前，我市仍有X个集体经济空壳村，占比X.X%。各级各部门一定要把思想认识统一到“村级集体经济攻坚年”的部署和要求上来。市委正在研究制定《关于进一步支持村级集体经济发展十条意见》，尽可能的为发展村级集体经济提供政策和资金倾斜。各县区党委要先行先试，勇于创新，统筹整合各项政策、资金，以行政村为单位、以项目为抓手，着力打造一批村级集体经济实体，形成示范带动。要自觉把发展壮大村级集体经济，作为创建村级服务型党组织的首要任务，支持引导村级党组织因地制宜，采取土地流转、发展种植养殖、组建专业合作社、发展电子商务等方式，合理利用集体资源，多渠道发展壮大集体经济，确保</w:t>
      </w:r>
    </w:p>
    <w:p>
      <w:pPr>
        <w:ind w:left="0" w:right="0" w:firstLine="560"/>
        <w:spacing w:before="450" w:after="450" w:line="312" w:lineRule="auto"/>
      </w:pPr>
      <w:r>
        <w:rPr>
          <w:rFonts w:ascii="宋体" w:hAnsi="宋体" w:eastAsia="宋体" w:cs="宋体"/>
          <w:color w:val="000"/>
          <w:sz w:val="28"/>
          <w:szCs w:val="28"/>
        </w:rPr>
        <w:t xml:space="preserve">X年年底前全部消除集体经济空壳村。</w:t>
      </w:r>
    </w:p>
    <w:p>
      <w:pPr>
        <w:ind w:left="0" w:right="0" w:firstLine="560"/>
        <w:spacing w:before="450" w:after="450" w:line="312" w:lineRule="auto"/>
      </w:pPr>
      <w:r>
        <w:rPr>
          <w:rFonts w:ascii="宋体" w:hAnsi="宋体" w:eastAsia="宋体" w:cs="宋体"/>
          <w:color w:val="000"/>
          <w:sz w:val="28"/>
          <w:szCs w:val="28"/>
        </w:rPr>
        <w:t xml:space="preserve">X.推进村级组织活动场所建设。从某种意义上说，村级活动场所的“形象”，代表着当地党委的形象。要按照中央和省市委的要求，不断提升村级活动场所的标准和水平，没有的要新建，差的要修缮，好的要巩固。市委要求今年“七一”前村级组织活动场所实现全覆盖，截至目前仍有个别县区还没有达到要求，相关县区一定要进一步认识阵地建设的重要性和紧迫性，倒排工期、加快进度。届时，我们将安排专门力量进行检查。</w:t>
      </w:r>
    </w:p>
    <w:p>
      <w:pPr>
        <w:ind w:left="0" w:right="0" w:firstLine="560"/>
        <w:spacing w:before="450" w:after="450" w:line="312" w:lineRule="auto"/>
      </w:pPr>
      <w:r>
        <w:rPr>
          <w:rFonts w:ascii="宋体" w:hAnsi="宋体" w:eastAsia="宋体" w:cs="宋体"/>
          <w:color w:val="000"/>
          <w:sz w:val="28"/>
          <w:szCs w:val="28"/>
        </w:rPr>
        <w:t xml:space="preserve">X.提高关爱老党员力度。X书记高度重视关爱建国前老党员工作，在X月X日召开的全市基层组织建设领导小组会议上，再次做了部署安排，并多次调度落实情况。各级党委要提高重视程度，在经费保障、生活保障、医疗救助、志愿服务等方面，继续总结好经验、好做法，持之以恒地做好这项工作。县区委书记、组织部长、乡镇党委书记及</w:t>
      </w:r>
    </w:p>
    <w:p>
      <w:pPr>
        <w:ind w:left="0" w:right="0" w:firstLine="560"/>
        <w:spacing w:before="450" w:after="450" w:line="312" w:lineRule="auto"/>
      </w:pPr>
      <w:r>
        <w:rPr>
          <w:rFonts w:ascii="宋体" w:hAnsi="宋体" w:eastAsia="宋体" w:cs="宋体"/>
          <w:color w:val="000"/>
          <w:sz w:val="28"/>
          <w:szCs w:val="28"/>
        </w:rPr>
        <w:t xml:space="preserve">“双联双创”工作组要率先垂范，认真落实“十必访”要求，主动帮助老党员解难题、办实事。</w:t>
      </w:r>
    </w:p>
    <w:p>
      <w:pPr>
        <w:ind w:left="0" w:right="0" w:firstLine="560"/>
        <w:spacing w:before="450" w:after="450" w:line="312" w:lineRule="auto"/>
      </w:pPr>
      <w:r>
        <w:rPr>
          <w:rFonts w:ascii="宋体" w:hAnsi="宋体" w:eastAsia="宋体" w:cs="宋体"/>
          <w:color w:val="000"/>
          <w:sz w:val="28"/>
          <w:szCs w:val="28"/>
        </w:rPr>
        <w:t xml:space="preserve">三、突出城市街道、社区党建，切实抓好各领域党建工作</w:t>
      </w:r>
    </w:p>
    <w:p>
      <w:pPr>
        <w:ind w:left="0" w:right="0" w:firstLine="560"/>
        <w:spacing w:before="450" w:after="450" w:line="312" w:lineRule="auto"/>
      </w:pPr>
      <w:r>
        <w:rPr>
          <w:rFonts w:ascii="宋体" w:hAnsi="宋体" w:eastAsia="宋体" w:cs="宋体"/>
          <w:color w:val="000"/>
          <w:sz w:val="28"/>
          <w:szCs w:val="28"/>
        </w:rPr>
        <w:t xml:space="preserve">要认真贯彻落实中共X省委办公厅印发《关于推进城市街道、社区区域化党建工作的意见（试行）》的通知要求和省委常委、组织部长杨东奇在全省城市街道、社区区域化党建工作现场会上的讲话精神，把握“一条主线”，即加强党对城市基层的领导；强化“两个功能”，即强化基层党组织的政治功能和服务功能；实现“三个目标”，即努力实现党建工作区域化、社区治理网格化、服务群众精准化；着力构建五个体系，加快构建城市街道、社区党建新格局。一要构建科学严密的基层组织体系。形成“街道党工委-社区党委-网格党支部-楼院党小组”的组织架构；街道党工委要设立综合党委，把区域“兜底”的责任担起来。二要构建分级负责的工作保障体系。把城市社区运转经费和党组织服务群众专项经费纳入各级财政预算，中心城区每个城市社区服务群众经费每年不少于X万元，其他城市社区每年不少于X万元，责任在市县两级，不能一级一级往下推，把压力推给街道、城市社区；要选好配强社区党组织书记，逐步提高待遇，参照当地街道事业单位中层正职（七级至九级职员）相应工资水平确定生活补贴，由市、县区财政按照一定比列承担。对连续任职满</w:t>
      </w:r>
    </w:p>
    <w:p>
      <w:pPr>
        <w:ind w:left="0" w:right="0" w:firstLine="560"/>
        <w:spacing w:before="450" w:after="450" w:line="312" w:lineRule="auto"/>
      </w:pPr>
      <w:r>
        <w:rPr>
          <w:rFonts w:ascii="宋体" w:hAnsi="宋体" w:eastAsia="宋体" w:cs="宋体"/>
          <w:color w:val="000"/>
          <w:sz w:val="28"/>
          <w:szCs w:val="28"/>
        </w:rPr>
        <w:t xml:space="preserve">X届、表现优秀的，按照事业单位公开招聘有关规定，经街道党工委推荐、县区委组织部考察合格后，可择优招聘为事业单位人员；街道要设立党建工作办公室，配备不少于X名工作人员，专职专用；要以县区为单位建立党务工作人才库；社区办公用房，明年要全部达标；各级开发区、园区都要建设党群活动阵地，国家级、省级园区分别用X年、X年时间实现全覆盖。三要构建区域统筹的资源配置体系。要统筹用好公共资源，有效调动各方力量，善于利用市场资源。四要构建高效的服务群众体系。要精准掌握群众需求，健全服务群众机制，坚持宣传提高群众，帮助群众提升法制素养，及时化解矛盾纠纷，使社区成为维护稳定、促进和谐的前沿阵地。五要构建协调联动的责任落实体系。市县两级党委要切实负起责任，把推进街道、社区区域化党建工作紧紧抓在手上；市、县区、街道、社区要分别建立任务清单、责任清单；要建立区域化党建工作联席会议制度，加强统筹协调，研究解决重大问题；县区党委都要建立区域化党建议事协调机构。目前，全市共有X个城市社区，其中中心城区城市社区有X个，对照省委的新要求、新部署，可以说，我们的任务很重、困难很多，但这都是硬任务、硬标准，开弓没有回头箭，希望各级党委，特别是县区组织部门要立足实际，早作打算，精心谋划，细化任务，逐项落实。</w:t>
      </w:r>
    </w:p>
    <w:p>
      <w:pPr>
        <w:ind w:left="0" w:right="0" w:firstLine="560"/>
        <w:spacing w:before="450" w:after="450" w:line="312" w:lineRule="auto"/>
      </w:pPr>
      <w:r>
        <w:rPr>
          <w:rFonts w:ascii="宋体" w:hAnsi="宋体" w:eastAsia="宋体" w:cs="宋体"/>
          <w:color w:val="000"/>
          <w:sz w:val="28"/>
          <w:szCs w:val="28"/>
        </w:rPr>
        <w:t xml:space="preserve">同时，要统筹推进其他领域党建工作。非公有制经济和社会组织党建工作，要积极贯彻落实非公有制经济组织、社会组织党建工作“三年行动计划”，X年，重点是调整理顺市县两级“两新”组织党建工作领导体制，依托组织部门设立“两新”组织党工委，市、县要配齐配强“两新”组织党建工作机构，做到有人员编制，有专职工作人员。X年，重点是选好配强领导班子特别是党组织书记，落实党建工作力量和工作经费。X年，重点是抓好工作的规范提升。机关事业单位党建工作，要认真执行《党和国家机关基层组织工作条例》，并对各县区和市直各单位贯彻落实《条例》情况进行督导检查。大中专院校党建工作，要以党性教育为基础，以党员发展为抓手，围绕“为谁培养、怎样培养高素质人才”开展工作，推动党建工作体系不断完善。国有企业党建工作，要继续推进国有企业领导人员“双向进入,交叉任职”，充分发挥企业党组织在现代企业制度下的政治核心作用。科研院所党建工作，要以课题攻关党员先锋团队、科研项目党员带头人、党员科普宣传周（月）活动为载体，促进党组织战斗堡垒作用和党员先锋模范作用进一步发挥。</w:t>
      </w:r>
    </w:p>
    <w:p>
      <w:pPr>
        <w:ind w:left="0" w:right="0" w:firstLine="560"/>
        <w:spacing w:before="450" w:after="450" w:line="312" w:lineRule="auto"/>
      </w:pPr>
      <w:r>
        <w:rPr>
          <w:rFonts w:ascii="宋体" w:hAnsi="宋体" w:eastAsia="宋体" w:cs="宋体"/>
          <w:color w:val="000"/>
          <w:sz w:val="28"/>
          <w:szCs w:val="28"/>
        </w:rPr>
        <w:t xml:space="preserve">同志们，新常态、新形势要求我们要有新理念、新思路，新任务、新要求要求我们要有新办法、新举措。党要管党、从严治党，各级组织部门有着不可推卸的责任。我们一定要守土有责、守土负责、守土尽责，用心谋划、用心工作、用心落实，不断推动全市基层党建工作全面进步、全面过硬，为科学赶超、后来居上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