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主题教育“理想信念”专题研讨发言材料—坚定理想信念熔铸精神之魂</w:t>
      </w:r>
      <w:bookmarkEnd w:id="1"/>
    </w:p>
    <w:p>
      <w:pPr>
        <w:jc w:val="center"/>
        <w:spacing w:before="0" w:after="450"/>
      </w:pPr>
      <w:r>
        <w:rPr>
          <w:rFonts w:ascii="Arial" w:hAnsi="Arial" w:eastAsia="Arial" w:cs="Arial"/>
          <w:color w:val="999999"/>
          <w:sz w:val="20"/>
          <w:szCs w:val="20"/>
        </w:rPr>
        <w:t xml:space="preserve">来源：网络  作者：平静如水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主题教育“理想信念”专题研讨发言材料—坚定理想信念熔铸精神之魂主题教育“理想信念”专题研讨发言材料—坚定理想信念熔铸精神之魂总书记反复强调，理想信念是共产党人精神上的“钙”，理想信念坚定，骨头就硬；没有理想信念，或者理想信念不坚定，精神上就...</w:t>
      </w:r>
    </w:p>
    <w:p>
      <w:pPr>
        <w:ind w:left="0" w:right="0" w:firstLine="560"/>
        <w:spacing w:before="450" w:after="450" w:line="312" w:lineRule="auto"/>
      </w:pPr>
      <w:r>
        <w:rPr>
          <w:rFonts w:ascii="宋体" w:hAnsi="宋体" w:eastAsia="宋体" w:cs="宋体"/>
          <w:color w:val="000"/>
          <w:sz w:val="28"/>
          <w:szCs w:val="28"/>
        </w:rPr>
        <w:t xml:space="preserve">主题教育“理想信念”专题研讨发言材料—坚定理想信念熔铸精神之魂</w:t>
      </w:r>
    </w:p>
    <w:p>
      <w:pPr>
        <w:ind w:left="0" w:right="0" w:firstLine="560"/>
        <w:spacing w:before="450" w:after="450" w:line="312" w:lineRule="auto"/>
      </w:pPr>
      <w:r>
        <w:rPr>
          <w:rFonts w:ascii="宋体" w:hAnsi="宋体" w:eastAsia="宋体" w:cs="宋体"/>
          <w:color w:val="000"/>
          <w:sz w:val="28"/>
          <w:szCs w:val="28"/>
        </w:rPr>
        <w:t xml:space="preserve">主题教育“理想信念”专题研讨发言材料—坚定理想信念熔铸精神之魂</w:t>
      </w:r>
    </w:p>
    <w:p>
      <w:pPr>
        <w:ind w:left="0" w:right="0" w:firstLine="560"/>
        <w:spacing w:before="450" w:after="450" w:line="312" w:lineRule="auto"/>
      </w:pPr>
      <w:r>
        <w:rPr>
          <w:rFonts w:ascii="宋体" w:hAnsi="宋体" w:eastAsia="宋体" w:cs="宋体"/>
          <w:color w:val="000"/>
          <w:sz w:val="28"/>
          <w:szCs w:val="28"/>
        </w:rPr>
        <w:t xml:space="preserve">总书记反复强调，理想信念是共产党人精神上的“钙”，理想信念坚定，骨头就硬；没有理想信念，或者理想信念不坚定，精神上就会“缺钙”，就会得“软骨病”。理想信念动摇是最危险的动摇，理想信念滑坡是最危险的滑坡；理想信念坚定，是好干部第一位的标准。如何成为统计战线上理想信念坚定者，应依靠四方面熔铸精神之魂。</w:t>
      </w:r>
    </w:p>
    <w:p>
      <w:pPr>
        <w:ind w:left="0" w:right="0" w:firstLine="560"/>
        <w:spacing w:before="450" w:after="450" w:line="312" w:lineRule="auto"/>
      </w:pPr>
      <w:r>
        <w:rPr>
          <w:rFonts w:ascii="宋体" w:hAnsi="宋体" w:eastAsia="宋体" w:cs="宋体"/>
          <w:color w:val="000"/>
          <w:sz w:val="28"/>
          <w:szCs w:val="28"/>
        </w:rPr>
        <w:t xml:space="preserve">强化理论武装，筑牢理想信念根基。坚定理想信念离不开理论知识的武装。要坚持不懈用习近平新时代中国特色社会主义思想武装头脑，深入学习领会其时代意义、理论意义、实践意义、世界意义，深刻理解其核心要义、精神实质、丰富内涵、实践要求。要熟读马列经典，熟知马克思主义立场、观点、方法，不断提高马克思主义理论素养。作为统计调查领导干部，要结合工作持续学习新知识，坚持把坚定理想信念同贯彻落实总书记关于统计工作重要讲话指示批示精神结合起来、同贯彻落实党的十九大关于“完善统计体制”重大部署结合起来、同推进落实中央《关于深化统计管理体制改革提高统计数据真实性的意见》等重要统计改革文件结合起来，努力使自己真正成为行家里手、内行领导。</w:t>
      </w:r>
    </w:p>
    <w:p>
      <w:pPr>
        <w:ind w:left="0" w:right="0" w:firstLine="560"/>
        <w:spacing w:before="450" w:after="450" w:line="312" w:lineRule="auto"/>
      </w:pPr>
      <w:r>
        <w:rPr>
          <w:rFonts w:ascii="宋体" w:hAnsi="宋体" w:eastAsia="宋体" w:cs="宋体"/>
          <w:color w:val="000"/>
          <w:sz w:val="28"/>
          <w:szCs w:val="28"/>
        </w:rPr>
        <w:t xml:space="preserve">严肃政治生活，深化理想信念教育。开展严肃认真的党内政治生活，是我们党的优良传统和政治优势。我们党作为马克思主义政党，必须旗帜鲜明讲政治，严肃认真开展党内政治生活，始终把坚定理想信念作为开展党内政治生活的首要任务。要坚持“三会一课”、民主生活会和组织生活会等制度，突出政治学习和教育，突出党性锻炼。要经常对照党章党规进行自我检视与相互提醒，以刀刃向内的勇气和正视问题的自觉，逐一、全面查找各种违背初心和使命的问题，经常围绕“十六个是否”审视自己，问一问自己的政治修养、理论修养、品德修养、纪律修养、作风修养够不够。</w:t>
      </w:r>
    </w:p>
    <w:p>
      <w:pPr>
        <w:ind w:left="0" w:right="0" w:firstLine="560"/>
        <w:spacing w:before="450" w:after="450" w:line="312" w:lineRule="auto"/>
      </w:pPr>
      <w:r>
        <w:rPr>
          <w:rFonts w:ascii="宋体" w:hAnsi="宋体" w:eastAsia="宋体" w:cs="宋体"/>
          <w:color w:val="000"/>
          <w:sz w:val="28"/>
          <w:szCs w:val="28"/>
        </w:rPr>
        <w:t xml:space="preserve">认真履职尽责，深化理想信念实践。衡量一名共产党员是否具有共产主义远大理想，就要看他能否坚持全心全意为人民服务，能否吃苦在前、享受在后，能否勤奋工作、廉洁奉公，能否为理想而奋不顾身去拼搏、去奋斗。我们要严格按照“客观标准”找差距抓落实，在本职岗位实践中不断坚定理想信念。领导干部要认真履职尽责，发扬理论联系实际的马克思主义学风，做好各项统计调查工作、履行统计调查职能、发挥统计调查作用，使精神钙质转化为攻坚克难、干事创业的具体行动和实际成果。作为新时代统计调查干部，自觉担当统计调查使命，要增强“国家队意识”和“调查队意识”，优化服务能力，增强为民调查的责任感，当好实干家。</w:t>
      </w:r>
    </w:p>
    <w:p>
      <w:pPr>
        <w:ind w:left="0" w:right="0" w:firstLine="560"/>
        <w:spacing w:before="450" w:after="450" w:line="312" w:lineRule="auto"/>
      </w:pPr>
      <w:r>
        <w:rPr>
          <w:rFonts w:ascii="宋体" w:hAnsi="宋体" w:eastAsia="宋体" w:cs="宋体"/>
          <w:color w:val="000"/>
          <w:sz w:val="28"/>
          <w:szCs w:val="28"/>
        </w:rPr>
        <w:t xml:space="preserve">严于修身律己，培固理想信念成果。共产党员坚定的理想信念，既源于对科学理论的真诚信仰，也得益于个人修养的浸润培固。只有用坚定理想信念练就“金刚不坏之身”，才能在大是大非面前旗帜鲜明，在风浪考验面前无所畏惧，在各种诱惑面前立场坚定，在关键时刻靠得住、信得过。要把加强个人修养作为终生课题，努力做到志存高远、追求高尚、情趣高洁。要不断改进工作作风，确保统计调查各项工作落实到位，要走进一线调查、沉到基层调查、深入群众调查。要坚持依法调查、独立调查，确保统计数据真实准确。加强监督检查，确保调查数据真实准确，用真实数据说话，坚决抵制数字造假，为党委政府科学决策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2025-05-15T05:31:20+08:00</dcterms:created>
  <dcterms:modified xsi:type="dcterms:W3CDTF">2025-05-15T05:31:20+08:00</dcterms:modified>
</cp:coreProperties>
</file>

<file path=docProps/custom.xml><?xml version="1.0" encoding="utf-8"?>
<Properties xmlns="http://schemas.openxmlformats.org/officeDocument/2006/custom-properties" xmlns:vt="http://schemas.openxmlformats.org/officeDocument/2006/docPropsVTypes"/>
</file>