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宿舍网格化管理实施方案细则</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商职业技术学院学生宿舍网格化管理办法为进一步建立和完善学生宿舍管理的长效机制，促进学生宿舍科学化、规范化、标准化建设，确保高素质人才培养和安全稳定和谐发展，根据上级有关文件精神和学校有关规定，结合我院管理工作实际，制定本办法。一、指导...</w:t>
      </w:r>
    </w:p>
    <w:p>
      <w:pPr>
        <w:ind w:left="0" w:right="0" w:firstLine="560"/>
        <w:spacing w:before="450" w:after="450" w:line="312" w:lineRule="auto"/>
      </w:pPr>
      <w:r>
        <w:rPr>
          <w:rFonts w:ascii="宋体" w:hAnsi="宋体" w:eastAsia="宋体" w:cs="宋体"/>
          <w:color w:val="000"/>
          <w:sz w:val="28"/>
          <w:szCs w:val="28"/>
        </w:rPr>
        <w:t xml:space="preserve">**工商职业技术学院学生宿舍</w:t>
      </w:r>
    </w:p>
    <w:p>
      <w:pPr>
        <w:ind w:left="0" w:right="0" w:firstLine="560"/>
        <w:spacing w:before="450" w:after="450" w:line="312" w:lineRule="auto"/>
      </w:pPr>
      <w:r>
        <w:rPr>
          <w:rFonts w:ascii="宋体" w:hAnsi="宋体" w:eastAsia="宋体" w:cs="宋体"/>
          <w:color w:val="000"/>
          <w:sz w:val="28"/>
          <w:szCs w:val="28"/>
        </w:rPr>
        <w:t xml:space="preserve">网格化管理办法</w:t>
      </w:r>
    </w:p>
    <w:p>
      <w:pPr>
        <w:ind w:left="0" w:right="0" w:firstLine="560"/>
        <w:spacing w:before="450" w:after="450" w:line="312" w:lineRule="auto"/>
      </w:pPr>
      <w:r>
        <w:rPr>
          <w:rFonts w:ascii="宋体" w:hAnsi="宋体" w:eastAsia="宋体" w:cs="宋体"/>
          <w:color w:val="000"/>
          <w:sz w:val="28"/>
          <w:szCs w:val="28"/>
        </w:rPr>
        <w:t xml:space="preserve">为进一步建立和完善学生宿舍管理的长效机制，促进学生宿舍科学化、规范化、标准化建设，确保高素质人才培养和安全稳定和谐发展，根据上级有关文件精神和学校有关规定，结合我院管理工作实际，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以人为本的理念，以学生为中心，以学生成长成才为核心，以教育、管理、服务学生为目的，以落实责任制、实施网格化管理为手段，通过整合管理资源，细化管理内容，规范管理制度，优化宿舍卫生环境，维护宿舍安全秩序，营造宿舍良好的文化氛围，切实提高学生宿舍管理水平，真正把学生宿舍变成对大学生进行思想政治工作和素质教育的重要阵地，建成学生的第二课堂，使之成为大学生人格完善与综合素质提升的重要舞台，促进学生全面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实施网格化管理，构建“横向到边、纵向到底、纵横交错、全面覆盖、分级管理、权责明确、层层履职、责任到人”的各司其职、相互联动、综合监管的网格化管理机制，建立健全各项管理制度，强化监督制度，实现学生宿舍管理工作由少数人抓向合力抓转变，从粗放式管理向精细化管理转变，从阶段性运动</w:t>
      </w:r>
    </w:p>
    <w:p>
      <w:pPr>
        <w:ind w:left="0" w:right="0" w:firstLine="560"/>
        <w:spacing w:before="450" w:after="450" w:line="312" w:lineRule="auto"/>
      </w:pPr>
      <w:r>
        <w:rPr>
          <w:rFonts w:ascii="宋体" w:hAnsi="宋体" w:eastAsia="宋体" w:cs="宋体"/>
          <w:color w:val="000"/>
          <w:sz w:val="28"/>
          <w:szCs w:val="28"/>
        </w:rPr>
        <w:t xml:space="preserve">式向常态化转变，形成学生宿舍管理工作制度化、规范化、常态化的长效机制。</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（一）优化宿舍卫生环境。倡导文明习惯从卫生开始，美好生活从宿舍抓起，培养学生健康的生活态度和良好的卫生习惯。</w:t>
      </w:r>
    </w:p>
    <w:p>
      <w:pPr>
        <w:ind w:left="0" w:right="0" w:firstLine="560"/>
        <w:spacing w:before="450" w:after="450" w:line="312" w:lineRule="auto"/>
      </w:pPr>
      <w:r>
        <w:rPr>
          <w:rFonts w:ascii="宋体" w:hAnsi="宋体" w:eastAsia="宋体" w:cs="宋体"/>
          <w:color w:val="000"/>
          <w:sz w:val="28"/>
          <w:szCs w:val="28"/>
        </w:rPr>
        <w:t xml:space="preserve">（二）维护宿舍安全秩序。加强公共安全教育，普及安全知识，强化安全措施，增强学生的安全意识，提高安全防范能力，确保不出安全事故。</w:t>
      </w:r>
    </w:p>
    <w:p>
      <w:pPr>
        <w:ind w:left="0" w:right="0" w:firstLine="560"/>
        <w:spacing w:before="450" w:after="450" w:line="312" w:lineRule="auto"/>
      </w:pPr>
      <w:r>
        <w:rPr>
          <w:rFonts w:ascii="宋体" w:hAnsi="宋体" w:eastAsia="宋体" w:cs="宋体"/>
          <w:color w:val="000"/>
          <w:sz w:val="28"/>
          <w:szCs w:val="28"/>
        </w:rPr>
        <w:t xml:space="preserve">（三）营造宿舍文化氛围。积极探索思想政治工作的新途径，健全辅导员进驻宿舍制度，鼓励支持辅导员深入学生宿舍“同住、知情、关心、引导”，做好学生的教育管理工作；积极推进党团组织、校园文化、安全稳定、网络思想教育、心理健康教育、学生社团等工作进宿舍，丰富大学生宿舍文化生活，营造良好的育人环境，真正是学生宿舍成为大学生锻造人格、陶冶情操、提升文化品味、完善审美标准、提高自身素质、促进健康成长的重要阵地。</w:t>
      </w:r>
    </w:p>
    <w:p>
      <w:pPr>
        <w:ind w:left="0" w:right="0" w:firstLine="560"/>
        <w:spacing w:before="450" w:after="450" w:line="312" w:lineRule="auto"/>
      </w:pPr>
      <w:r>
        <w:rPr>
          <w:rFonts w:ascii="宋体" w:hAnsi="宋体" w:eastAsia="宋体" w:cs="宋体"/>
          <w:color w:val="000"/>
          <w:sz w:val="28"/>
          <w:szCs w:val="28"/>
        </w:rPr>
        <w:t xml:space="preserve">（四）建章立制严肃纪律。建立健全学生宿舍管理的各项规章制度，完善各项制约约束机制。把宿舍管理作为依法治校、从严治校的一项重要工作抓紧抓实，加强学生的纪律教育，培养学生遵规守纪从宿舍开始，从日常行为规范开始，自觉遵守各项宿舍管理规定。培育和发挥学生宿舍的学生自我管理组织作用，把学生宿舍真正建成学生自我教育、自我管理、自我服务的重要场所。</w:t>
      </w:r>
    </w:p>
    <w:p>
      <w:pPr>
        <w:ind w:left="0" w:right="0" w:firstLine="560"/>
        <w:spacing w:before="450" w:after="450" w:line="312" w:lineRule="auto"/>
      </w:pPr>
      <w:r>
        <w:rPr>
          <w:rFonts w:ascii="宋体" w:hAnsi="宋体" w:eastAsia="宋体" w:cs="宋体"/>
          <w:color w:val="000"/>
          <w:sz w:val="28"/>
          <w:szCs w:val="28"/>
        </w:rPr>
        <w:t xml:space="preserve">四、网格化管理实施办法</w:t>
      </w:r>
    </w:p>
    <w:p>
      <w:pPr>
        <w:ind w:left="0" w:right="0" w:firstLine="560"/>
        <w:spacing w:before="450" w:after="450" w:line="312" w:lineRule="auto"/>
      </w:pPr>
      <w:r>
        <w:rPr>
          <w:rFonts w:ascii="宋体" w:hAnsi="宋体" w:eastAsia="宋体" w:cs="宋体"/>
          <w:color w:val="000"/>
          <w:sz w:val="28"/>
          <w:szCs w:val="28"/>
        </w:rPr>
        <w:t xml:space="preserve">网格划分学生宿舍网格化体系是在校院领导主管下，由辅导员负责，学生会干部辅助，班主任对宿舍进行日常管理，班委、宿舍长作为网格管理员进行基层管理。因此，结合各二级学院学生住宿分布情况实际，以学生宿舍楼栋为基础，按就近、分类、便捷、高效的原则，将学生宿舍划分为8个一级网格（每个二级学院为一个一级网格），一级网格下按学生所住的楼层数划分为若干个二级网格，二级学院学生所住每一楼层为一个二级网格。每二级网格下以5-8间宿舍为单位设立1个三级网格。每三级网格下以每间宿舍为单位设立四级网格。详细划分方案见《各楼栋网格化管理明细图》。</w:t>
      </w:r>
    </w:p>
    <w:p>
      <w:pPr>
        <w:ind w:left="0" w:right="0" w:firstLine="560"/>
        <w:spacing w:before="450" w:after="450" w:line="312" w:lineRule="auto"/>
      </w:pPr>
      <w:r>
        <w:rPr>
          <w:rFonts w:ascii="宋体" w:hAnsi="宋体" w:eastAsia="宋体" w:cs="宋体"/>
          <w:color w:val="000"/>
          <w:sz w:val="28"/>
          <w:szCs w:val="28"/>
        </w:rPr>
        <w:t xml:space="preserve">三、网格管理队伍（一）成立学校学生宿舍网格化管理工作小组，总体负责校学生宿舍网格化管理工作，负责选配、考核网格员队伍，指导各级网格员具体承担网格化管理工作。</w:t>
      </w:r>
    </w:p>
    <w:p>
      <w:pPr>
        <w:ind w:left="0" w:right="0" w:firstLine="560"/>
        <w:spacing w:before="450" w:after="450" w:line="312" w:lineRule="auto"/>
      </w:pPr>
      <w:r>
        <w:rPr>
          <w:rFonts w:ascii="宋体" w:hAnsi="宋体" w:eastAsia="宋体" w:cs="宋体"/>
          <w:color w:val="000"/>
          <w:sz w:val="28"/>
          <w:szCs w:val="28"/>
        </w:rPr>
        <w:t xml:space="preserve">（二）各级网格员的组成。</w:t>
      </w:r>
    </w:p>
    <w:p>
      <w:pPr>
        <w:ind w:left="0" w:right="0" w:firstLine="560"/>
        <w:spacing w:before="450" w:after="450" w:line="312" w:lineRule="auto"/>
      </w:pPr>
      <w:r>
        <w:rPr>
          <w:rFonts w:ascii="宋体" w:hAnsi="宋体" w:eastAsia="宋体" w:cs="宋体"/>
          <w:color w:val="000"/>
          <w:sz w:val="28"/>
          <w:szCs w:val="28"/>
        </w:rPr>
        <w:t xml:space="preserve">一级网格员：指导老师（二级学院辅导员）2名、每楼楼长（通过自荐、二级学院推荐相结合选拨）1名，楼长助理（二级学院学生会成员）1名组成，凡有学生住宿的楼栋，二级学院均要分楼设立楼长和楼长助理。指导老师主要负责本楼栋学生的思想政治教育引导，指导网格员开展宿舍管理服务工作，营造本楼栋、楼层特色文化氛围。各楼长主要负责本楼栋本学院网格内具体事务，协助指导老师开展相关工作工作。楼长助理协助楼长完成具体工作。楼长原则上由学生会宿管部或女工部部长（副部长）担任或学生党员担任。</w:t>
      </w:r>
    </w:p>
    <w:p>
      <w:pPr>
        <w:ind w:left="0" w:right="0" w:firstLine="560"/>
        <w:spacing w:before="450" w:after="450" w:line="312" w:lineRule="auto"/>
      </w:pPr>
      <w:r>
        <w:rPr>
          <w:rFonts w:ascii="宋体" w:hAnsi="宋体" w:eastAsia="宋体" w:cs="宋体"/>
          <w:color w:val="000"/>
          <w:sz w:val="28"/>
          <w:szCs w:val="28"/>
        </w:rPr>
        <w:t xml:space="preserve">二级网格员：由各楼栋各层层长组成，通过自荐、二级学院推荐相结合产生。二级网格工作组在一级网格管理组指导下、以三级网格员为依托开展工作，主要负责网格内学生的自我管理和服务工作。层长原则上由学生会宿管部或女工部干部或学生党员担任。</w:t>
      </w:r>
    </w:p>
    <w:p>
      <w:pPr>
        <w:ind w:left="0" w:right="0" w:firstLine="560"/>
        <w:spacing w:before="450" w:after="450" w:line="312" w:lineRule="auto"/>
      </w:pPr>
      <w:r>
        <w:rPr>
          <w:rFonts w:ascii="宋体" w:hAnsi="宋体" w:eastAsia="宋体" w:cs="宋体"/>
          <w:color w:val="000"/>
          <w:sz w:val="28"/>
          <w:szCs w:val="28"/>
        </w:rPr>
        <w:t xml:space="preserve">三级网格员：5-8间宿舍为一个单位设立1个三级网格，通过自荐、二级学院推荐相结合产生。主要负责该网格内学生晚就寝、卫生、安全检查以及意外、异常情况等信息的及时报告工作，带领网格内寝室长做好寝室日常管理工作。三级网格员原则上由学生会宿管部或女工部干事或学生党员担任。</w:t>
      </w:r>
    </w:p>
    <w:p>
      <w:pPr>
        <w:ind w:left="0" w:right="0" w:firstLine="560"/>
        <w:spacing w:before="450" w:after="450" w:line="312" w:lineRule="auto"/>
      </w:pPr>
      <w:r>
        <w:rPr>
          <w:rFonts w:ascii="宋体" w:hAnsi="宋体" w:eastAsia="宋体" w:cs="宋体"/>
          <w:color w:val="000"/>
          <w:sz w:val="28"/>
          <w:szCs w:val="28"/>
        </w:rPr>
        <w:t xml:space="preserve">四级网格员：每间寝室的寝室长作为四级网格员，具体负责学生晚就寝、卫生、安全等检查和上报工作。寝室长原则上由学生干部或学生党员或入党积极分子或热爱学生工作、热心为他人服务的同学担任。四、网格管理任务在学生网格化管理中最重要的是要及时获取准确的信息。宿舍作为获取信息的一个基本单位，各宿舍长每晚向三级网格员汇报当天所在宿舍的情况，三级网格员向二级网格员报告，二级网格员向一级网格员报告，以实行班内一天一报，如遇特殊情况就要及时上报相关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2025-05-02T09:22:15+08:00</dcterms:created>
  <dcterms:modified xsi:type="dcterms:W3CDTF">2025-05-02T09:22:15+08:00</dcterms:modified>
</cp:coreProperties>
</file>

<file path=docProps/custom.xml><?xml version="1.0" encoding="utf-8"?>
<Properties xmlns="http://schemas.openxmlformats.org/officeDocument/2006/custom-properties" xmlns:vt="http://schemas.openxmlformats.org/officeDocument/2006/docPropsVTypes"/>
</file>