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在精神文明建设专题会议上的讲话提纲</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精神文明建设专题会议上的讲话同志们：刚才对年我校评选出的“三文明”进行了表彰，书记代表党委总结了年学校精神文明建设取得的成效，并就做好今年的精神文明建设工作做了安排部署，希望各部门要高度重视，认真领会会议精神，抓好工作落实。下面，我就进一...</w:t>
      </w:r>
    </w:p>
    <w:p>
      <w:pPr>
        <w:ind w:left="0" w:right="0" w:firstLine="560"/>
        <w:spacing w:before="450" w:after="450" w:line="312" w:lineRule="auto"/>
      </w:pPr>
      <w:r>
        <w:rPr>
          <w:rFonts w:ascii="宋体" w:hAnsi="宋体" w:eastAsia="宋体" w:cs="宋体"/>
          <w:color w:val="000"/>
          <w:sz w:val="28"/>
          <w:szCs w:val="28"/>
        </w:rPr>
        <w:t xml:space="preserve">在精神文明建设专题会议上的讲话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年我校评选出的“三文明”进行了表彰，书记代表党委总结了年学校精神文明建设取得的成效，并就做好今年的精神文明建设工作做了安排部署，希望各部门要高度重视，认真领会会议精神，抓好工作落实。下面，我就进一步深化此项工作讲几点意见。</w:t>
      </w:r>
    </w:p>
    <w:p>
      <w:pPr>
        <w:ind w:left="0" w:right="0" w:firstLine="560"/>
        <w:spacing w:before="450" w:after="450" w:line="312" w:lineRule="auto"/>
      </w:pPr>
      <w:r>
        <w:rPr>
          <w:rFonts w:ascii="宋体" w:hAnsi="宋体" w:eastAsia="宋体" w:cs="宋体"/>
          <w:color w:val="000"/>
          <w:sz w:val="28"/>
          <w:szCs w:val="28"/>
        </w:rPr>
        <w:t xml:space="preserve">第一，要充分认识精神文明建设工作的重要性</w:t>
      </w:r>
    </w:p>
    <w:p>
      <w:pPr>
        <w:ind w:left="0" w:right="0" w:firstLine="560"/>
        <w:spacing w:before="450" w:after="450" w:line="312" w:lineRule="auto"/>
      </w:pPr>
      <w:r>
        <w:rPr>
          <w:rFonts w:ascii="宋体" w:hAnsi="宋体" w:eastAsia="宋体" w:cs="宋体"/>
          <w:color w:val="000"/>
          <w:sz w:val="28"/>
          <w:szCs w:val="28"/>
        </w:rPr>
        <w:t xml:space="preserve">党的十九大明确中国特色社会主义进入了新时代，明确习近平新时代中国特色社会主义思想为我们党的指导思想，明确到本世纪中叶要我国建设成为富强民主和谐美丽的现代化国家，因此，我们要站位新时代、把握新思想、开启新征程，提高政治站位，充分认识学校精神文明建设的重要性，要坚持把学习贯彻落实党的十九大精神和习近平新时代中国特色社会主义思想作为首要政治任务，使之成为精神文明建设工作的最根本政治保证。要加强党委和各基层党组织对精神文明建设工作的全面领导，把精神文明建设作为凝聚人心、汇集力量、激发全校师生员工作积极性的助推器，推动学校各项事业发展的基本保障。</w:t>
      </w:r>
    </w:p>
    <w:p>
      <w:pPr>
        <w:ind w:left="0" w:right="0" w:firstLine="560"/>
        <w:spacing w:before="450" w:after="450" w:line="312" w:lineRule="auto"/>
      </w:pPr>
      <w:r>
        <w:rPr>
          <w:rFonts w:ascii="宋体" w:hAnsi="宋体" w:eastAsia="宋体" w:cs="宋体"/>
          <w:color w:val="000"/>
          <w:sz w:val="28"/>
          <w:szCs w:val="28"/>
        </w:rPr>
        <w:t xml:space="preserve">第二，要围绕中心服务大局的工作宗旨</w:t>
      </w:r>
    </w:p>
    <w:p>
      <w:pPr>
        <w:ind w:left="0" w:right="0" w:firstLine="560"/>
        <w:spacing w:before="450" w:after="450" w:line="312" w:lineRule="auto"/>
      </w:pPr>
      <w:r>
        <w:rPr>
          <w:rFonts w:ascii="宋体" w:hAnsi="宋体" w:eastAsia="宋体" w:cs="宋体"/>
          <w:color w:val="000"/>
          <w:sz w:val="28"/>
          <w:szCs w:val="28"/>
        </w:rPr>
        <w:t xml:space="preserve">精神文明建设不仅仅是争荣誉、拿牌子、得利益，更是营造安全文明美丽和谐校园环境，实现环境育人、文化育人功能的重要举措，学校精神文明建设指导委员会要做好顶层设计，精神文明建设办公室要抓好具体落实，全体党员干部要理清思路，服务大局、敬终如始，努力将精神文明建设落细落小，抓严抓实。</w:t>
      </w:r>
    </w:p>
    <w:p>
      <w:pPr>
        <w:ind w:left="0" w:right="0" w:firstLine="560"/>
        <w:spacing w:before="450" w:after="450" w:line="312" w:lineRule="auto"/>
      </w:pPr>
      <w:r>
        <w:rPr>
          <w:rFonts w:ascii="宋体" w:hAnsi="宋体" w:eastAsia="宋体" w:cs="宋体"/>
          <w:color w:val="000"/>
          <w:sz w:val="28"/>
          <w:szCs w:val="28"/>
        </w:rPr>
        <w:t xml:space="preserve">第三，要始终保持“撸起袖子加油干”的精神状态</w:t>
      </w:r>
    </w:p>
    <w:p>
      <w:pPr>
        <w:ind w:left="0" w:right="0" w:firstLine="560"/>
        <w:spacing w:before="450" w:after="450" w:line="312" w:lineRule="auto"/>
      </w:pPr>
      <w:r>
        <w:rPr>
          <w:rFonts w:ascii="宋体" w:hAnsi="宋体" w:eastAsia="宋体" w:cs="宋体"/>
          <w:color w:val="000"/>
          <w:sz w:val="28"/>
          <w:szCs w:val="28"/>
        </w:rPr>
        <w:t xml:space="preserve">牢记“纸上得来终觉浅，绝知此事要躬行”，“干”是最管用的一招。精神文明建设办公室在指导具体工作中既要低头拉车，又要抬头看路，既要充分调动各部门、各党总支及全体教职员工的积极性，又要加强教育引导，创新工作内容，强化问题导向，增强师生对精神文明建设工作的认同度、自信心和践行力，最终形成全体师生共同参与精神文明建设的强大合力。</w:t>
      </w:r>
    </w:p>
    <w:p>
      <w:pPr>
        <w:ind w:left="0" w:right="0" w:firstLine="560"/>
        <w:spacing w:before="450" w:after="450" w:line="312" w:lineRule="auto"/>
      </w:pPr>
      <w:r>
        <w:rPr>
          <w:rFonts w:ascii="宋体" w:hAnsi="宋体" w:eastAsia="宋体" w:cs="宋体"/>
          <w:color w:val="000"/>
          <w:sz w:val="28"/>
          <w:szCs w:val="28"/>
        </w:rPr>
        <w:t xml:space="preserve">第四，要始终强化“众人拾柴火焰高”的工作合力</w:t>
      </w:r>
    </w:p>
    <w:p>
      <w:pPr>
        <w:ind w:left="0" w:right="0" w:firstLine="560"/>
        <w:spacing w:before="450" w:after="450" w:line="312" w:lineRule="auto"/>
      </w:pPr>
      <w:r>
        <w:rPr>
          <w:rFonts w:ascii="宋体" w:hAnsi="宋体" w:eastAsia="宋体" w:cs="宋体"/>
          <w:color w:val="000"/>
          <w:sz w:val="28"/>
          <w:szCs w:val="28"/>
        </w:rPr>
        <w:t xml:space="preserve">精神文明建设是一项系统工作，不再是靠一时突击能蒙混过关了，必须按照上级要求要做到传统节假日、每月有活动，按工作完成的时间节点随时上报材料。因此，必须统筹安排，形成合力，将精神文明建设工作渗透到我们教育教学管理服务的方方面面，要将精神文明建设工作同常规工作同布置、同开展、同落实、同检查，不断创新精神文明建设体制机制，各党总支，各部门也要积极配合精神文明建设办公室，抓好各项工作的贯彻落实。</w:t>
      </w:r>
    </w:p>
    <w:p>
      <w:pPr>
        <w:ind w:left="0" w:right="0" w:firstLine="560"/>
        <w:spacing w:before="450" w:after="450" w:line="312" w:lineRule="auto"/>
      </w:pPr>
      <w:r>
        <w:rPr>
          <w:rFonts w:ascii="宋体" w:hAnsi="宋体" w:eastAsia="宋体" w:cs="宋体"/>
          <w:color w:val="000"/>
          <w:sz w:val="28"/>
          <w:szCs w:val="28"/>
        </w:rPr>
        <w:t xml:space="preserve">“善始善终，善作善成”，同志们，我们身边有一个团结务实、奋发有为的党政领导班子；有一支敢于担当，敢于创新、勇于开拓进取的党员干部队伍；更有一群业务精湛、能干善干的教职员工队伍，我相信，只要我们立足当前，着眼未来，上下联动，齐心协力，以精神文明建设为契机，教育引导培育践行社会主义核心价值观，一定会推动学校文化软实力的提升，为推动我校各项事业健康提供强大精神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2025-07-08T17:43:34+08:00</dcterms:created>
  <dcterms:modified xsi:type="dcterms:W3CDTF">2025-07-08T17:43:34+08:00</dcterms:modified>
</cp:coreProperties>
</file>

<file path=docProps/custom.xml><?xml version="1.0" encoding="utf-8"?>
<Properties xmlns="http://schemas.openxmlformats.org/officeDocument/2006/custom-properties" xmlns:vt="http://schemas.openxmlformats.org/officeDocument/2006/docPropsVTypes"/>
</file>