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XX区交通运输局“三合一”场所消防安全专项整治工作方案</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XX区交通运输局“三合一”场所消防安全专项整治工作方案为深刻吸取近期国内多起事故教训，贯彻落实各级党委政府和交通运输主管部门安全生产工作部署，保持“三合一”场所高压整治态势，坚决预防和遏制亡人火灾事故发生，确保我区交通运输安全生产形势持续稳...</w:t>
      </w:r>
    </w:p>
    <w:p>
      <w:pPr>
        <w:ind w:left="0" w:right="0" w:firstLine="560"/>
        <w:spacing w:before="450" w:after="450" w:line="312" w:lineRule="auto"/>
      </w:pPr>
      <w:r>
        <w:rPr>
          <w:rFonts w:ascii="宋体" w:hAnsi="宋体" w:eastAsia="宋体" w:cs="宋体"/>
          <w:color w:val="000"/>
          <w:sz w:val="28"/>
          <w:szCs w:val="28"/>
        </w:rPr>
        <w:t xml:space="preserve">XX区交通运输局“三合一”场所消防安全专项整治工作方案</w:t>
      </w:r>
    </w:p>
    <w:p>
      <w:pPr>
        <w:ind w:left="0" w:right="0" w:firstLine="560"/>
        <w:spacing w:before="450" w:after="450" w:line="312" w:lineRule="auto"/>
      </w:pPr>
      <w:r>
        <w:rPr>
          <w:rFonts w:ascii="宋体" w:hAnsi="宋体" w:eastAsia="宋体" w:cs="宋体"/>
          <w:color w:val="000"/>
          <w:sz w:val="28"/>
          <w:szCs w:val="28"/>
        </w:rPr>
        <w:t xml:space="preserve">为深刻吸取近期国内多起事故教训，贯彻落实各级党委政府和交通运输主管部门安全生产工作部署，保持“三合一”场所高压整治态势，坚决预防和遏制亡人火灾事故发生，确保我区交通运输安全生产形势持续稳定。根据《XX区“三合一”场所消防安全专项整治工作方案》，决定在全区交通运输领域开展“三合一”场所消防安全专项整治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盯重要场所、重点部位、重点领域，推动交通运输行业在前阶段专项整治隐患整治行动的基础上，进一步全面整治交通运输领域“三合一”场所火灾隐患，杜绝行业领域的“三合一”现象，根治“三合一”火灾隐患，坚决遏制“三合一”亡人火灾事故，维护全区消防安全形势持续稳定。</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局属各单位（科室）、各交通运输企业要按照“管行业必须管安全、管业务必须管安全、管生产经营必须管安全”的要求，在各自的职责范围内，依法做好本行业领域和企业单位“三合一”场所火灾隐患排查整治相关工作。</w:t>
      </w:r>
    </w:p>
    <w:p>
      <w:pPr>
        <w:ind w:left="0" w:right="0" w:firstLine="560"/>
        <w:spacing w:before="450" w:after="450" w:line="312" w:lineRule="auto"/>
      </w:pPr>
      <w:r>
        <w:rPr>
          <w:rFonts w:ascii="宋体" w:hAnsi="宋体" w:eastAsia="宋体" w:cs="宋体"/>
          <w:color w:val="000"/>
          <w:sz w:val="28"/>
          <w:szCs w:val="28"/>
        </w:rPr>
        <w:t xml:space="preserve">三、整治范围和重点</w:t>
      </w:r>
    </w:p>
    <w:p>
      <w:pPr>
        <w:ind w:left="0" w:right="0" w:firstLine="560"/>
        <w:spacing w:before="450" w:after="450" w:line="312" w:lineRule="auto"/>
      </w:pPr>
      <w:r>
        <w:rPr>
          <w:rFonts w:ascii="宋体" w:hAnsi="宋体" w:eastAsia="宋体" w:cs="宋体"/>
          <w:color w:val="000"/>
          <w:sz w:val="28"/>
          <w:szCs w:val="28"/>
        </w:rPr>
        <w:t xml:space="preserve">“三合一”“多合一”场所即住宿与生产、储存、经营等一种或几种用途混合设置在同一连通空间内的场所。要重点排查行业领域存在“三合一”隐患的重点场所和车站、客车、船舶、出租仓库、厂房、施工工地以及办公楼等重点要害部位的火灾隐患。重点整治违规使用“三合板”、可燃彩钢板等易燃可燃材料用作隔墙或装修装饰，防火分隔不到位，安全疏散条件不足，违规存放易燃易爆危险品，消防设施未配置或损坏停用，电动自行车违规停放充电，用火用电不规范，单位企业人员不懂本场所火灾危害性，不会报火警、不会使用灭火器、不会组织疏散逃生等隐患问题。</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（一）组织部署、宣传发动阶段</w:t>
      </w:r>
    </w:p>
    <w:p>
      <w:pPr>
        <w:ind w:left="0" w:right="0" w:firstLine="560"/>
        <w:spacing w:before="450" w:after="450" w:line="312" w:lineRule="auto"/>
      </w:pPr>
      <w:r>
        <w:rPr>
          <w:rFonts w:ascii="宋体" w:hAnsi="宋体" w:eastAsia="宋体" w:cs="宋体"/>
          <w:color w:val="000"/>
          <w:sz w:val="28"/>
          <w:szCs w:val="28"/>
        </w:rPr>
        <w:t xml:space="preserve">交通运输系统各单位要结合自身实际，迅速组织动员开展“三合一”场所消防安全专项整治，加强源头管控，全面发动企业开展自查自改，确保消防安全工作部署、宣传到位，鼓励群众进行监督和举报。</w:t>
      </w:r>
    </w:p>
    <w:p>
      <w:pPr>
        <w:ind w:left="0" w:right="0" w:firstLine="560"/>
        <w:spacing w:before="450" w:after="450" w:line="312" w:lineRule="auto"/>
      </w:pPr>
      <w:r>
        <w:rPr>
          <w:rFonts w:ascii="宋体" w:hAnsi="宋体" w:eastAsia="宋体" w:cs="宋体"/>
          <w:color w:val="000"/>
          <w:sz w:val="28"/>
          <w:szCs w:val="28"/>
        </w:rPr>
        <w:t xml:space="preserve">（二）全面排查、立查立改阶段</w:t>
      </w:r>
    </w:p>
    <w:p>
      <w:pPr>
        <w:ind w:left="0" w:right="0" w:firstLine="560"/>
        <w:spacing w:before="450" w:after="450" w:line="312" w:lineRule="auto"/>
      </w:pPr>
      <w:r>
        <w:rPr>
          <w:rFonts w:ascii="宋体" w:hAnsi="宋体" w:eastAsia="宋体" w:cs="宋体"/>
          <w:color w:val="000"/>
          <w:sz w:val="28"/>
          <w:szCs w:val="28"/>
        </w:rPr>
        <w:t xml:space="preserve">区运管所、乡镇综合所、局综合计划科、法规科、安监科要结合工作实际，合理统筹安排，全面排查各自行业领域火灾隐患突出、“三合一”现象严重的企业，对排查中发现的“三合一”场所，坚决立即清理住宿人员；拒不整改的，坚决依法责令停产停业；存在重大火灾隐患的，坚决查封。对一时难以完全搬离的，要严格按照有关规定，在确保符合安全标准的前提下，就地改造到位；通过规范安装电气线路和用电设备、配备必要的灭火器具、安装独立式感烟探测报警器和简易自动喷水应用系统、加强火源管理等来提高预警和火灾防范能力，切实做到问题不整改不放过、隐患不消除不放过、措施不落实不放过。</w:t>
      </w:r>
    </w:p>
    <w:p>
      <w:pPr>
        <w:ind w:left="0" w:right="0" w:firstLine="560"/>
        <w:spacing w:before="450" w:after="450" w:line="312" w:lineRule="auto"/>
      </w:pPr>
      <w:r>
        <w:rPr>
          <w:rFonts w:ascii="宋体" w:hAnsi="宋体" w:eastAsia="宋体" w:cs="宋体"/>
          <w:color w:val="000"/>
          <w:sz w:val="28"/>
          <w:szCs w:val="28"/>
        </w:rPr>
        <w:t xml:space="preserve">（三）边查边改、集中整治阶段</w:t>
      </w:r>
    </w:p>
    <w:p>
      <w:pPr>
        <w:ind w:left="0" w:right="0" w:firstLine="560"/>
        <w:spacing w:before="450" w:after="450" w:line="312" w:lineRule="auto"/>
      </w:pPr>
      <w:r>
        <w:rPr>
          <w:rFonts w:ascii="宋体" w:hAnsi="宋体" w:eastAsia="宋体" w:cs="宋体"/>
          <w:color w:val="000"/>
          <w:sz w:val="28"/>
          <w:szCs w:val="28"/>
        </w:rPr>
        <w:t xml:space="preserve">区运管处、质监站、局综计科、安监科要密切配合、齐抓共管、形成合力，共同推进整治工作的开展。要在全面排查的基础上，对能立即整改的，督促责任单位及时予以整改。对不具备安全疏散条件、用火用电不规范、可燃物多的，必须当场责令立即搬离住宿人员。对严重违反规定、一旦发生火灾容易造成群死群伤后果且无条件改造的，要依法采取停产、查封等强制措施。整改期间，要严格督促整改单位做到整改责任、措施、资金、时限、预案“五落实”，确保消防安全。</w:t>
      </w:r>
    </w:p>
    <w:p>
      <w:pPr>
        <w:ind w:left="0" w:right="0" w:firstLine="560"/>
        <w:spacing w:before="450" w:after="450" w:line="312" w:lineRule="auto"/>
      </w:pPr>
      <w:r>
        <w:rPr>
          <w:rFonts w:ascii="宋体" w:hAnsi="宋体" w:eastAsia="宋体" w:cs="宋体"/>
          <w:color w:val="000"/>
          <w:sz w:val="28"/>
          <w:szCs w:val="28"/>
        </w:rPr>
        <w:t xml:space="preserve">（四）巩固提高、建章立制阶段</w:t>
      </w:r>
    </w:p>
    <w:p>
      <w:pPr>
        <w:ind w:left="0" w:right="0" w:firstLine="560"/>
        <w:spacing w:before="450" w:after="450" w:line="312" w:lineRule="auto"/>
      </w:pPr>
      <w:r>
        <w:rPr>
          <w:rFonts w:ascii="宋体" w:hAnsi="宋体" w:eastAsia="宋体" w:cs="宋体"/>
          <w:color w:val="000"/>
          <w:sz w:val="28"/>
          <w:szCs w:val="28"/>
        </w:rPr>
        <w:t xml:space="preserve">交通运输系统各单位要对开展“三合一”场所消防安全综合整治行动进行分析，认真总结经验做法，查找工作存在不足，建立长效管理措施，巩固、深化整治成果。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交通运输系统各单位要本着对人民群众生命财产安全高度负责的精神，切实增强做好消防安全工作的责任感和紧迫感，扎实推进“三合一”场所消防安全整治工作。</w:t>
      </w:r>
    </w:p>
    <w:p>
      <w:pPr>
        <w:ind w:left="0" w:right="0" w:firstLine="560"/>
        <w:spacing w:before="450" w:after="450" w:line="312" w:lineRule="auto"/>
      </w:pPr>
      <w:r>
        <w:rPr>
          <w:rFonts w:ascii="宋体" w:hAnsi="宋体" w:eastAsia="宋体" w:cs="宋体"/>
          <w:color w:val="000"/>
          <w:sz w:val="28"/>
          <w:szCs w:val="28"/>
        </w:rPr>
        <w:t xml:space="preserve">（一）细化专项整治措施。</w:t>
      </w:r>
    </w:p>
    <w:p>
      <w:pPr>
        <w:ind w:left="0" w:right="0" w:firstLine="560"/>
        <w:spacing w:before="450" w:after="450" w:line="312" w:lineRule="auto"/>
      </w:pPr>
      <w:r>
        <w:rPr>
          <w:rFonts w:ascii="宋体" w:hAnsi="宋体" w:eastAsia="宋体" w:cs="宋体"/>
          <w:color w:val="000"/>
          <w:sz w:val="28"/>
          <w:szCs w:val="28"/>
        </w:rPr>
        <w:t xml:space="preserve">交通运输系统各单位要结合行业领域实际，细化“三合一”场所专项整治措施，进一步明确职责、工作内容、完成时限等具体要求。</w:t>
      </w:r>
    </w:p>
    <w:p>
      <w:pPr>
        <w:ind w:left="0" w:right="0" w:firstLine="560"/>
        <w:spacing w:before="450" w:after="450" w:line="312" w:lineRule="auto"/>
      </w:pPr>
      <w:r>
        <w:rPr>
          <w:rFonts w:ascii="宋体" w:hAnsi="宋体" w:eastAsia="宋体" w:cs="宋体"/>
          <w:color w:val="000"/>
          <w:sz w:val="28"/>
          <w:szCs w:val="28"/>
        </w:rPr>
        <w:t xml:space="preserve">（二）开展全面排查行动。</w:t>
      </w:r>
    </w:p>
    <w:p>
      <w:pPr>
        <w:ind w:left="0" w:right="0" w:firstLine="560"/>
        <w:spacing w:before="450" w:after="450" w:line="312" w:lineRule="auto"/>
      </w:pPr>
      <w:r>
        <w:rPr>
          <w:rFonts w:ascii="宋体" w:hAnsi="宋体" w:eastAsia="宋体" w:cs="宋体"/>
          <w:color w:val="000"/>
          <w:sz w:val="28"/>
          <w:szCs w:val="28"/>
        </w:rPr>
        <w:t xml:space="preserve">局属各单位要按照横向到边、纵向到底的要求，用7到10天的时间对所管辖行业领域开展一次“三合一”场所大排查活动，对排查出来的“三合一”场所，要建立整治工作档案，做到一企一档，确保100%建立台账。排查摸底整治情况及《交通运输系统“三合一”场所检查记录表》要报所在地乡镇政府和局安监科。</w:t>
      </w:r>
    </w:p>
    <w:p>
      <w:pPr>
        <w:ind w:left="0" w:right="0" w:firstLine="560"/>
        <w:spacing w:before="450" w:after="450" w:line="312" w:lineRule="auto"/>
      </w:pPr>
      <w:r>
        <w:rPr>
          <w:rFonts w:ascii="宋体" w:hAnsi="宋体" w:eastAsia="宋体" w:cs="宋体"/>
          <w:color w:val="000"/>
          <w:sz w:val="28"/>
          <w:szCs w:val="28"/>
        </w:rPr>
        <w:t xml:space="preserve">（三）开展应急演练培训。</w:t>
      </w:r>
    </w:p>
    <w:p>
      <w:pPr>
        <w:ind w:left="0" w:right="0" w:firstLine="560"/>
        <w:spacing w:before="450" w:after="450" w:line="312" w:lineRule="auto"/>
      </w:pPr>
      <w:r>
        <w:rPr>
          <w:rFonts w:ascii="宋体" w:hAnsi="宋体" w:eastAsia="宋体" w:cs="宋体"/>
          <w:color w:val="000"/>
          <w:sz w:val="28"/>
          <w:szCs w:val="28"/>
        </w:rPr>
        <w:t xml:space="preserve">各交通运输企业要采取多种形式开展消防安全培训，开展“以案示警”，大力宣传“三合一”场所的危害性以及整治工作的必要性和紧迫性，普及消防安全常识和逃生自救技能，让广大从业人员熟悉岗位消防职责和要求，做到“一懂三会”（一懂：懂本场所火灾危害性；三会：会报火警、会使用灭火器、会组织疏散逃生），切实提高广大人民群众的安全意识和自防自救能力。</w:t>
      </w:r>
    </w:p>
    <w:p>
      <w:pPr>
        <w:ind w:left="0" w:right="0" w:firstLine="560"/>
        <w:spacing w:before="450" w:after="450" w:line="312" w:lineRule="auto"/>
      </w:pPr>
      <w:r>
        <w:rPr>
          <w:rFonts w:ascii="宋体" w:hAnsi="宋体" w:eastAsia="宋体" w:cs="宋体"/>
          <w:color w:val="000"/>
          <w:sz w:val="28"/>
          <w:szCs w:val="28"/>
        </w:rPr>
        <w:t xml:space="preserve">（四）建立监管长效机制。</w:t>
      </w:r>
    </w:p>
    <w:p>
      <w:pPr>
        <w:ind w:left="0" w:right="0" w:firstLine="560"/>
        <w:spacing w:before="450" w:after="450" w:line="312" w:lineRule="auto"/>
      </w:pPr>
      <w:r>
        <w:rPr>
          <w:rFonts w:ascii="宋体" w:hAnsi="宋体" w:eastAsia="宋体" w:cs="宋体"/>
          <w:color w:val="000"/>
          <w:sz w:val="28"/>
          <w:szCs w:val="28"/>
        </w:rPr>
        <w:t xml:space="preserve">进一步压实消防安全责任，层层传导压力，督促企业落实主体责任。加强联合执法，加强协调，密切配合，多管齐下，全力做好消防安全整治工作。对达不到安全生产条件的，依法吊销其相关证照，并按照规定纳入区级“联合惩戒”平台；对依照规定属于存在严重违反安全生产行为的企业，纳入安全生产不良记录“黑名单”管理，倒逼企业有效落实主体责任。</w:t>
      </w:r>
    </w:p>
    <w:p>
      <w:pPr>
        <w:ind w:left="0" w:right="0" w:firstLine="560"/>
        <w:spacing w:before="450" w:after="450" w:line="312" w:lineRule="auto"/>
      </w:pPr>
      <w:r>
        <w:rPr>
          <w:rFonts w:ascii="宋体" w:hAnsi="宋体" w:eastAsia="宋体" w:cs="宋体"/>
          <w:color w:val="000"/>
          <w:sz w:val="28"/>
          <w:szCs w:val="28"/>
        </w:rPr>
        <w:t xml:space="preserve">局属各单位于5月份起每周四将《交通运输系统“三合一”场所检查记录表》报送至局安监科。每月30日前报送当月工作情况，2025年9月20日前报送专项验收情况。</w:t>
      </w:r>
    </w:p>
    <w:p>
      <w:pPr>
        <w:ind w:left="0" w:right="0" w:firstLine="560"/>
        <w:spacing w:before="450" w:after="450" w:line="312" w:lineRule="auto"/>
      </w:pPr>
      <w:r>
        <w:rPr>
          <w:rFonts w:ascii="宋体" w:hAnsi="宋体" w:eastAsia="宋体" w:cs="宋体"/>
          <w:color w:val="000"/>
          <w:sz w:val="28"/>
          <w:szCs w:val="28"/>
        </w:rPr>
        <w:t xml:space="preserve">附件：《交通运输系统“三合一”场所消防安全专项整治集中攻坚底册》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交通运输系统“三合一”场所消防安全专项整治集中攻坚工作底册</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（盖章）审核人：                填表人：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单位（场所）名   称</w:t>
      </w:r>
    </w:p>
    <w:p>
      <w:pPr>
        <w:ind w:left="0" w:right="0" w:firstLine="560"/>
        <w:spacing w:before="450" w:after="450" w:line="312" w:lineRule="auto"/>
      </w:pPr>
      <w:r>
        <w:rPr>
          <w:rFonts w:ascii="宋体" w:hAnsi="宋体" w:eastAsia="宋体" w:cs="宋体"/>
          <w:color w:val="000"/>
          <w:sz w:val="28"/>
          <w:szCs w:val="28"/>
        </w:rPr>
        <w:t xml:space="preserve">住宿人数</w:t>
      </w:r>
    </w:p>
    <w:p>
      <w:pPr>
        <w:ind w:left="0" w:right="0" w:firstLine="560"/>
        <w:spacing w:before="450" w:after="450" w:line="312" w:lineRule="auto"/>
      </w:pPr>
      <w:r>
        <w:rPr>
          <w:rFonts w:ascii="宋体" w:hAnsi="宋体" w:eastAsia="宋体" w:cs="宋体"/>
          <w:color w:val="000"/>
          <w:sz w:val="28"/>
          <w:szCs w:val="28"/>
        </w:rPr>
        <w:t xml:space="preserve">建筑结构及层数</w:t>
      </w:r>
    </w:p>
    <w:p>
      <w:pPr>
        <w:ind w:left="0" w:right="0" w:firstLine="560"/>
        <w:spacing w:before="450" w:after="450" w:line="312" w:lineRule="auto"/>
      </w:pPr>
      <w:r>
        <w:rPr>
          <w:rFonts w:ascii="宋体" w:hAnsi="宋体" w:eastAsia="宋体" w:cs="宋体"/>
          <w:color w:val="000"/>
          <w:sz w:val="28"/>
          <w:szCs w:val="28"/>
        </w:rPr>
        <w:t xml:space="preserve">占地面积及建筑面积</w:t>
      </w:r>
    </w:p>
    <w:p>
      <w:pPr>
        <w:ind w:left="0" w:right="0" w:firstLine="560"/>
        <w:spacing w:before="450" w:after="450" w:line="312" w:lineRule="auto"/>
      </w:pPr>
      <w:r>
        <w:rPr>
          <w:rFonts w:ascii="宋体" w:hAnsi="宋体" w:eastAsia="宋体" w:cs="宋体"/>
          <w:color w:val="000"/>
          <w:sz w:val="28"/>
          <w:szCs w:val="28"/>
        </w:rPr>
        <w:t xml:space="preserve">是否为</w:t>
      </w:r>
    </w:p>
    <w:p>
      <w:pPr>
        <w:ind w:left="0" w:right="0" w:firstLine="560"/>
        <w:spacing w:before="450" w:after="450" w:line="312" w:lineRule="auto"/>
      </w:pPr>
      <w:r>
        <w:rPr>
          <w:rFonts w:ascii="宋体" w:hAnsi="宋体" w:eastAsia="宋体" w:cs="宋体"/>
          <w:color w:val="000"/>
          <w:sz w:val="28"/>
          <w:szCs w:val="28"/>
        </w:rPr>
        <w:t xml:space="preserve">租赁用房</w:t>
      </w:r>
    </w:p>
    <w:p>
      <w:pPr>
        <w:ind w:left="0" w:right="0" w:firstLine="560"/>
        <w:spacing w:before="450" w:after="450" w:line="312" w:lineRule="auto"/>
      </w:pPr>
      <w:r>
        <w:rPr>
          <w:rFonts w:ascii="宋体" w:hAnsi="宋体" w:eastAsia="宋体" w:cs="宋体"/>
          <w:color w:val="000"/>
          <w:sz w:val="28"/>
          <w:szCs w:val="28"/>
        </w:rPr>
        <w:t xml:space="preserve">房东姓名及电话</w:t>
      </w:r>
    </w:p>
    <w:p>
      <w:pPr>
        <w:ind w:left="0" w:right="0" w:firstLine="560"/>
        <w:spacing w:before="450" w:after="450" w:line="312" w:lineRule="auto"/>
      </w:pPr>
      <w:r>
        <w:rPr>
          <w:rFonts w:ascii="宋体" w:hAnsi="宋体" w:eastAsia="宋体" w:cs="宋体"/>
          <w:color w:val="000"/>
          <w:sz w:val="28"/>
          <w:szCs w:val="28"/>
        </w:rPr>
        <w:t xml:space="preserve">座落地址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排查部门</w:t>
      </w:r>
    </w:p>
    <w:p>
      <w:pPr>
        <w:ind w:left="0" w:right="0" w:firstLine="560"/>
        <w:spacing w:before="450" w:after="450" w:line="312" w:lineRule="auto"/>
      </w:pPr>
      <w:r>
        <w:rPr>
          <w:rFonts w:ascii="宋体" w:hAnsi="宋体" w:eastAsia="宋体" w:cs="宋体"/>
          <w:color w:val="000"/>
          <w:sz w:val="28"/>
          <w:szCs w:val="28"/>
        </w:rPr>
        <w:t xml:space="preserve">排查时间</w:t>
      </w:r>
    </w:p>
    <w:p>
      <w:pPr>
        <w:ind w:left="0" w:right="0" w:firstLine="560"/>
        <w:spacing w:before="450" w:after="450" w:line="312" w:lineRule="auto"/>
      </w:pPr>
      <w:r>
        <w:rPr>
          <w:rFonts w:ascii="宋体" w:hAnsi="宋体" w:eastAsia="宋体" w:cs="宋体"/>
          <w:color w:val="000"/>
          <w:sz w:val="28"/>
          <w:szCs w:val="28"/>
        </w:rPr>
        <w:t xml:space="preserve">排查人员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及问题</w:t>
      </w:r>
    </w:p>
    <w:p>
      <w:pPr>
        <w:ind w:left="0" w:right="0" w:firstLine="560"/>
        <w:spacing w:before="450" w:after="450" w:line="312" w:lineRule="auto"/>
      </w:pPr>
      <w:r>
        <w:rPr>
          <w:rFonts w:ascii="宋体" w:hAnsi="宋体" w:eastAsia="宋体" w:cs="宋体"/>
          <w:color w:val="000"/>
          <w:sz w:val="28"/>
          <w:szCs w:val="28"/>
        </w:rPr>
        <w:t xml:space="preserve">处理措施</w:t>
      </w:r>
    </w:p>
    <w:p>
      <w:pPr>
        <w:ind w:left="0" w:right="0" w:firstLine="560"/>
        <w:spacing w:before="450" w:after="450" w:line="312" w:lineRule="auto"/>
      </w:pPr>
      <w:r>
        <w:rPr>
          <w:rFonts w:ascii="宋体" w:hAnsi="宋体" w:eastAsia="宋体" w:cs="宋体"/>
          <w:color w:val="000"/>
          <w:sz w:val="28"/>
          <w:szCs w:val="28"/>
        </w:rPr>
        <w:t xml:space="preserve">督  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整改进度</w:t>
      </w:r>
    </w:p>
    <w:p>
      <w:pPr>
        <w:ind w:left="0" w:right="0" w:firstLine="560"/>
        <w:spacing w:before="450" w:after="450" w:line="312" w:lineRule="auto"/>
      </w:pPr>
      <w:r>
        <w:rPr>
          <w:rFonts w:ascii="宋体" w:hAnsi="宋体" w:eastAsia="宋体" w:cs="宋体"/>
          <w:color w:val="000"/>
          <w:sz w:val="28"/>
          <w:szCs w:val="28"/>
        </w:rPr>
        <w:t xml:space="preserve">（有营业执照的按执照填写）</w:t>
      </w:r>
    </w:p>
    <w:p>
      <w:pPr>
        <w:ind w:left="0" w:right="0" w:firstLine="560"/>
        <w:spacing w:before="450" w:after="450" w:line="312" w:lineRule="auto"/>
      </w:pPr>
      <w:r>
        <w:rPr>
          <w:rFonts w:ascii="宋体" w:hAnsi="宋体" w:eastAsia="宋体" w:cs="宋体"/>
          <w:color w:val="000"/>
          <w:sz w:val="28"/>
          <w:szCs w:val="28"/>
        </w:rPr>
        <w:t xml:space="preserve">精确到门牌号</w:t>
      </w:r>
    </w:p>
    <w:p>
      <w:pPr>
        <w:ind w:left="0" w:right="0" w:firstLine="560"/>
        <w:spacing w:before="450" w:after="450" w:line="312" w:lineRule="auto"/>
      </w:pPr>
      <w:r>
        <w:rPr>
          <w:rFonts w:ascii="宋体" w:hAnsi="宋体" w:eastAsia="宋体" w:cs="宋体"/>
          <w:color w:val="000"/>
          <w:sz w:val="28"/>
          <w:szCs w:val="28"/>
        </w:rPr>
        <w:t xml:space="preserve">2025-5-1</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备注：此表由各单位分别填报，由局“三合一”专项整治工作领导小组负责统计汇总。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2025-05-17T11:17:11+08:00</dcterms:created>
  <dcterms:modified xsi:type="dcterms:W3CDTF">2025-05-17T11:17:11+08:00</dcterms:modified>
</cp:coreProperties>
</file>

<file path=docProps/custom.xml><?xml version="1.0" encoding="utf-8"?>
<Properties xmlns="http://schemas.openxmlformats.org/officeDocument/2006/custom-properties" xmlns:vt="http://schemas.openxmlformats.org/officeDocument/2006/docPropsVTypes"/>
</file>