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党课：担当精神须臾不可少（最终5篇）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党课：担当精神须臾不可少党课：担当精神须臾不可少精神，是指人的信念、意识和思维活动所表现出来的状态。毛泽东同志曾说过：“人总是要有一点精神的。”人无精神则不立，国无精神则不强。其中，担当精神是干部必须具备的基本精神，是党对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第一篇：党课：担当精神须臾不可少</w:t>
      </w:r>
    </w:p>
    <w:p>
      <w:pPr>
        <w:ind w:left="0" w:right="0" w:firstLine="560"/>
        <w:spacing w:before="450" w:after="450" w:line="312" w:lineRule="auto"/>
      </w:pPr>
      <w:r>
        <w:rPr>
          <w:rFonts w:ascii="宋体" w:hAnsi="宋体" w:eastAsia="宋体" w:cs="宋体"/>
          <w:color w:val="000"/>
          <w:sz w:val="28"/>
          <w:szCs w:val="28"/>
        </w:rPr>
        <w:t xml:space="preserve">党课：担当精神须臾不可少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千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把担当作为上升到了新的境界，赋予其丰富的时代内涵，具有极强的现实针对性和长远指导性。深入学习领会这些重要论述，对增强广大党员干部主动担当、积极作为意识，更好地推进新时代党和国家事业发展、推动xx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习近平总书记指出，面对工作难题，要有明知山有虎、偏向虎山行的劲头，积极寻找克服困难的具体对策，豁得出来、顶得上去，真正成为带领人民群众战风险、渡难关的主心骨。做人一世，为宫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中国共产党自成立起就自觉把对国家、对民族、对人民的责任牢牢扛在肩上。xx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干部不担当，谁来担当?在新的历史条件下，认清xx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第二篇：担当精神须臾不可少党课材料投稿</w:t>
      </w:r>
    </w:p>
    <w:p>
      <w:pPr>
        <w:ind w:left="0" w:right="0" w:firstLine="560"/>
        <w:spacing w:before="450" w:after="450" w:line="312" w:lineRule="auto"/>
      </w:pPr>
      <w:r>
        <w:rPr>
          <w:rFonts w:ascii="宋体" w:hAnsi="宋体" w:eastAsia="宋体" w:cs="宋体"/>
          <w:color w:val="000"/>
          <w:sz w:val="28"/>
          <w:szCs w:val="28"/>
        </w:rPr>
        <w:t xml:space="preserve">担当精神须臾不可少党课材料精选</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下面是由东星资源网小编精心为大家整理的关于担当精神须臾不可少党课范文，更多优秀文章尽在东星资源网，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千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把担当作为上升到了新的境界，赋予其丰富的时代内涵，具有极强的现实针对性和长远指导性。深入学习领会这些重要论述，对增强广大党员干部主动担当、积极作为意识，更好地推进新时代党和国家事业发展、推动xx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习近平总书记指出，面对工作难题，要有明知山有虎、偏向虎山行的劲头，积极寻找克服困难的具体对策，豁得出来、顶得上去，真正成为带领人民群众战风险、渡难关的主心骨。做人一世，为宫一任，要有肝胆，要有担当精神。要拎着乌纱帽为民干事，不要捂着乌纱帽为己当官，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对突出矛盾要有责任意识，主动去解决而不是回避推卸，努力做到发现在早、处置在小。对突发事件要临危不惧、沉着冷静、敢于负责，关键时刻要亲临现场、靠前指挥、果断处置。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要为敢于担当者担当、为敢于负责者负责，让有为者有位、吃苦者吃香、流血流汗者流芳。</w:t>
      </w:r>
    </w:p>
    <w:p>
      <w:pPr>
        <w:ind w:left="0" w:right="0" w:firstLine="560"/>
        <w:spacing w:before="450" w:after="450" w:line="312" w:lineRule="auto"/>
      </w:pPr>
      <w:r>
        <w:rPr>
          <w:rFonts w:ascii="宋体" w:hAnsi="宋体" w:eastAsia="宋体" w:cs="宋体"/>
          <w:color w:val="000"/>
          <w:sz w:val="28"/>
          <w:szCs w:val="28"/>
        </w:rPr>
        <w:t xml:space="preserve">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中国共产党自成立起就自觉把对国家、对民族、对人民的责任牢牢扛在肩上。xx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w:t>
      </w:r>
    </w:p>
    <w:p>
      <w:pPr>
        <w:ind w:left="0" w:right="0" w:firstLine="560"/>
        <w:spacing w:before="450" w:after="450" w:line="312" w:lineRule="auto"/>
      </w:pPr>
      <w:r>
        <w:rPr>
          <w:rFonts w:ascii="宋体" w:hAnsi="宋体" w:eastAsia="宋体" w:cs="宋体"/>
          <w:color w:val="000"/>
          <w:sz w:val="28"/>
          <w:szCs w:val="28"/>
        </w:rPr>
        <w:t xml:space="preserve">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w:t>
      </w:r>
    </w:p>
    <w:p>
      <w:pPr>
        <w:ind w:left="0" w:right="0" w:firstLine="560"/>
        <w:spacing w:before="450" w:after="450" w:line="312" w:lineRule="auto"/>
      </w:pPr>
      <w:r>
        <w:rPr>
          <w:rFonts w:ascii="宋体" w:hAnsi="宋体" w:eastAsia="宋体" w:cs="宋体"/>
          <w:color w:val="000"/>
          <w:sz w:val="28"/>
          <w:szCs w:val="28"/>
        </w:rPr>
        <w:t xml:space="preserve">不担当，就不配当干部。干部作为“关键少数”，身处关键岗位、关键领域、关键环节，组织和人民寄予厚望，干部不干，谁干?干部不担当，谁来担当?在新的历史条件下，认清xx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w:t>
      </w:r>
    </w:p>
    <w:p>
      <w:pPr>
        <w:ind w:left="0" w:right="0" w:firstLine="560"/>
        <w:spacing w:before="450" w:after="450" w:line="312" w:lineRule="auto"/>
      </w:pPr>
      <w:r>
        <w:rPr>
          <w:rFonts w:ascii="宋体" w:hAnsi="宋体" w:eastAsia="宋体" w:cs="宋体"/>
          <w:color w:val="000"/>
          <w:sz w:val="28"/>
          <w:szCs w:val="28"/>
        </w:rPr>
        <w:t xml:space="preserve">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w:t>
      </w:r>
    </w:p>
    <w:p>
      <w:pPr>
        <w:ind w:left="0" w:right="0" w:firstLine="560"/>
        <w:spacing w:before="450" w:after="450" w:line="312" w:lineRule="auto"/>
      </w:pPr>
      <w:r>
        <w:rPr>
          <w:rFonts w:ascii="宋体" w:hAnsi="宋体" w:eastAsia="宋体" w:cs="宋体"/>
          <w:color w:val="000"/>
          <w:sz w:val="28"/>
          <w:szCs w:val="28"/>
        </w:rPr>
        <w:t xml:space="preserve">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w:t>
      </w:r>
    </w:p>
    <w:p>
      <w:pPr>
        <w:ind w:left="0" w:right="0" w:firstLine="560"/>
        <w:spacing w:before="450" w:after="450" w:line="312" w:lineRule="auto"/>
      </w:pPr>
      <w:r>
        <w:rPr>
          <w:rFonts w:ascii="宋体" w:hAnsi="宋体" w:eastAsia="宋体" w:cs="宋体"/>
          <w:color w:val="000"/>
          <w:sz w:val="28"/>
          <w:szCs w:val="28"/>
        </w:rPr>
        <w:t xml:space="preserve">二要眼界宽。“不识庐山真面目，只缘身在此山中。”眼界宽才能谋大计、抓根本、顾大局，才能担当作为。做到眼界宽，才能做到登高望远，提高政治站位，高出两到三个层次，自觉从大局出发看问题：才能有不甘落后、奋发进取的精神状态，准确地认识自己的优势和不足，认识面临的机遇和挑战：才能冲破狭隘思想观念束缚，克服狭隘的经验主义、事务主义、地方主义倾向，用发展的眼光看待问题，联系实际，放眼未来。</w:t>
      </w:r>
    </w:p>
    <w:p>
      <w:pPr>
        <w:ind w:left="0" w:right="0" w:firstLine="560"/>
        <w:spacing w:before="450" w:after="450" w:line="312" w:lineRule="auto"/>
      </w:pPr>
      <w:r>
        <w:rPr>
          <w:rFonts w:ascii="宋体" w:hAnsi="宋体" w:eastAsia="宋体" w:cs="宋体"/>
          <w:color w:val="000"/>
          <w:sz w:val="28"/>
          <w:szCs w:val="28"/>
        </w:rPr>
        <w:t xml:space="preserve">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w:t>
      </w:r>
    </w:p>
    <w:p>
      <w:pPr>
        <w:ind w:left="0" w:right="0" w:firstLine="560"/>
        <w:spacing w:before="450" w:after="450" w:line="312" w:lineRule="auto"/>
      </w:pPr>
      <w:r>
        <w:rPr>
          <w:rFonts w:ascii="宋体" w:hAnsi="宋体" w:eastAsia="宋体" w:cs="宋体"/>
          <w:color w:val="000"/>
          <w:sz w:val="28"/>
          <w:szCs w:val="28"/>
        </w:rPr>
        <w:t xml:space="preserve">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w:t>
      </w:r>
    </w:p>
    <w:p>
      <w:pPr>
        <w:ind w:left="0" w:right="0" w:firstLine="560"/>
        <w:spacing w:before="450" w:after="450" w:line="312" w:lineRule="auto"/>
      </w:pPr>
      <w:r>
        <w:rPr>
          <w:rFonts w:ascii="宋体" w:hAnsi="宋体" w:eastAsia="宋体" w:cs="宋体"/>
          <w:color w:val="000"/>
          <w:sz w:val="28"/>
          <w:szCs w:val="28"/>
        </w:rPr>
        <w:t xml:space="preserve">二是党性强觉悟高。“修其心治其身，而后可以为政于天下。”党性是干部格局境界情怀的本质要求，党性强则格局境界情怀大，格局境界情怀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w:t>
      </w:r>
    </w:p>
    <w:p>
      <w:pPr>
        <w:ind w:left="0" w:right="0" w:firstLine="560"/>
        <w:spacing w:before="450" w:after="450" w:line="312" w:lineRule="auto"/>
      </w:pPr>
      <w:r>
        <w:rPr>
          <w:rFonts w:ascii="宋体" w:hAnsi="宋体" w:eastAsia="宋体" w:cs="宋体"/>
          <w:color w:val="000"/>
          <w:sz w:val="28"/>
          <w:szCs w:val="28"/>
        </w:rPr>
        <w:t xml:space="preserve">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w:t>
      </w:r>
    </w:p>
    <w:p>
      <w:pPr>
        <w:ind w:left="0" w:right="0" w:firstLine="560"/>
        <w:spacing w:before="450" w:after="450" w:line="312" w:lineRule="auto"/>
      </w:pPr>
      <w:r>
        <w:rPr>
          <w:rFonts w:ascii="宋体" w:hAnsi="宋体" w:eastAsia="宋体" w:cs="宋体"/>
          <w:color w:val="000"/>
          <w:sz w:val="28"/>
          <w:szCs w:val="28"/>
        </w:rPr>
        <w:t xml:space="preserve">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w:t>
      </w:r>
    </w:p>
    <w:p>
      <w:pPr>
        <w:ind w:left="0" w:right="0" w:firstLine="560"/>
        <w:spacing w:before="450" w:after="450" w:line="312" w:lineRule="auto"/>
      </w:pPr>
      <w:r>
        <w:rPr>
          <w:rFonts w:ascii="宋体" w:hAnsi="宋体" w:eastAsia="宋体" w:cs="宋体"/>
          <w:color w:val="000"/>
          <w:sz w:val="28"/>
          <w:szCs w:val="28"/>
        </w:rPr>
        <w:t xml:space="preserve">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工作人员。</w:t>
      </w:r>
    </w:p>
    <w:p>
      <w:pPr>
        <w:ind w:left="0" w:right="0" w:firstLine="560"/>
        <w:spacing w:before="450" w:after="450" w:line="312" w:lineRule="auto"/>
      </w:pPr>
      <w:r>
        <w:rPr>
          <w:rFonts w:ascii="宋体" w:hAnsi="宋体" w:eastAsia="宋体" w:cs="宋体"/>
          <w:color w:val="000"/>
          <w:sz w:val="28"/>
          <w:szCs w:val="28"/>
        </w:rPr>
        <w:t xml:space="preserve">四、唯有责任才能使一个人持续担当</w:t>
      </w:r>
    </w:p>
    <w:p>
      <w:pPr>
        <w:ind w:left="0" w:right="0" w:firstLine="560"/>
        <w:spacing w:before="450" w:after="450" w:line="312" w:lineRule="auto"/>
      </w:pPr>
      <w:r>
        <w:rPr>
          <w:rFonts w:ascii="宋体" w:hAnsi="宋体" w:eastAsia="宋体" w:cs="宋体"/>
          <w:color w:val="000"/>
          <w:sz w:val="28"/>
          <w:szCs w:val="28"/>
        </w:rPr>
        <w:t xml:space="preserve">责任，就是分内应做的事情、应承担的过失和应尽的义务。人都是活在责任中。如果每个人都能认真地承担起自己的责任，社会就能和谐发展。习近平总书记指出，当干部“该承担的责任必须承担”“担当就是责任，好干部必须有责任重于泰山的意识”。当干部必须清楚，岗位就是责任，履职尽责是工作需要、事业需要、国家需要、党的需要，如果责任没尽好，连基本的要求都没达到，更不要说做合格的党员、当称职的干部。干部履职要靠责任，成长要靠责任，坚持要靠责任，奉献要靠责任，担当就要尽好责任，而且必须是不讲条件、始终如一地尽好责任，决不能提拔前就认真尽责了、担当了，提拔后就不负责、不担当了;受到表扬了就尽责了、担当了，被批评受委屈了就不负责、不担当了。干部要持续担当就必须始终履责尽责，担好该承担的责任。</w:t>
      </w:r>
    </w:p>
    <w:p>
      <w:pPr>
        <w:ind w:left="0" w:right="0" w:firstLine="560"/>
        <w:spacing w:before="450" w:after="450" w:line="312" w:lineRule="auto"/>
      </w:pPr>
      <w:r>
        <w:rPr>
          <w:rFonts w:ascii="宋体" w:hAnsi="宋体" w:eastAsia="宋体" w:cs="宋体"/>
          <w:color w:val="000"/>
          <w:sz w:val="28"/>
          <w:szCs w:val="28"/>
        </w:rPr>
        <w:t xml:space="preserve">(一)岗位就是责任，有责就要担当。“肩扛千斤谓之责，背负万石谓之任。”党和人民把干部放在岗位上，既是对干部的信任，更是赋予其责任。任何干部不论年龄大小、资历长短、职务高低，一旦走上了岗位，就意味着责任在肩。而且干部职务越高，要求也就越高，责任也就越大，就更需要勇担当、善担当，真正做到在其位、谋其政、尽其责、成其事。我们衡量一个干部称职不称职、优秀不优秀，不光是看其能力，更要看他是否敢于担当、勇于负责。实际工作中，有的干部只想当官不想干事，只想揽权不想负责，只想出彩不想出力，平平安安占位子，浑浑噩强过日子，见了好处就上、遇到困难就让，追逐权力多多益善、承担责任越少越好，精力不集中、工作不在状态，既对不起岗位职责，更辜负了党和人民的重托，无异于依附于党的肌体上的“寄生虫”，是名副其实不担当的“官油子”。其根本原因就是忘记了责任，把职务当成了待遇、当成了享受、当成了炫耀。不担当就是不忠诚。干部的忠诚之魂在于担当，对党忠诚就要为党分忧，以敢于担当检验绝对忠诚。</w:t>
      </w:r>
    </w:p>
    <w:p>
      <w:pPr>
        <w:ind w:left="0" w:right="0" w:firstLine="560"/>
        <w:spacing w:before="450" w:after="450" w:line="312" w:lineRule="auto"/>
      </w:pPr>
      <w:r>
        <w:rPr>
          <w:rFonts w:ascii="宋体" w:hAnsi="宋体" w:eastAsia="宋体" w:cs="宋体"/>
          <w:color w:val="000"/>
          <w:sz w:val="28"/>
          <w:szCs w:val="28"/>
        </w:rPr>
        <w:t xml:space="preserve">习近平总书记强调，党员干部首先要明白自己是一名在党旗下宜过誓的共产党员，要用入党誓词约束自己，要有担当意识，遇事不推诿、不退避、不说谎，向组织说真话道实情，勇于承担责任。只要有利于党的事业，该做的事顶着压力也要干，该负的责冒着风险也要担，不管面临什么艰难险阻，不管遇到什么大风大浪，都要始终坚持党的领导，始终坚守共产党人的精神追求，永葆共产党人一切忠诚于党的政治本色。为官一任就要造福一方。习近平总书记指出：“领导干部要拎着乌纱帽为民干事，不要捂着乌纱帽为己做官。”对人民负责，为人民服务，始终是共产党人责任观的出发点和归宿。干部要做到持续担当，就必须始终把人民放在心中最高的位置，坚持以人民为中心的发展思想，把人民对美好生活的向往作为奋斗目标，把改善群众生活、维护群众利益作为一切工作的出发点和落脚点，把关系群众切身利益的事当作大事要事，实实在在帮群众解难题、为群众增福祉、让群众享公平，让人民群众更有获得感、幸福感，真正做到守土有黄、守土负责、守土尽责，尽显全心全意为人民服务的担当。</w:t>
      </w:r>
    </w:p>
    <w:p>
      <w:pPr>
        <w:ind w:left="0" w:right="0" w:firstLine="560"/>
        <w:spacing w:before="450" w:after="450" w:line="312" w:lineRule="auto"/>
      </w:pPr>
      <w:r>
        <w:rPr>
          <w:rFonts w:ascii="宋体" w:hAnsi="宋体" w:eastAsia="宋体" w:cs="宋体"/>
          <w:color w:val="000"/>
          <w:sz w:val="28"/>
          <w:szCs w:val="28"/>
        </w:rPr>
        <w:t xml:space="preserve">(二)在岗一分钟，战斗六十秒。履行责任是义务，尽心尽责显担当。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但在实际工作中，有的干部认为自己把问题提出来，把工作布置下去，就觉得责任尽到了，不管落实的效果;有的把说了当成做了，做了当成做好了;有的工作顺利就进一步，遇到困难就退两步，等等，甘当不思进取的“庸官”、推诿扯皮的“躲官”、作风漂浮的“看官”、办事拖沓的“懒官”、装聋作哑的“木官”，最终的结果就是失职失责，辜负组织和群众的重托。干部要想真正做到持续担当，就必须始终担起担好该担的责任，尽心尽责干好每一项工作，决不让机遇在犹豫中丧失、发展在彷徨中停滞、差距在喟叹中拉大。说得好不如干得好。幸福是奋斗出来的。</w:t>
      </w:r>
    </w:p>
    <w:p>
      <w:pPr>
        <w:ind w:left="0" w:right="0" w:firstLine="560"/>
        <w:spacing w:before="450" w:after="450" w:line="312" w:lineRule="auto"/>
      </w:pPr>
      <w:r>
        <w:rPr>
          <w:rFonts w:ascii="宋体" w:hAnsi="宋体" w:eastAsia="宋体" w:cs="宋体"/>
          <w:color w:val="000"/>
          <w:sz w:val="28"/>
          <w:szCs w:val="28"/>
        </w:rPr>
        <w:t xml:space="preserve">干部干部，就要先干一步。不干，再好的规划也是空中楼阁，再美的蓝图也是废纸一张。不管是甘于担当、敢于担当还是善于担当，最后都要靠实绩来检验。每一名干部都要有“只争朝夕”的精神，坚决摒弃“等靠要”思想，破除“安贫乐道”的错误观念，爱岗敬业、夙夜在公，做到“朝受命、夕饮冰，昼无为、夜难寐”，做到人在岗上、身在事上、心在责上，集全部心思于工作，倾一切才智于事业，不因碌碌无为而悔恨。没有最好只有更好。持续担当就不能停留于眼前的成绩，必须以不满足的精神去奋斗、去追求、去超越，才能善作善成。干部要树立“功成不必在我”的精神境界和“功成必定有我”的历史担当，一件事接着一件事做，一年接着一年干，脚踏实地把既定的行动纲领、战略目标、工作蓝图变为现实。要有工匠精神，下好“绣花”功夫，养成严肃严格严谨对待工作的习惯，绝不忽视任何一个细节，绝不放过任何一个疑点，树立细节意识、精品意识，一丝不苟、精益求精，在把工作干到最好、干到极致中展现持续担当。</w:t>
      </w:r>
    </w:p>
    <w:p>
      <w:pPr>
        <w:ind w:left="0" w:right="0" w:firstLine="560"/>
        <w:spacing w:before="450" w:after="450" w:line="312" w:lineRule="auto"/>
      </w:pPr>
      <w:r>
        <w:rPr>
          <w:rFonts w:ascii="宋体" w:hAnsi="宋体" w:eastAsia="宋体" w:cs="宋体"/>
          <w:color w:val="000"/>
          <w:sz w:val="28"/>
          <w:szCs w:val="28"/>
        </w:rPr>
        <w:t xml:space="preserve">五、有真本事才能有真担当</w:t>
      </w:r>
    </w:p>
    <w:p>
      <w:pPr>
        <w:ind w:left="0" w:right="0" w:firstLine="560"/>
        <w:spacing w:before="450" w:after="450" w:line="312" w:lineRule="auto"/>
      </w:pPr>
      <w:r>
        <w:rPr>
          <w:rFonts w:ascii="宋体" w:hAnsi="宋体" w:eastAsia="宋体" w:cs="宋体"/>
          <w:color w:val="000"/>
          <w:sz w:val="28"/>
          <w:szCs w:val="28"/>
        </w:rPr>
        <w:t xml:space="preserve">干部的本事和担当是辩证统一、相互支撑、相辅相成的，如果没有本事，谈担当，就像痴人说梦、纸上谈兵，如“镜中花”“水中月”，终将一事无成，也只是假担当;如果没有担当，谈本事，只会满足于自己的“一亩三分地”“声望名利”“蝇头小利”，不仅算不上真本事，甚至会做出有损党和人民利益的事情来。习近平总书记指出，干部不仅需要担当的“宽肩膀”，更要“铁肩膀”。干部既要有担当的勇气，更要有担当的能力和方法。</w:t>
      </w:r>
    </w:p>
    <w:p>
      <w:pPr>
        <w:ind w:left="0" w:right="0" w:firstLine="560"/>
        <w:spacing w:before="450" w:after="450" w:line="312" w:lineRule="auto"/>
      </w:pPr>
      <w:r>
        <w:rPr>
          <w:rFonts w:ascii="宋体" w:hAnsi="宋体" w:eastAsia="宋体" w:cs="宋体"/>
          <w:color w:val="000"/>
          <w:sz w:val="28"/>
          <w:szCs w:val="28"/>
        </w:rPr>
        <w:t xml:space="preserve">(一)软肩担不起硬担子，有勇气才能“敢担当”。勇气是一种敢作敢为毫不畏惧的气魄和胆略，是人的精神力量。担当是需要勇气的，难事大事才显担当的勇气。党的好干部焦裕禄，敢于“在困难面前逞英雄”，以“拼上老命大干一场，决心改变兰考面貌”的精神，为广大党员干部树立了不畏艰难、勇于担当的典范。然而在现实中，有的干部“怕”字当头，怕丢乌纱帽、怕得罪人、怕惹麻烦、怕“丢选票”，怕别人给自已下绊子、找毛病，从而甘当尸位素餐的“公堂木偶”、无所事事的“政坛摆设”;有的干部奉行“无为”哲学，能绕就绕，能拖就拖，绕不过拖不过就应付了事;有的干部打“太极拳”，瞻前顾后、畏首畏尾，遇到难题上推下卸，左推右挡，踢皮球;有的干部斗争精神缺失，当“好好先生”，到处说好话、唱赞歌、当老好人，对错误行为不抵制、不批评，任何得罪人的事情都不干;有的干部自己不干净，遇事心里发毛、腰杆不直，不敢碰硬、不敢较真，等等，都是不敢担当的真实表现。“志不求易者成，事不避难者进。”</w:t>
      </w:r>
    </w:p>
    <w:p>
      <w:pPr>
        <w:ind w:left="0" w:right="0" w:firstLine="560"/>
        <w:spacing w:before="450" w:after="450" w:line="312" w:lineRule="auto"/>
      </w:pPr>
      <w:r>
        <w:rPr>
          <w:rFonts w:ascii="宋体" w:hAnsi="宋体" w:eastAsia="宋体" w:cs="宋体"/>
          <w:color w:val="000"/>
          <w:sz w:val="28"/>
          <w:szCs w:val="28"/>
        </w:rPr>
        <w:t xml:space="preserve">习近平总书记强调：“历史只会眷顾坚定者、奋进者、搏击者，而不会等待犹豫者、懈怠者、畏难者。”领导干部要做到“敢担当”，必须增强“狭路相逢勇者胜”的锐气，始终保持朝气蓬勃、干事创业的良好精神状态，培养出勇往直前的昂扬之气和舍我其谁的无敌斗志，敢闻敢试、敢为人先，乘风破浪、披荆斩棘，敢于直面艰难困苦、敢于投身大风大浪、敢于应对风险挑战，以为党和人民事业赴汤蹈火的姿态，破桎梏、抓机遇、闯新路。必须树立“敢教日月换新天”的豪气，把“跨越发展、争创一流;比学赶超、奋勇争先”精神化为思想和行动自觉，顶得住压力、扛得住重担、打得了硬仗、经得住磨难，始终保持勇攀高峰、敢于胜利，永不言败、越挫越勇的坚韧品格，为党和人民事业义无反顾、勇往直前，夺取胜利。必须坚持“偏向虎山行”的正气，坚持原则、认真负责，敢碰硬、动真格，做到面对大是大非敢于亮剑，面对矛盾敢于迎难而上，面对危机敢于挺身而出，面对失误敢于承担责任，面对歪风邪气敢于坚决斗争，不被任何困难所吓倒，始终保持一身正气。</w:t>
      </w:r>
    </w:p>
    <w:p>
      <w:pPr>
        <w:ind w:left="0" w:right="0" w:firstLine="560"/>
        <w:spacing w:before="450" w:after="450" w:line="312" w:lineRule="auto"/>
      </w:pPr>
      <w:r>
        <w:rPr>
          <w:rFonts w:ascii="宋体" w:hAnsi="宋体" w:eastAsia="宋体" w:cs="宋体"/>
          <w:color w:val="000"/>
          <w:sz w:val="28"/>
          <w:szCs w:val="28"/>
        </w:rPr>
        <w:t xml:space="preserve">(二)没有金刚钻揽不了瓷器活，有本领才是“能担当”。责重山岳，能者当之。本领是担当有为的客观保证，是能否把事情干成干好的关键。习近平总书记指出，与今天我们党和国家事业发展的要求相比，我们的本领有适应的一面，也有不适应的一面。特别是随着形势和任务不断发展，我们适应的一面正在下降，不适应的一面正在上升，领导干部不仅要有担当的宽肩膀，还得有成事的真本领。当今时代是一个“知识爆炸”的时代，知识快速更新的时代，世事日新月异、飞速发展，各种新情况新问题新矛盾层出不穷，更需要干部练就过硬的本领，如果空有一腔担当的热血，却没有干事创业的“几把刷子”，就会心有余而力不足，“担当”就成了粉饰面孔，就是无本之木、无源之水，说到底就是假担当、虚担当，不仅成不了事，甚至还会坏事。我们看一个干部，既要看他愿不愿干、敢不敢干，还要看他能担什么、能担多少。</w:t>
      </w:r>
    </w:p>
    <w:p>
      <w:pPr>
        <w:ind w:left="0" w:right="0" w:firstLine="560"/>
        <w:spacing w:before="450" w:after="450" w:line="312" w:lineRule="auto"/>
      </w:pPr>
      <w:r>
        <w:rPr>
          <w:rFonts w:ascii="宋体" w:hAnsi="宋体" w:eastAsia="宋体" w:cs="宋体"/>
          <w:color w:val="000"/>
          <w:sz w:val="28"/>
          <w:szCs w:val="28"/>
        </w:rPr>
        <w:t xml:space="preserve">现实中，有的干部乐于玩假担当，对新时代新挑战新情况，熟视无睹、麻木不仁，不主动接受新事物，不善于掌握新知识，不出思路、不想办法、不会干事：有的干部守着过去的功劳簿，既无担当之能、更无担当之志，偏安一隅、自甘落后;有的干部遇到急事难事就抓瞎，看不清形势，抓不住重点，找不到对策;有的干部自我感觉良好，能力驾驭不了目标，只会蛮干、乱干。这些干部不仅不能担当党和人民赋予的职责和使命，而且会贻误或危及党和人民事业的发展。真将帅才有真担当。真担当必须练就真本领，掌握能担当的“十八般武艺”。必须时刻警惕“本领恐慌”，深刻感知我们党实现中华民族伟大复兴中国梦的历史使命，深刻认识新时代发展的新形势新任务新要求，树立不提高本领就会不适应、不提高本领就是不负责、不提高本领就是不忠诚、不提高本领就会被淘汰的观念，切实增强学习新知识、掌握新本领的自觉性和紧迫感，努力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必须养成勤学善思的习惯，坚持在研究状态下工作，重视学习、善于学习，自觉把学习作为一种神圣职责、种精神境界、一种终生追求，向书本学、向实践学、向同事学、向人民群众学，不断掌握新知识、熟悉新领域、开拓新视野;要注重加强总结反思，坚持在学中思、干中思，加强对事物客观规律的分析、归纳和判断，切实把学习成果转化为思维能力和工作水平，做到大总结有大收获，小总结有小收获。必须锤炼知行合一的作风。能力既是学出来的，更是干出来的。要主动到基层去摔打、去“接地气”、去“墩墩苗”，勇于挑最重的担子、啃最硬的骨头、接最烫的山芋，在干事中长本事、在历练中变老练，特别要到那些矛盾多、困难大、任务重的地方，多经历一些大事要事、急事难事，真正使知识弱项、能力短板、经验盲区得到弥补，全面提高领导能力和执政水平。</w:t>
      </w:r>
    </w:p>
    <w:p>
      <w:pPr>
        <w:ind w:left="0" w:right="0" w:firstLine="560"/>
        <w:spacing w:before="450" w:after="450" w:line="312" w:lineRule="auto"/>
      </w:pPr>
      <w:r>
        <w:rPr>
          <w:rFonts w:ascii="宋体" w:hAnsi="宋体" w:eastAsia="宋体" w:cs="宋体"/>
          <w:color w:val="000"/>
          <w:sz w:val="28"/>
          <w:szCs w:val="28"/>
        </w:rPr>
        <w:t xml:space="preserve">(三)方向正确后方法便为王，有方法才会“善担当”。方法得当事半功倍，方法失当事倍功半。方法是为达到某种目标而采取的手段和行为方式，是人类认识和改造客观世界的明灯和路标。能力决定着一个问题能不能解决，而方法决定着在具备能力前提下，能不能最高效解决问题。科学的方法能够促进能力提高，而能力的提升又可以改进方法，实现方法的科学性与多样性。它们之间相辅相成、相互支撑、辩证统一。</w:t>
      </w:r>
    </w:p>
    <w:p>
      <w:pPr>
        <w:ind w:left="0" w:right="0" w:firstLine="560"/>
        <w:spacing w:before="450" w:after="450" w:line="312" w:lineRule="auto"/>
      </w:pPr>
      <w:r>
        <w:rPr>
          <w:rFonts w:ascii="宋体" w:hAnsi="宋体" w:eastAsia="宋体" w:cs="宋体"/>
          <w:color w:val="000"/>
          <w:sz w:val="28"/>
          <w:szCs w:val="28"/>
        </w:rPr>
        <w:t xml:space="preserve">习近平总书记强调：“我们只有坚持科学的思想方法和工作方法，严格按照客观规律办事，才能真正抓住机遇，办成一些事情，不断把党和人民的事业推向前进。”干部是事业的决策者、领导者、组织者和落实者，既要勇担当、能担当，更要善担当。没有方法的担当，就是有勇无谋、意气用事，往往会事与愿违，甚至做出南辕北辙的事情来。现实中，有的干部想担当、能担当，但仍然经常出现老办法不管用、新办法不会用、硬办法不敢用、软办法不顶用等问题，就是因为没有掌握担当的正确方法。</w:t>
      </w:r>
    </w:p>
    <w:p>
      <w:pPr>
        <w:ind w:left="0" w:right="0" w:firstLine="560"/>
        <w:spacing w:before="450" w:after="450" w:line="312" w:lineRule="auto"/>
      </w:pPr>
      <w:r>
        <w:rPr>
          <w:rFonts w:ascii="宋体" w:hAnsi="宋体" w:eastAsia="宋体" w:cs="宋体"/>
          <w:color w:val="000"/>
          <w:sz w:val="28"/>
          <w:szCs w:val="28"/>
        </w:rPr>
        <w:t xml:space="preserve">干部要“善担当”，必须掌握马克思主义哲学，认真学习马克思主义基本原理，特别是学懂弄通做实习近平新时代中国特色社会主义思想，学会和掌握马克思主义的理论认识方法和社会实践方法，自觉运用马克思主义立场、观点和方法认识问题，努力提高运用战略思维、创新思维、辩证思维、法治思维、底线思维观察事物、判断形势、分析问题的能力。必须坚持“两点论”“重点论”相统一，一切从实际出发，树立问题导向，善于运用辩证的、联系的观点分析问题，既看普遍性、又看特殊性，既看当前、又看发展，既善于抓住主要矛盾、又善于抓矛盾的主要方面，既要会“弹钢琴”、又要会“放风筝”，使工作符合规律，以“最优方程式”解决问题，切实增强工作的系统性、创造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第三篇：2025年党课8000字文：担当精神须臾不可少</w:t>
      </w:r>
    </w:p>
    <w:p>
      <w:pPr>
        <w:ind w:left="0" w:right="0" w:firstLine="560"/>
        <w:spacing w:before="450" w:after="450" w:line="312" w:lineRule="auto"/>
      </w:pPr>
      <w:r>
        <w:rPr>
          <w:rFonts w:ascii="宋体" w:hAnsi="宋体" w:eastAsia="宋体" w:cs="宋体"/>
          <w:color w:val="000"/>
          <w:sz w:val="28"/>
          <w:szCs w:val="28"/>
        </w:rPr>
        <w:t xml:space="preserve">0 2025 年 党课 0 8000 字文 ：担当精神须臾不可少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千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总书记在不同场合反复强调担当是领导干部必备的基本素质，并身体力行、率先垂范，为广大党员干部树立了榜样。总书记关于担当作为的一系列重要论述，高屋建领、思虑深邃，吸纳了中华民族担当文化传统，弘扬了马克思主义担当精神，把担当作为上升到了新的境界，赋予其丰富的时代内涵，具有极强的现实针对性和长远指导性。深入学习领会这些重要论述，对增强广大党员干</w:t>
      </w:r>
    </w:p>
    <w:p>
      <w:pPr>
        <w:ind w:left="0" w:right="0" w:firstLine="560"/>
        <w:spacing w:before="450" w:after="450" w:line="312" w:lineRule="auto"/>
      </w:pPr>
      <w:r>
        <w:rPr>
          <w:rFonts w:ascii="宋体" w:hAnsi="宋体" w:eastAsia="宋体" w:cs="宋体"/>
          <w:color w:val="000"/>
          <w:sz w:val="28"/>
          <w:szCs w:val="28"/>
        </w:rPr>
        <w:t xml:space="preserve">部主动担当、积极作为意识，更好地推进新时代党和国家事业发展、推动 xx 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w:t>
      </w:r>
    </w:p>
    <w:p>
      <w:pPr>
        <w:ind w:left="0" w:right="0" w:firstLine="560"/>
        <w:spacing w:before="450" w:after="450" w:line="312" w:lineRule="auto"/>
      </w:pPr>
      <w:r>
        <w:rPr>
          <w:rFonts w:ascii="宋体" w:hAnsi="宋体" w:eastAsia="宋体" w:cs="宋体"/>
          <w:color w:val="000"/>
          <w:sz w:val="28"/>
          <w:szCs w:val="28"/>
        </w:rPr>
        <w:t xml:space="preserve">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总书记指出，面对工作难题，要有明知山有虎、偏向虎山行的劲头，积极寻找克服困难的具体对策，豁得出来、顶得上去，真正成为带领人民群众战风险、渡难关的主心骨。做人一世，为宫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w:t>
      </w:r>
    </w:p>
    <w:p>
      <w:pPr>
        <w:ind w:left="0" w:right="0" w:firstLine="560"/>
        <w:spacing w:before="450" w:after="450" w:line="312" w:lineRule="auto"/>
      </w:pPr>
      <w:r>
        <w:rPr>
          <w:rFonts w:ascii="宋体" w:hAnsi="宋体" w:eastAsia="宋体" w:cs="宋体"/>
          <w:color w:val="000"/>
          <w:sz w:val="28"/>
          <w:szCs w:val="28"/>
        </w:rPr>
        <w:t xml:space="preserve">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w:t>
      </w:r>
    </w:p>
    <w:p>
      <w:pPr>
        <w:ind w:left="0" w:right="0" w:firstLine="560"/>
        <w:spacing w:before="450" w:after="450" w:line="312" w:lineRule="auto"/>
      </w:pPr>
      <w:r>
        <w:rPr>
          <w:rFonts w:ascii="宋体" w:hAnsi="宋体" w:eastAsia="宋体" w:cs="宋体"/>
          <w:color w:val="000"/>
          <w:sz w:val="28"/>
          <w:szCs w:val="28"/>
        </w:rPr>
        <w:t xml:space="preserve">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这就明确要求当干部就必须要担当。新修订的《党政领导干部选拔任用条例》特别强调要“大力选拔敢于负责、勇于担当、善于作为、实绩突出的干部”。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(一)回顾历史，担当是中国共产党人鲜明的政治品格。中国共产党自成立起就自觉把对国家、对民族、对人民的责任牢牢扛在肩上。xx 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w:t>
      </w:r>
    </w:p>
    <w:p>
      <w:pPr>
        <w:ind w:left="0" w:right="0" w:firstLine="560"/>
        <w:spacing w:before="450" w:after="450" w:line="312" w:lineRule="auto"/>
      </w:pPr>
      <w:r>
        <w:rPr>
          <w:rFonts w:ascii="宋体" w:hAnsi="宋体" w:eastAsia="宋体" w:cs="宋体"/>
          <w:color w:val="000"/>
          <w:sz w:val="28"/>
          <w:szCs w:val="28"/>
        </w:rPr>
        <w:t xml:space="preserve">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干部不担当，谁来担当?在新的历史条件下，认清 xx 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w:t>
      </w:r>
    </w:p>
    <w:p>
      <w:pPr>
        <w:ind w:left="0" w:right="0" w:firstLine="560"/>
        <w:spacing w:before="450" w:after="450" w:line="312" w:lineRule="auto"/>
      </w:pPr>
      <w:r>
        <w:rPr>
          <w:rFonts w:ascii="宋体" w:hAnsi="宋体" w:eastAsia="宋体" w:cs="宋体"/>
          <w:color w:val="000"/>
          <w:sz w:val="28"/>
          <w:szCs w:val="28"/>
        </w:rPr>
        <w:t xml:space="preserve">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w:t>
      </w:r>
    </w:p>
    <w:p>
      <w:pPr>
        <w:ind w:left="0" w:right="0" w:firstLine="560"/>
        <w:spacing w:before="450" w:after="450" w:line="312" w:lineRule="auto"/>
      </w:pPr>
      <w:r>
        <w:rPr>
          <w:rFonts w:ascii="宋体" w:hAnsi="宋体" w:eastAsia="宋体" w:cs="宋体"/>
          <w:color w:val="000"/>
          <w:sz w:val="28"/>
          <w:szCs w:val="28"/>
        </w:rPr>
        <w:t xml:space="preserve">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总书记强调：“一个人只有明大德、守公德、严私德，其才方能用得其所。”修德，既要立意高远，又要立足平实，踏踏实实修好公德私德。伟大时代呼唤伟大精神，立德修身同样需要榜样引领。干</w:t>
      </w:r>
    </w:p>
    <w:p>
      <w:pPr>
        <w:ind w:left="0" w:right="0" w:firstLine="560"/>
        <w:spacing w:before="450" w:after="450" w:line="312" w:lineRule="auto"/>
      </w:pPr>
      <w:r>
        <w:rPr>
          <w:rFonts w:ascii="宋体" w:hAnsi="宋体" w:eastAsia="宋体" w:cs="宋体"/>
          <w:color w:val="000"/>
          <w:sz w:val="28"/>
          <w:szCs w:val="28"/>
        </w:rPr>
        <w:t xml:space="preserve">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对于干部而言，格局境界情怀就是对自己国家和人民的深情大爱，是对国家富强、人民幸福所展现出来的不懈努力，是担当作为的理想追求。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w:t>
      </w:r>
    </w:p>
    <w:p>
      <w:pPr>
        <w:ind w:left="0" w:right="0" w:firstLine="560"/>
        <w:spacing w:before="450" w:after="450" w:line="312" w:lineRule="auto"/>
      </w:pPr>
      <w:r>
        <w:rPr>
          <w:rFonts w:ascii="宋体" w:hAnsi="宋体" w:eastAsia="宋体" w:cs="宋体"/>
          <w:color w:val="000"/>
          <w:sz w:val="28"/>
          <w:szCs w:val="28"/>
        </w:rPr>
        <w:t xml:space="preserve">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第四篇：干部队伍建设须臾不可放松</w:t>
      </w:r>
    </w:p>
    <w:p>
      <w:pPr>
        <w:ind w:left="0" w:right="0" w:firstLine="560"/>
        <w:spacing w:before="450" w:after="450" w:line="312" w:lineRule="auto"/>
      </w:pPr>
      <w:r>
        <w:rPr>
          <w:rFonts w:ascii="宋体" w:hAnsi="宋体" w:eastAsia="宋体" w:cs="宋体"/>
          <w:color w:val="000"/>
          <w:sz w:val="28"/>
          <w:szCs w:val="28"/>
        </w:rPr>
        <w:t xml:space="preserve">干部队伍建设须臾不可放松</w:t>
      </w:r>
    </w:p>
    <w:p>
      <w:pPr>
        <w:ind w:left="0" w:right="0" w:firstLine="560"/>
        <w:spacing w:before="450" w:after="450" w:line="312" w:lineRule="auto"/>
      </w:pPr>
      <w:r>
        <w:rPr>
          <w:rFonts w:ascii="宋体" w:hAnsi="宋体" w:eastAsia="宋体" w:cs="宋体"/>
          <w:color w:val="000"/>
          <w:sz w:val="28"/>
          <w:szCs w:val="28"/>
        </w:rPr>
        <w:t xml:space="preserve">【治国理政新思想新实践】 干部队伍建设须臾不可放松 李小三</w:t>
      </w:r>
    </w:p>
    <w:p>
      <w:pPr>
        <w:ind w:left="0" w:right="0" w:firstLine="560"/>
        <w:spacing w:before="450" w:after="450" w:line="312" w:lineRule="auto"/>
      </w:pPr>
      <w:r>
        <w:rPr>
          <w:rFonts w:ascii="宋体" w:hAnsi="宋体" w:eastAsia="宋体" w:cs="宋体"/>
          <w:color w:val="000"/>
          <w:sz w:val="28"/>
          <w:szCs w:val="28"/>
        </w:rPr>
        <w:t xml:space="preserve">原标题：干部队伍建设须臾不可放松</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指出：“伟大的斗争，宏伟的事业，需要高素质干部。”学习贯彻总书记“七一”重要讲话精神，一个重要的问题就是须臾不可放松干部队伍建设，把党和人民需要的好干部精心培养起来、及时发现出来、合理使用起来。</w:t>
      </w:r>
    </w:p>
    <w:p>
      <w:pPr>
        <w:ind w:left="0" w:right="0" w:firstLine="560"/>
        <w:spacing w:before="450" w:after="450" w:line="312" w:lineRule="auto"/>
      </w:pPr>
      <w:r>
        <w:rPr>
          <w:rFonts w:ascii="宋体" w:hAnsi="宋体" w:eastAsia="宋体" w:cs="宋体"/>
          <w:color w:val="000"/>
          <w:sz w:val="28"/>
          <w:szCs w:val="28"/>
        </w:rPr>
        <w:t xml:space="preserve">把党和人民需要的好干部精心培养起来</w:t>
      </w:r>
    </w:p>
    <w:p>
      <w:pPr>
        <w:ind w:left="0" w:right="0" w:firstLine="560"/>
        <w:spacing w:before="450" w:after="450" w:line="312" w:lineRule="auto"/>
      </w:pPr>
      <w:r>
        <w:rPr>
          <w:rFonts w:ascii="宋体" w:hAnsi="宋体" w:eastAsia="宋体" w:cs="宋体"/>
          <w:color w:val="000"/>
          <w:sz w:val="28"/>
          <w:szCs w:val="28"/>
        </w:rPr>
        <w:t xml:space="preserve">总书记提出了好干部“二十字”标准，并提出成长为一个好干部，一靠自身努力，二靠组织培养。个人努力是内因，是决定性因素；组织培养是外因，是关键性因素。精心培养好干部，是各级党委及其组织部门的职责所在。</w:t>
      </w:r>
    </w:p>
    <w:p>
      <w:pPr>
        <w:ind w:left="0" w:right="0" w:firstLine="560"/>
        <w:spacing w:before="450" w:after="450" w:line="312" w:lineRule="auto"/>
      </w:pPr>
      <w:r>
        <w:rPr>
          <w:rFonts w:ascii="宋体" w:hAnsi="宋体" w:eastAsia="宋体" w:cs="宋体"/>
          <w:color w:val="000"/>
          <w:sz w:val="28"/>
          <w:szCs w:val="28"/>
        </w:rPr>
        <w:t xml:space="preserve">抓好教育培养这个先导工程。干部教育培训，是我们党的优良传统。实现中华民族伟大复兴的中国梦，更加需要把干部教育作为培养好干部的先导性、基础性、战略性工程来抓。要抓好理想信念教育。把总书记“七一”重要讲话通篇贯穿的“不忘初心、继续前进”这一灵魂，作为理想信念教育的主题和主线，教育引导党员干部坚定共产主义远大理想和中国特色社会主义共同理想，增强政治意识、大局意识、核心意识、看齐意识，坚定道路自信、理论自信、制度自信、文化自信。要抓好党性教育。党性是党员干部最大的德。总书记在“七一”重要讲话中强调，“以德修身、以德立威、以德服众，是干部成长成才的重要因素”。培养好干部，就要高度重视党性教育和党性修养，认真学习党章党规和系列讲话，补足精神之“钙”。要抓好专业化能力提升。针对干部实际需要，开展精准化培训，切实解决“本领恐慌”“能力危机”问题，使各级干部的专业素养和工作能力跟上时代节拍，努力成为做好工作的行家里手。</w:t>
      </w:r>
    </w:p>
    <w:p>
      <w:pPr>
        <w:ind w:left="0" w:right="0" w:firstLine="560"/>
        <w:spacing w:before="450" w:after="450" w:line="312" w:lineRule="auto"/>
      </w:pPr>
      <w:r>
        <w:rPr>
          <w:rFonts w:ascii="宋体" w:hAnsi="宋体" w:eastAsia="宋体" w:cs="宋体"/>
          <w:color w:val="000"/>
          <w:sz w:val="28"/>
          <w:szCs w:val="28"/>
        </w:rPr>
        <w:t xml:space="preserve">抓好实践锻炼这个关键工程。实践是个大熔炉、大学校，是培养好干部最管用最有效的办法。总书记指出，年轻干部不经过千锤百炼、艰苦磨炼，很难在关键时刻经受住考验，这方面的教训是有的。培养好干部，一定要强化实践导向，引导干部走好在实践中成长成才之路。要注重在基层一线锤炼。越是条件艰苦、困难大、矛盾多的地方，越能锤炼人。要推动干部争先恐后到基层去、从基层一步一步成长起来，越是发展潜力大的，越要舍得派到基层去摔打、去“接地气”、去“墩墩苗”，让他们在干事中长本事、在历练中变老练。要注重在重点工作中磨炼。艰难困苦，玉汝于成。要引导干部尤其是年轻干部到那些矛盾多、困难大、任务重的地方，多经历一些大事要事、急事难事，在困难逆境中看意志、在挑战考验中看本领。要注重一步一个台阶历练。邓小平同志说过，“发现一个好苗子，要让他一个台阶一个台阶地上来……是对干部真正的爱护”。要坚持递进式培养，为干部搭建必要的成长台阶，让干部在不同层次、不同领域、不同岗位接受必要的锻炼，增长阅历、开阔视野，为以后更稳健的成长打牢基础。</w:t>
      </w:r>
    </w:p>
    <w:p>
      <w:pPr>
        <w:ind w:left="0" w:right="0" w:firstLine="560"/>
        <w:spacing w:before="450" w:after="450" w:line="312" w:lineRule="auto"/>
      </w:pPr>
      <w:r>
        <w:rPr>
          <w:rFonts w:ascii="宋体" w:hAnsi="宋体" w:eastAsia="宋体" w:cs="宋体"/>
          <w:color w:val="000"/>
          <w:sz w:val="28"/>
          <w:szCs w:val="28"/>
        </w:rPr>
        <w:t xml:space="preserve">抓好从严管理这个保障工程。好干部的“金刚不坏之身”，不是天生的，需要自律和他律相结合。总书记反复强调，组织上培养干部不容易，要管理好、监督好，让他们始终有如履薄冰、如临深渊的警觉。我们要把“严管”作为培养干部的一条重要原则，真管真严、敢管敢严、长管长严，管出好人、管出好干部。要经常管、管经常。对苗头性、倾向性问题，要早打招呼，及时提醒，拉拉袖子、咬咬耳朵，使干部自觉做到心有所畏、言有所戒、行有所止。要重点管、管重点。树立精准化管理理念，突出对党政“一把手”、管人管钱管物等重点岗位领导干部的重点关注、重点监督，对履行党风廉政建设主体责任、管党治党主体责任、选人用人主体责任，以及执行民主集中制、“三重一大”等情况要随时提醒、随时敲打。要小处管，管小处。干部管理必须落细落小，要从落实基本制度入手，从党内政治生活抓起，用好批评和自我批评这个利器，严肃党的政治纪律和政治规矩，使干部懂规矩、守纪律，知敬畏、有底线。</w:t>
      </w:r>
    </w:p>
    <w:p>
      <w:pPr>
        <w:ind w:left="0" w:right="0" w:firstLine="560"/>
        <w:spacing w:before="450" w:after="450" w:line="312" w:lineRule="auto"/>
      </w:pPr>
      <w:r>
        <w:rPr>
          <w:rFonts w:ascii="宋体" w:hAnsi="宋体" w:eastAsia="宋体" w:cs="宋体"/>
          <w:color w:val="000"/>
          <w:sz w:val="28"/>
          <w:szCs w:val="28"/>
        </w:rPr>
        <w:t xml:space="preserve">把党和人民需要的好干部及时发现出来</w:t>
      </w:r>
    </w:p>
    <w:p>
      <w:pPr>
        <w:ind w:left="0" w:right="0" w:firstLine="560"/>
        <w:spacing w:before="450" w:after="450" w:line="312" w:lineRule="auto"/>
      </w:pPr>
      <w:r>
        <w:rPr>
          <w:rFonts w:ascii="宋体" w:hAnsi="宋体" w:eastAsia="宋体" w:cs="宋体"/>
          <w:color w:val="000"/>
          <w:sz w:val="28"/>
          <w:szCs w:val="28"/>
        </w:rPr>
        <w:t xml:space="preserve">知人才能善任。组织部门作为发现好干部的职能部门，只有练就一双“慧眼”，掌握一套“绝活”，才能扣好干部工作的“第一颗扣子”。</w:t>
      </w:r>
    </w:p>
    <w:p>
      <w:pPr>
        <w:ind w:left="0" w:right="0" w:firstLine="560"/>
        <w:spacing w:before="450" w:after="450" w:line="312" w:lineRule="auto"/>
      </w:pPr>
      <w:r>
        <w:rPr>
          <w:rFonts w:ascii="宋体" w:hAnsi="宋体" w:eastAsia="宋体" w:cs="宋体"/>
          <w:color w:val="000"/>
          <w:sz w:val="28"/>
          <w:szCs w:val="28"/>
        </w:rPr>
        <w:t xml:space="preserve">善于经常性、多渠道、多层次了解干部。了解干部是干部工作的“第一道工序”。要经常性了解干部。干部业绩在实践，干部名声在民间。要坚持有原则地多接触了解干部，走出机关、走进干部群众，将更多注意力聚焦到了解干部、熟悉干部上，既听干部怎么说，也看干部如何干；既听干部自己怎么说，也听百姓民间如何议。通过认识、熟悉、比较，观察、倾听、分析，真正把人看准用准。要多渠道发现干部。党管干部是干部工作的重要原则，不能有丝毫动摇。这里有个问题需要注意，就是党管干部与干部工作中的民主是统一的，只有发扬民主才能落实好党管干部原则。我们要广开言路，多渠道、多方位发现干部，考察识别干部，绝不能只讲集中不讲民主，拍脑袋决策。要多层次分析干部。要多与干部面对面谈心谈话，增进对干部的直观了解。要定期开展综合分析研判，说得出哪个干部强、哪个干部弱，说得出强在哪里、弱在何处，搞清楚干部从哪里选、人往哪里配，真正把好干部发现出来。</w:t>
      </w:r>
    </w:p>
    <w:p>
      <w:pPr>
        <w:ind w:left="0" w:right="0" w:firstLine="560"/>
        <w:spacing w:before="450" w:after="450" w:line="312" w:lineRule="auto"/>
      </w:pPr>
      <w:r>
        <w:rPr>
          <w:rFonts w:ascii="宋体" w:hAnsi="宋体" w:eastAsia="宋体" w:cs="宋体"/>
          <w:color w:val="000"/>
          <w:sz w:val="28"/>
          <w:szCs w:val="28"/>
        </w:rPr>
        <w:t xml:space="preserve">善于运用马克思主义唯物辩证法识别干部。全面认识一个人，是一件非常困难的事。要把人看准，就要学会运用唯物辩证法。要用实践的观点识别干部。毛泽东同志曾说，“无论何人要认识什么事物，除了同那个事物接触，即生活于（实践于）那个事物的环境中，是没有法子解决的”。组工干部要善于在实践中检验、识别、鉴别干部，在实践中发现、培养、锻炼人才。比如，要了解干部抓扶贫工作的能力，就要到脱贫攻坚一线去；要看一个干部靠不靠得住，就要看他在关键时刻的表现。要用全面的观点识别干部。全面了解干部，既要看优点，也要看缺点；既要了解干部现在干什么，也要了解干部过去管什么；既要了解干部在现单位的表现，也要了解在原单位的情况；既要了解同事和上级的意见，也要了解群众的意见。要用“两点论”识别干部。了解识别干部，既要看到干部的长处和不足，又要善于看主流、看本质、观大节，不能求全责备。同时，还要用发展的眼光看待干部，不能简单地因一时一事就对一个人草率下结论。</w:t>
      </w:r>
    </w:p>
    <w:p>
      <w:pPr>
        <w:ind w:left="0" w:right="0" w:firstLine="560"/>
        <w:spacing w:before="450" w:after="450" w:line="312" w:lineRule="auto"/>
      </w:pPr>
      <w:r>
        <w:rPr>
          <w:rFonts w:ascii="宋体" w:hAnsi="宋体" w:eastAsia="宋体" w:cs="宋体"/>
          <w:color w:val="000"/>
          <w:sz w:val="28"/>
          <w:szCs w:val="28"/>
        </w:rPr>
        <w:t xml:space="preserve">善于在知事识人中正确评价干部。把好干部及时发现出来，就要在具体工作中识人之长、知人之短，做到知事择人、用人治事、人事相宜。要从工作实绩看干部。从实绩看德才，重实绩用干部，是我们党的一贯干部政策。在新的形势下看干部的实绩，就要看推动科学发展的实绩，看带领老百姓脱贫致富奔小康的实绩，看经得起实践、历史和人民检验的实绩。要从一贯表现看干部。要通过干部考察、测评、参加班子民主生活会、述职述德述廉、听取工作汇报、与干部谈心谈话、日常接触等渠道，全面深入了解有关情况，注重干部的一贯表现和全部工作。要从关键时刻看干部。要注重在干部完成重大任务、处置突发事件、作出重大决策、面临进退留转等关键节点考察干部，通过观察干部对重大问题的思考以看其见解见识，观察干部对群众的感情以看其禀性情怀，观察干部对名利的态度以看其境界格局，观察干部的为人处世方式以看其道德品质，观察干部处理复杂问题的过程和结果以看其能力水平。</w:t>
      </w:r>
    </w:p>
    <w:p>
      <w:pPr>
        <w:ind w:left="0" w:right="0" w:firstLine="560"/>
        <w:spacing w:before="450" w:after="450" w:line="312" w:lineRule="auto"/>
      </w:pPr>
      <w:r>
        <w:rPr>
          <w:rFonts w:ascii="宋体" w:hAnsi="宋体" w:eastAsia="宋体" w:cs="宋体"/>
          <w:color w:val="000"/>
          <w:sz w:val="28"/>
          <w:szCs w:val="28"/>
        </w:rPr>
        <w:t xml:space="preserve">把党和人民需要的好干部合理使用起来  总书记强调指出，好干部成长起来了，培养出来了，关键还是要用。不用，或者用不好，最终等于还是没有好干部。把党和人民需要的好干部合理使用起来，主要是做到用其所长、用当其时、用当其位、人尽其才。</w:t>
      </w:r>
    </w:p>
    <w:p>
      <w:pPr>
        <w:ind w:left="0" w:right="0" w:firstLine="560"/>
        <w:spacing w:before="450" w:after="450" w:line="312" w:lineRule="auto"/>
      </w:pPr>
      <w:r>
        <w:rPr>
          <w:rFonts w:ascii="宋体" w:hAnsi="宋体" w:eastAsia="宋体" w:cs="宋体"/>
          <w:color w:val="000"/>
          <w:sz w:val="28"/>
          <w:szCs w:val="28"/>
        </w:rPr>
        <w:t xml:space="preserve">从事业角度讲，就是要紧紧围绕协调推进“四个全面”战略布局选人用人。当前和今后一个时期，我们要紧紧围绕“四个全面”战略布局选人用人，为党和人民事业提供坚强干部保证。具体来说，要选拔那些有本事敢担当善作为的干部。全面建成小康社会、实现“两个一百年”奋斗目标、实现中华民族伟大复兴中国梦，迫切需要一支带头干事创业、勇于冲锋陷阵、甘于无私奉献的高素质执政骨干队伍。要选拔那些想改革谋改革善改革的干部。全面深化改革，涉及经济社会发展各个领域，涉及许多重大理论和实际问题，无论是破解结构性改革难题，还是破除体制机制壁垒，都迫切需要一大批“干将”“闯将”，把改革事业推向前进。要选拔那些讲政治懂规矩守纪律的干部。党和人民需要的好干部，是既干事、又干净的干部。要认真落实全面从严治党要求，坚持“严”字当头，选拔重用那些政治意识强、规矩意识强、纪律意识强，忠于党、忠于祖国、忠于人民的好干部。</w:t>
      </w:r>
    </w:p>
    <w:p>
      <w:pPr>
        <w:ind w:left="0" w:right="0" w:firstLine="560"/>
        <w:spacing w:before="450" w:after="450" w:line="312" w:lineRule="auto"/>
      </w:pPr>
      <w:r>
        <w:rPr>
          <w:rFonts w:ascii="宋体" w:hAnsi="宋体" w:eastAsia="宋体" w:cs="宋体"/>
          <w:color w:val="000"/>
          <w:sz w:val="28"/>
          <w:szCs w:val="28"/>
        </w:rPr>
        <w:t xml:space="preserve">从干部角度讲，就是要用其所长、用当其时、用当其位。选人用人的一条重要原则，就是在对的时间把对的人放在对的岗位上，最大限度调动和发挥干部的积极性。要用其所长。人无完人，个体之间能力有大小、个性有区分、禀赋有差别，选人用人一定要坚持用其所长、扬长避短，放大优势效应。要用当其时。遵循干部成长规律，当干部还处于成长阶段时，要花更多心思呵护培养，多施肥浇水、修枝剪叶，而不是拔苗助长；当干部逐步成长走向成熟时，就应及时使用，对已具备“火候”的干部，要看准一个培养一个、成熟一个使用一个。要用当其位。“骏马能历险，力田不如牛。坚车能载重，渡河不如舟。”人才放错了位置，可能变成庸才。所以选人用人一定要将人和事统一起来，做到人岗相适。</w:t>
      </w:r>
    </w:p>
    <w:p>
      <w:pPr>
        <w:ind w:left="0" w:right="0" w:firstLine="560"/>
        <w:spacing w:before="450" w:after="450" w:line="312" w:lineRule="auto"/>
      </w:pPr>
      <w:r>
        <w:rPr>
          <w:rFonts w:ascii="宋体" w:hAnsi="宋体" w:eastAsia="宋体" w:cs="宋体"/>
          <w:color w:val="000"/>
          <w:sz w:val="28"/>
          <w:szCs w:val="28"/>
        </w:rPr>
        <w:t xml:space="preserve">从组织角度讲，就是要合理配备、从严把关、关心激励。一要合理配备。综合考虑年龄、经历、性别、民族、党派、专业等方面因素，坚持老中青相结合的梯次配备，通盘考虑女干部、少数民族干部、党外干部的配备，注重优化结构和增强功能的高度切合，既考虑专业、能力、结构上的合理性，又考虑个性特点和工作阅历、工作经验上的互补性，最大限度增强领导班子整体功能和合力。二要从严把关。要坚决防止干部“带病提拔”和“带病上岗”，通过健全干部人事制度、改进考核考察方式方法，充分运用纪检、巡视、审计、信访等手段，对干部进行全方位“体检”，真正把住政治关、德才关、作风关、廉洁关。三要关心激励。组织部门必须高度重视调动干部积极性，提振干部精气神，把严格管理和热情关心结合起来，建立鼓励改革、宽容失误的容错免责机制，使广大干部心情舒畅、充满信心，积极作为、敢于担当，在全面建成小康社会的伟大实践中建功立业、作出贡献。</w:t>
      </w:r>
    </w:p>
    <w:p>
      <w:pPr>
        <w:ind w:left="0" w:right="0" w:firstLine="560"/>
        <w:spacing w:before="450" w:after="450" w:line="312" w:lineRule="auto"/>
      </w:pPr>
      <w:r>
        <w:rPr>
          <w:rFonts w:ascii="宋体" w:hAnsi="宋体" w:eastAsia="宋体" w:cs="宋体"/>
          <w:color w:val="000"/>
          <w:sz w:val="28"/>
          <w:szCs w:val="28"/>
        </w:rPr>
        <w:t xml:space="preserve">（作者系中共云南省委常委、组织部部长）</w:t>
      </w:r>
    </w:p>
    <w:p>
      <w:pPr>
        <w:ind w:left="0" w:right="0" w:firstLine="560"/>
        <w:spacing w:before="450" w:after="450" w:line="312" w:lineRule="auto"/>
      </w:pPr>
      <w:r>
        <w:rPr>
          <w:rFonts w:ascii="黑体" w:hAnsi="黑体" w:eastAsia="黑体" w:cs="黑体"/>
          <w:color w:val="000000"/>
          <w:sz w:val="36"/>
          <w:szCs w:val="36"/>
          <w:b w:val="1"/>
          <w:bCs w:val="1"/>
        </w:rPr>
        <w:t xml:space="preserve">第五篇：“为民是职业”须臾不可忘</w:t>
      </w:r>
    </w:p>
    <w:p>
      <w:pPr>
        <w:ind w:left="0" w:right="0" w:firstLine="560"/>
        <w:spacing w:before="450" w:after="450" w:line="312" w:lineRule="auto"/>
      </w:pPr>
      <w:r>
        <w:rPr>
          <w:rFonts w:ascii="宋体" w:hAnsi="宋体" w:eastAsia="宋体" w:cs="宋体"/>
          <w:color w:val="000"/>
          <w:sz w:val="28"/>
          <w:szCs w:val="28"/>
        </w:rPr>
        <w:t xml:space="preserve">“为民是职业”须臾不可忘把为民从境界还原为职业，从崇高还原为平凡，可以让领导干部更清晰地认识职责，更自觉地履行职责</w:t>
      </w:r>
    </w:p>
    <w:p>
      <w:pPr>
        <w:ind w:left="0" w:right="0" w:firstLine="560"/>
        <w:spacing w:before="450" w:after="450" w:line="312" w:lineRule="auto"/>
      </w:pPr>
      <w:r>
        <w:rPr>
          <w:rFonts w:ascii="宋体" w:hAnsi="宋体" w:eastAsia="宋体" w:cs="宋体"/>
          <w:color w:val="000"/>
          <w:sz w:val="28"/>
          <w:szCs w:val="28"/>
        </w:rPr>
        <w:t xml:space="preserve">为民，是中央的一再要求；为民，也是教育实践活动的首要主题。如何看待为民呢？对领导干部来说，为民就是职业。今天，在你们结业离院之际，我送你们一句话作为临别礼物：“为民是职业”，希望你们把为民当作职业来从事。说为民是职业，是强调为民是领导干部的职责要求，是领导干部的工作责任。正如教师的职责是传道授业，医生的天职是悬壶济世，领导干部的使命就是为人民服务。从你们进入公务员队伍那一天起，特别是当上领导干部那一天起，实际上意味着，你们愿意以为民作为自己的天职。因此，对领导干部来说，为民是职责，不是境界；为民是平凡，不是崇高。领导干部可以逐步提高境界，但不可以一刻不履行职责；要求领导干部时时处处都追求崇高肯定有难度，但无时无刻不把平凡的工作做好，却是职责所系、责任所在，属于职业的基本要求。</w:t>
      </w:r>
    </w:p>
    <w:p>
      <w:pPr>
        <w:ind w:left="0" w:right="0" w:firstLine="560"/>
        <w:spacing w:before="450" w:after="450" w:line="312" w:lineRule="auto"/>
      </w:pPr>
      <w:r>
        <w:rPr>
          <w:rFonts w:ascii="宋体" w:hAnsi="宋体" w:eastAsia="宋体" w:cs="宋体"/>
          <w:color w:val="000"/>
          <w:sz w:val="28"/>
          <w:szCs w:val="28"/>
        </w:rPr>
        <w:t xml:space="preserve">把为民当作职业来看，为民就成为领导干部非做不可的事情了。试想，身为教师不想上课行吗？身为医生不想看病行吗？身为司机不想开车行吗？绝对不行！同样道理，身为领导干部，怎么可以不去为民呢？不想为民，不可理喻。</w:t>
      </w:r>
    </w:p>
    <w:p>
      <w:pPr>
        <w:ind w:left="0" w:right="0" w:firstLine="560"/>
        <w:spacing w:before="450" w:after="450" w:line="312" w:lineRule="auto"/>
      </w:pPr>
      <w:r>
        <w:rPr>
          <w:rFonts w:ascii="宋体" w:hAnsi="宋体" w:eastAsia="宋体" w:cs="宋体"/>
          <w:color w:val="000"/>
          <w:sz w:val="28"/>
          <w:szCs w:val="28"/>
        </w:rPr>
        <w:t xml:space="preserve">既然为民是职业，领导干部就要讲职业道德，例如，忠诚、责任、诚信、廉洁；既然为民是职业，领导干部就要有职业追求，例如，为民提供便利，为民排忧解难，为民谋利，为民造福，把群众满意作为行使权力的最高检验标准；既然为民是职业，领导干部就要有职业精神，例如，大公无私，求真务实，奋发有为，开拓创新。没有职业道德、职业追求和职业精神，什么职业都干不好，什么工作都做不好，更何谈做好为民的职业？</w:t>
      </w:r>
    </w:p>
    <w:p>
      <w:pPr>
        <w:ind w:left="0" w:right="0" w:firstLine="560"/>
        <w:spacing w:before="450" w:after="450" w:line="312" w:lineRule="auto"/>
      </w:pPr>
      <w:r>
        <w:rPr>
          <w:rFonts w:ascii="宋体" w:hAnsi="宋体" w:eastAsia="宋体" w:cs="宋体"/>
          <w:color w:val="000"/>
          <w:sz w:val="28"/>
          <w:szCs w:val="28"/>
        </w:rPr>
        <w:t xml:space="preserve">为民就要知民。要了解他们的需要、愿望、困难、痛苦，急民所急、忧民所忧。不知民而为民，就有可能瞎为民，结果适得其反。因此，要深入基层察民情，深入群众知民意。掌握了民情，知道了民意，为民才能找到穴位、摸准脉搏，为民所需、为民所盼，如同教师应该因材施教，医生应该对症下药。这就需要摒弃官僚主义，因为官僚作风的最大弊端就是不察民情。</w:t>
      </w:r>
    </w:p>
    <w:p>
      <w:pPr>
        <w:ind w:left="0" w:right="0" w:firstLine="560"/>
        <w:spacing w:before="450" w:after="450" w:line="312" w:lineRule="auto"/>
      </w:pPr>
      <w:r>
        <w:rPr>
          <w:rFonts w:ascii="宋体" w:hAnsi="宋体" w:eastAsia="宋体" w:cs="宋体"/>
          <w:color w:val="000"/>
          <w:sz w:val="28"/>
          <w:szCs w:val="28"/>
        </w:rPr>
        <w:t xml:space="preserve">为民就不能与民争利、侵犯群众利益。领导干部不是与民争利的职业，更不是侵犯群众利益的职业。凡是想着法子与民争利的，凡是无所顾忌侵犯群众利益的，肯定不是群众“自家”的领导干部。群众自家的领导干部为民，永远是为民谋利，不会与民争利；永远是为民造福，不会为民造祸。一个领导干部，是不是群众自家的领导干部，这就是分水岭和试金石。</w:t>
      </w:r>
    </w:p>
    <w:p>
      <w:pPr>
        <w:ind w:left="0" w:right="0" w:firstLine="560"/>
        <w:spacing w:before="450" w:after="450" w:line="312" w:lineRule="auto"/>
      </w:pPr>
      <w:r>
        <w:rPr>
          <w:rFonts w:ascii="宋体" w:hAnsi="宋体" w:eastAsia="宋体" w:cs="宋体"/>
          <w:color w:val="000"/>
          <w:sz w:val="28"/>
          <w:szCs w:val="28"/>
        </w:rPr>
        <w:t xml:space="preserve">为民就不能谋私。谋私，可以从事别的职业，但不能担任领导干部。领导干部职业是为民，这就意味着要把群众利益举过头顶，而不是利欲熏心、损公肥私。谋私的领导干部实质上走上了职业迷途、陷入了职业误区，这与为民的职业要求背道而驰、南辕北辙。</w:t>
      </w:r>
    </w:p>
    <w:p>
      <w:pPr>
        <w:ind w:left="0" w:right="0" w:firstLine="560"/>
        <w:spacing w:before="450" w:after="450" w:line="312" w:lineRule="auto"/>
      </w:pPr>
      <w:r>
        <w:rPr>
          <w:rFonts w:ascii="宋体" w:hAnsi="宋体" w:eastAsia="宋体" w:cs="宋体"/>
          <w:color w:val="000"/>
          <w:sz w:val="28"/>
          <w:szCs w:val="28"/>
        </w:rPr>
        <w:t xml:space="preserve">把为民从境界还原为职业，从崇高还原为平凡，可以让领导干部更清晰地认识职责，更自觉地履行职责；可以让群众更直观感受到谁在专业地为他们工作，谁值得他们发自内心地拥护和支持。</w:t>
      </w:r>
    </w:p>
    <w:p>
      <w:pPr>
        <w:ind w:left="0" w:right="0" w:firstLine="560"/>
        <w:spacing w:before="450" w:after="450" w:line="312" w:lineRule="auto"/>
      </w:pPr>
      <w:r>
        <w:rPr>
          <w:rFonts w:ascii="宋体" w:hAnsi="宋体" w:eastAsia="宋体" w:cs="宋体"/>
          <w:color w:val="000"/>
          <w:sz w:val="28"/>
          <w:szCs w:val="28"/>
        </w:rPr>
        <w:t xml:space="preserve">“为民是职业”——我真诚地希望你们记住这句话，在日常的点滴工作中，内化于心，外化于行。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2025-07-08T23:15:52+08:00</dcterms:created>
  <dcterms:modified xsi:type="dcterms:W3CDTF">2025-07-08T23:15:52+08:00</dcterms:modified>
</cp:coreProperties>
</file>

<file path=docProps/custom.xml><?xml version="1.0" encoding="utf-8"?>
<Properties xmlns="http://schemas.openxmlformats.org/officeDocument/2006/custom-properties" xmlns:vt="http://schemas.openxmlformats.org/officeDocument/2006/docPropsVTypes"/>
</file>