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合格党员干部应具备的基本品质</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合格党员干部应具备的基本品质中共宜昌市委党校马**党员干部“两学一做”，归根结底要看实践、看行动。党的性质和宗旨，决定了合格党员干部必须具备爱民、憎恶、务实、奉献的行政品质，才有可能成为习近平总书记要求和人民期待的“好干部”。一、爱民。爱有...</w:t>
      </w:r>
    </w:p>
    <w:p>
      <w:pPr>
        <w:ind w:left="0" w:right="0" w:firstLine="560"/>
        <w:spacing w:before="450" w:after="450" w:line="312" w:lineRule="auto"/>
      </w:pPr>
      <w:r>
        <w:rPr>
          <w:rFonts w:ascii="宋体" w:hAnsi="宋体" w:eastAsia="宋体" w:cs="宋体"/>
          <w:color w:val="000"/>
          <w:sz w:val="28"/>
          <w:szCs w:val="28"/>
        </w:rPr>
        <w:t xml:space="preserve">合格党员干部应具备的基本品质</w:t>
      </w:r>
    </w:p>
    <w:p>
      <w:pPr>
        <w:ind w:left="0" w:right="0" w:firstLine="560"/>
        <w:spacing w:before="450" w:after="450" w:line="312" w:lineRule="auto"/>
      </w:pPr>
      <w:r>
        <w:rPr>
          <w:rFonts w:ascii="宋体" w:hAnsi="宋体" w:eastAsia="宋体" w:cs="宋体"/>
          <w:color w:val="000"/>
          <w:sz w:val="28"/>
          <w:szCs w:val="28"/>
        </w:rPr>
        <w:t xml:space="preserve">中共宜昌市委党校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党员干部“两学一做”，归根结底要看实践、看行动。党的性质和宗旨，决定了合格党员干部必须具备爱民、憎恶、务实、奉献的行政品质，才有可能成为习近平总书记要求和人民期待的“好干部”。</w:t>
      </w:r>
    </w:p>
    <w:p>
      <w:pPr>
        <w:ind w:left="0" w:right="0" w:firstLine="560"/>
        <w:spacing w:before="450" w:after="450" w:line="312" w:lineRule="auto"/>
      </w:pPr>
      <w:r>
        <w:rPr>
          <w:rFonts w:ascii="宋体" w:hAnsi="宋体" w:eastAsia="宋体" w:cs="宋体"/>
          <w:color w:val="000"/>
          <w:sz w:val="28"/>
          <w:szCs w:val="28"/>
        </w:rPr>
        <w:t xml:space="preserve">一、爱民。</w:t>
      </w:r>
    </w:p>
    <w:p>
      <w:pPr>
        <w:ind w:left="0" w:right="0" w:firstLine="560"/>
        <w:spacing w:before="450" w:after="450" w:line="312" w:lineRule="auto"/>
      </w:pPr>
      <w:r>
        <w:rPr>
          <w:rFonts w:ascii="宋体" w:hAnsi="宋体" w:eastAsia="宋体" w:cs="宋体"/>
          <w:color w:val="000"/>
          <w:sz w:val="28"/>
          <w:szCs w:val="28"/>
        </w:rPr>
        <w:t xml:space="preserve">爱有多种多样，最崇高的爱是爱人民。只有爱民才会设身处地为民着想；只有爱民，才会全心全意为人民谋利益；只有爱民，才会自觉摒弃一己私利，疾恶如仇，义无反顾同一切有违人民利益的事物作斗争。爱民是党员干部履行全心全意为人民服务宗旨的道德情感前提和基础。“衙斋卧听萧萧竹，疑是民间疾苦声”，这种爱是无时无刻、细雨润物、诚挚朴实的真爱，而非钓名沽誉、装模作样、口是心非的虚情假意。眼下有不少党员干部在思想感情上难以贴近群众，他们爱护的是亲友，爱交的是领导，爱捞的是名利政绩，爱搞的是形式主义。爱民挂在嘴上，实则爱己胜过爱民，思想上疏远群众，行动上远离群众，甚至视人民为“刁民”，失去了与人民群众的血肉联系、鱼水联系，损害了党群干群关系。党员干部应加强自身道德情感品质修为，培养对人民群众朴素的、崇高的无产阶级感情，并将这种直朴的阶级之爱转化成正确的群众观念，切实改进工作作风，努力为人民群众服好务、谋利益。</w:t>
      </w:r>
    </w:p>
    <w:p>
      <w:pPr>
        <w:ind w:left="0" w:right="0" w:firstLine="560"/>
        <w:spacing w:before="450" w:after="450" w:line="312" w:lineRule="auto"/>
      </w:pPr>
      <w:r>
        <w:rPr>
          <w:rFonts w:ascii="宋体" w:hAnsi="宋体" w:eastAsia="宋体" w:cs="宋体"/>
          <w:color w:val="000"/>
          <w:sz w:val="28"/>
          <w:szCs w:val="28"/>
        </w:rPr>
        <w:t xml:space="preserve">二、憎恶。</w:t>
      </w:r>
    </w:p>
    <w:p>
      <w:pPr>
        <w:ind w:left="0" w:right="0" w:firstLine="560"/>
        <w:spacing w:before="450" w:after="450" w:line="312" w:lineRule="auto"/>
      </w:pPr>
      <w:r>
        <w:rPr>
          <w:rFonts w:ascii="宋体" w:hAnsi="宋体" w:eastAsia="宋体" w:cs="宋体"/>
          <w:color w:val="000"/>
          <w:sz w:val="28"/>
          <w:szCs w:val="28"/>
        </w:rPr>
        <w:t xml:space="preserve">爱与恶相对，爱民必须憎恶。以阶级之爱评判，凡损害人民利益的人和事都谓之恶。传统的仁爱思想不仅指爱人，还包含了“能恶人”的内容，强调并非无原则的爱，而是要爱其所当爱，恨其所当恨，爱恨分明。新时期共产党人更应继承和发扬仁爱传统，坚持以人民利益为评价标准，树立坚定、正确的爱憎观。憎恶主要包含两个方面的内容：一是“恶人”，即敢于同周围一切不利于人民的矛盾对立事物作斗争，挞恶扬善，祛邪扶正，坚持真理，弘扬正气；二是“恶已”，即勇于自我斗争，自我揭露，自我改造。好干部不仅要能“恶人”，更要善于“恶己”，要对照党章要求，经常打扫思想灵魂中的“灰尘”，不断强加党性锤炼，做到慎微、慎独、慎欲、慎终，“不以善小而不为，不以恶小而为之”，保持高尚的精神境界和道德情操，养成一心为民、天下为公的浩然正气。</w:t>
      </w:r>
    </w:p>
    <w:p>
      <w:pPr>
        <w:ind w:left="0" w:right="0" w:firstLine="560"/>
        <w:spacing w:before="450" w:after="450" w:line="312" w:lineRule="auto"/>
      </w:pPr>
      <w:r>
        <w:rPr>
          <w:rFonts w:ascii="宋体" w:hAnsi="宋体" w:eastAsia="宋体" w:cs="宋体"/>
          <w:color w:val="000"/>
          <w:sz w:val="28"/>
          <w:szCs w:val="28"/>
        </w:rPr>
        <w:t xml:space="preserve">三、务实。</w:t>
      </w:r>
    </w:p>
    <w:p>
      <w:pPr>
        <w:ind w:left="0" w:right="0" w:firstLine="560"/>
        <w:spacing w:before="450" w:after="450" w:line="312" w:lineRule="auto"/>
      </w:pPr>
      <w:r>
        <w:rPr>
          <w:rFonts w:ascii="宋体" w:hAnsi="宋体" w:eastAsia="宋体" w:cs="宋体"/>
          <w:color w:val="000"/>
          <w:sz w:val="28"/>
          <w:szCs w:val="28"/>
        </w:rPr>
        <w:t xml:space="preserve">人民群众最反对弄虚作假。从一般的、进步的道德要求来看，求真务实是自古以来勤劳善良的中国人民普遍崇尚和要求的美德，党的十八大又将“求真务实”写进《党章》，确定为党的思想路线的核心内容，这种传统美德上升为思想路线，就成为一种朴素的、科学的世界观和方法论。党员干部要大力弘扬求真务实的传统美德，并贯穿于为人民服务的工作实践中去。必须倡导三种精神：</w:t>
      </w:r>
    </w:p>
    <w:p>
      <w:pPr>
        <w:ind w:left="0" w:right="0" w:firstLine="560"/>
        <w:spacing w:before="450" w:after="450" w:line="312" w:lineRule="auto"/>
      </w:pPr>
      <w:r>
        <w:rPr>
          <w:rFonts w:ascii="宋体" w:hAnsi="宋体" w:eastAsia="宋体" w:cs="宋体"/>
          <w:color w:val="000"/>
          <w:sz w:val="28"/>
          <w:szCs w:val="28"/>
        </w:rPr>
        <w:t xml:space="preserve">（1）求真精神。求真是务实的前提。任何一项决策和具体工作，都必须把“以人为本、执政为民”作为检验党一切执政活动的最高标准，坚持以科学的态度、多元的思维、缜密的论证全方位考察和把握，坚持从“群众中来，到群众中去”的群众路线，反复实践，深入实践，在实践中探索、追求和坚持真理。</w:t>
      </w:r>
    </w:p>
    <w:p>
      <w:pPr>
        <w:ind w:left="0" w:right="0" w:firstLine="560"/>
        <w:spacing w:before="450" w:after="450" w:line="312" w:lineRule="auto"/>
      </w:pPr>
      <w:r>
        <w:rPr>
          <w:rFonts w:ascii="宋体" w:hAnsi="宋体" w:eastAsia="宋体" w:cs="宋体"/>
          <w:color w:val="000"/>
          <w:sz w:val="28"/>
          <w:szCs w:val="28"/>
        </w:rPr>
        <w:t xml:space="preserve">（2）创新精神。创新是务实的灵魂。要务实必然遇到各种困难和矛盾，回避矛盾不是务实。矛盾既对立又统一，既普遍又特殊，必须以创新的精神解决矛盾。在市场经济建设和改革开放中，我们遇到的是纷繁复杂、前所未有的矛盾和困难，必须以创新的思维观察、分析问题，以创新的方法、手段破解难题，以创新的机制提高工作效率和水平，鼓励敢想敢干，敢创敢冒。</w:t>
      </w:r>
    </w:p>
    <w:p>
      <w:pPr>
        <w:ind w:left="0" w:right="0" w:firstLine="560"/>
        <w:spacing w:before="450" w:after="450" w:line="312" w:lineRule="auto"/>
      </w:pPr>
      <w:r>
        <w:rPr>
          <w:rFonts w:ascii="宋体" w:hAnsi="宋体" w:eastAsia="宋体" w:cs="宋体"/>
          <w:color w:val="000"/>
          <w:sz w:val="28"/>
          <w:szCs w:val="28"/>
        </w:rPr>
        <w:t xml:space="preserve">（3）实干精神，即“老黄牛”精神。脚踏实地，埋头苦干，少说多干，以干来说，不只当“裁判员”和“啦啦队”，还要当好“运动员”，求真求实，不搞形式主义，不摆花架子，这是最受人民群众欢迎的工作作风和工作方法。</w:t>
      </w:r>
    </w:p>
    <w:p>
      <w:pPr>
        <w:ind w:left="0" w:right="0" w:firstLine="560"/>
        <w:spacing w:before="450" w:after="450" w:line="312" w:lineRule="auto"/>
      </w:pPr>
      <w:r>
        <w:rPr>
          <w:rFonts w:ascii="宋体" w:hAnsi="宋体" w:eastAsia="宋体" w:cs="宋体"/>
          <w:color w:val="000"/>
          <w:sz w:val="28"/>
          <w:szCs w:val="28"/>
        </w:rPr>
        <w:t xml:space="preserve">四、奉献。</w:t>
      </w:r>
    </w:p>
    <w:p>
      <w:pPr>
        <w:ind w:left="0" w:right="0" w:firstLine="560"/>
        <w:spacing w:before="450" w:after="450" w:line="312" w:lineRule="auto"/>
      </w:pPr>
      <w:r>
        <w:rPr>
          <w:rFonts w:ascii="宋体" w:hAnsi="宋体" w:eastAsia="宋体" w:cs="宋体"/>
          <w:color w:val="000"/>
          <w:sz w:val="28"/>
          <w:szCs w:val="28"/>
        </w:rPr>
        <w:t xml:space="preserve">天下为公、无私奉献是古往今来无数仁人志士追求的崇高精神境界，“先天下之忧而忧，后天下之乐而乐”正是这种奉献精神的写照。“俏也不争春，只把春来报”，在人生价值的天秤上，奉献是永远不变的砝码。“洁己奉公，官守之常节”，奉献精神历来被视为居官从政应具备的美德。时下，有些干部在成绩面前沾沾自喜、忘乎所以、居功自傲，以此作为资本向组织和人民索取报酬，而不与先进典型比贡献、比清廉。奉献意味着给予而不是索取，意味着责任而不是权利，正是一代又一代共产党人在工作和事业中体现出来的这种奉献精神，才成就了我国革命、建设和改革事业的一个又一个伟大胜利。</w:t>
      </w:r>
    </w:p>
    <w:p>
      <w:pPr>
        <w:ind w:left="0" w:right="0" w:firstLine="560"/>
        <w:spacing w:before="450" w:after="450" w:line="312" w:lineRule="auto"/>
      </w:pPr>
      <w:r>
        <w:rPr>
          <w:rFonts w:ascii="宋体" w:hAnsi="宋体" w:eastAsia="宋体" w:cs="宋体"/>
          <w:color w:val="000"/>
          <w:sz w:val="28"/>
          <w:szCs w:val="28"/>
        </w:rPr>
        <w:t xml:space="preserve">今天，我们党要带领全国各族人民实现全面建成小康社会的宏伟目标，实现国家富强、民族振兴、社会和谐、人民幸福，更需要广大党员干部发扬奉献精神，要勤勤恳恳、兢兢业业地做好自己的工作，在拼搏中推动事业发展，在创造中实现人生价值。奉献需要淡泊名利，要有看名利淡如烟、视事业重于山的情操和气节；需要正确处理个人利益和人民、集体利益的关系，在按照市场规律、价值规律办事、承认个人利益的同时，坚</w:t>
      </w:r>
    </w:p>
    <w:p>
      <w:pPr>
        <w:ind w:left="0" w:right="0" w:firstLine="560"/>
        <w:spacing w:before="450" w:after="450" w:line="312" w:lineRule="auto"/>
      </w:pPr>
      <w:r>
        <w:rPr>
          <w:rFonts w:ascii="宋体" w:hAnsi="宋体" w:eastAsia="宋体" w:cs="宋体"/>
          <w:color w:val="000"/>
          <w:sz w:val="28"/>
          <w:szCs w:val="28"/>
        </w:rPr>
        <w:t xml:space="preserve">持把人民的利益放在第一位，自觉让利于民、奉献于民，切实履行全心全意为人民服务的宗旨。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2025-05-17T09:41:32+08:00</dcterms:created>
  <dcterms:modified xsi:type="dcterms:W3CDTF">2025-05-17T09:41:32+08:00</dcterms:modified>
</cp:coreProperties>
</file>

<file path=docProps/custom.xml><?xml version="1.0" encoding="utf-8"?>
<Properties xmlns="http://schemas.openxmlformats.org/officeDocument/2006/custom-properties" xmlns:vt="http://schemas.openxmlformats.org/officeDocument/2006/docPropsVTypes"/>
</file>