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在政法队伍教育整顿交流会上的研讨发言</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政法队伍教育整顿交流会上的发言（一）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w:t>
      </w:r>
    </w:p>
    <w:p>
      <w:pPr>
        <w:ind w:left="0" w:right="0" w:firstLine="560"/>
        <w:spacing w:before="450" w:after="450" w:line="312" w:lineRule="auto"/>
      </w:pPr>
      <w:r>
        <w:rPr>
          <w:rFonts w:ascii="宋体" w:hAnsi="宋体" w:eastAsia="宋体" w:cs="宋体"/>
          <w:color w:val="000"/>
          <w:sz w:val="28"/>
          <w:szCs w:val="28"/>
        </w:rPr>
        <w:t xml:space="preserve">在政法队伍教育整顿交流会上的发言（一）</w:t>
      </w:r>
    </w:p>
    <w:p>
      <w:pPr>
        <w:ind w:left="0" w:right="0" w:firstLine="560"/>
        <w:spacing w:before="450" w:after="450" w:line="312" w:lineRule="auto"/>
      </w:pPr>
      <w:r>
        <w:rPr>
          <w:rFonts w:ascii="宋体" w:hAnsi="宋体" w:eastAsia="宋体" w:cs="宋体"/>
          <w:color w:val="000"/>
          <w:sz w:val="28"/>
          <w:szCs w:val="28"/>
        </w:rPr>
        <w:t xml:space="preserve">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坚持问题导向。“善除害者察其本，善理疾者绝其源。”能否发现问题、发现深层次问题，是</w:t>
      </w:r>
    </w:p>
    <w:p>
      <w:pPr>
        <w:ind w:left="0" w:right="0" w:firstLine="560"/>
        <w:spacing w:before="450" w:after="450" w:line="312" w:lineRule="auto"/>
      </w:pPr>
      <w:r>
        <w:rPr>
          <w:rFonts w:ascii="宋体" w:hAnsi="宋体" w:eastAsia="宋体" w:cs="宋体"/>
          <w:color w:val="000"/>
          <w:sz w:val="28"/>
          <w:szCs w:val="28"/>
        </w:rPr>
        <w:t xml:space="preserve">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w:t>
      </w:r>
    </w:p>
    <w:p>
      <w:pPr>
        <w:ind w:left="0" w:right="0" w:firstLine="560"/>
        <w:spacing w:before="450" w:after="450" w:line="312" w:lineRule="auto"/>
      </w:pPr>
      <w:r>
        <w:rPr>
          <w:rFonts w:ascii="宋体" w:hAnsi="宋体" w:eastAsia="宋体" w:cs="宋体"/>
          <w:color w:val="000"/>
          <w:sz w:val="28"/>
          <w:szCs w:val="28"/>
        </w:rPr>
        <w:t xml:space="preserve">做到了用中央八项规定精神约束自己的言行举止等等。搞清楚了问题所在，才能对症下药、治</w:t>
      </w:r>
    </w:p>
    <w:p>
      <w:pPr>
        <w:ind w:left="0" w:right="0" w:firstLine="560"/>
        <w:spacing w:before="450" w:after="450" w:line="312" w:lineRule="auto"/>
      </w:pPr>
      <w:r>
        <w:rPr>
          <w:rFonts w:ascii="宋体" w:hAnsi="宋体" w:eastAsia="宋体" w:cs="宋体"/>
          <w:color w:val="000"/>
          <w:sz w:val="28"/>
          <w:szCs w:val="28"/>
        </w:rPr>
        <w:t xml:space="preserve">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坚持动真碰硬。“打铁还需自身硬”。检察机关作为国家法律监督机关，要以更严标准落实教</w:t>
      </w:r>
    </w:p>
    <w:p>
      <w:pPr>
        <w:ind w:left="0" w:right="0" w:firstLine="560"/>
        <w:spacing w:before="450" w:after="450" w:line="312" w:lineRule="auto"/>
      </w:pPr>
      <w:r>
        <w:rPr>
          <w:rFonts w:ascii="宋体" w:hAnsi="宋体" w:eastAsia="宋体" w:cs="宋体"/>
          <w:color w:val="000"/>
          <w:sz w:val="28"/>
          <w:szCs w:val="28"/>
        </w:rPr>
        <w:t xml:space="preserve">育整顿各项举措，严肃查处内部违纪违法行为，重点查处对党不忠诚、不老实的“两面人”，彻</w:t>
      </w:r>
    </w:p>
    <w:p>
      <w:pPr>
        <w:ind w:left="0" w:right="0" w:firstLine="560"/>
        <w:spacing w:before="450" w:after="450" w:line="312" w:lineRule="auto"/>
      </w:pPr>
      <w:r>
        <w:rPr>
          <w:rFonts w:ascii="宋体" w:hAnsi="宋体" w:eastAsia="宋体" w:cs="宋体"/>
          <w:color w:val="000"/>
          <w:sz w:val="28"/>
          <w:szCs w:val="28"/>
        </w:rPr>
        <w:t xml:space="preserve">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w:t>
      </w:r>
    </w:p>
    <w:p>
      <w:pPr>
        <w:ind w:left="0" w:right="0" w:firstLine="560"/>
        <w:spacing w:before="450" w:after="450" w:line="312" w:lineRule="auto"/>
      </w:pPr>
      <w:r>
        <w:rPr>
          <w:rFonts w:ascii="宋体" w:hAnsi="宋体" w:eastAsia="宋体" w:cs="宋体"/>
          <w:color w:val="000"/>
          <w:sz w:val="28"/>
          <w:szCs w:val="28"/>
        </w:rPr>
        <w:t xml:space="preserve">检察人员违纪违法办案行为发生在2025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坚持注重实效。教育整顿并非一时一地“一阵风”，要全员抓好学习教育、查纠整改、总结</w:t>
      </w:r>
    </w:p>
    <w:p>
      <w:pPr>
        <w:ind w:left="0" w:right="0" w:firstLine="560"/>
        <w:spacing w:before="450" w:after="450" w:line="312" w:lineRule="auto"/>
      </w:pPr>
      <w:r>
        <w:rPr>
          <w:rFonts w:ascii="宋体" w:hAnsi="宋体" w:eastAsia="宋体" w:cs="宋体"/>
          <w:color w:val="000"/>
          <w:sz w:val="28"/>
          <w:szCs w:val="28"/>
        </w:rPr>
        <w:t xml:space="preserve">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w:t>
      </w:r>
    </w:p>
    <w:p>
      <w:pPr>
        <w:ind w:left="0" w:right="0" w:firstLine="560"/>
        <w:spacing w:before="450" w:after="450" w:line="312" w:lineRule="auto"/>
      </w:pPr>
      <w:r>
        <w:rPr>
          <w:rFonts w:ascii="宋体" w:hAnsi="宋体" w:eastAsia="宋体" w:cs="宋体"/>
          <w:color w:val="000"/>
          <w:sz w:val="28"/>
          <w:szCs w:val="28"/>
        </w:rPr>
        <w:t xml:space="preserve">监督制约机制，从源头上防止违纪违法问题的发生；做实业绩考评，推动员额退出机制；强化追</w:t>
      </w:r>
    </w:p>
    <w:p>
      <w:pPr>
        <w:ind w:left="0" w:right="0" w:firstLine="560"/>
        <w:spacing w:before="450" w:after="450" w:line="312" w:lineRule="auto"/>
      </w:pPr>
      <w:r>
        <w:rPr>
          <w:rFonts w:ascii="宋体" w:hAnsi="宋体" w:eastAsia="宋体" w:cs="宋体"/>
          <w:color w:val="000"/>
          <w:sz w:val="28"/>
          <w:szCs w:val="28"/>
        </w:rPr>
        <w:t xml:space="preserve">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w:t>
      </w:r>
    </w:p>
    <w:p>
      <w:pPr>
        <w:ind w:left="0" w:right="0" w:firstLine="560"/>
        <w:spacing w:before="450" w:after="450" w:line="312" w:lineRule="auto"/>
      </w:pPr>
      <w:r>
        <w:rPr>
          <w:rFonts w:ascii="宋体" w:hAnsi="宋体" w:eastAsia="宋体" w:cs="宋体"/>
          <w:color w:val="000"/>
          <w:sz w:val="28"/>
          <w:szCs w:val="28"/>
        </w:rPr>
        <w:t xml:space="preserve">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在政法队伍教育整顿交流会上的发言（二）</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全面加强新时代公安队伍建设的重要举措，是公安机关以整风精神推进的一场刮骨疗毒、激浊扬清、铸魂扬威的革命性锻造和重塑，是提升新时代公安工作水平、锻造公安铁军的重要契机。教育整顿试点单位要坚持发扬斗争精神，提高斗争本领，准确把握先行先试、突出重点、积累经验、以点带面的工作定位，努力推出更多管方向、治根本、谋全局的新举措新机制，总结形成一批可复制可推广的经验做法。</w:t>
      </w:r>
    </w:p>
    <w:p>
      <w:pPr>
        <w:ind w:left="0" w:right="0" w:firstLine="560"/>
        <w:spacing w:before="450" w:after="450" w:line="312" w:lineRule="auto"/>
      </w:pPr>
      <w:r>
        <w:rPr>
          <w:rFonts w:ascii="宋体" w:hAnsi="宋体" w:eastAsia="宋体" w:cs="宋体"/>
          <w:color w:val="000"/>
          <w:sz w:val="28"/>
          <w:szCs w:val="28"/>
        </w:rPr>
        <w:t xml:space="preserve">坚持增强斗争意识。实现试点单位刮骨疗毒式的自我革命，如果没有主体责任单位主要领导很高的认识基础、不借助外力合力推进，没有与害群之马、顽瘴痼疾作斗争的意识和信念，极有可能流于形式，达不到理想效果。在教育整顿试点工作中，要以试点单位党委特别是主要领导等“关键少数”为重点，通过共同学习、讨论交流，深刻领会主体责任及主要负责人责任内涵，有效消除“蒙混过关”等错误思想，提升对教育整顿的认识水平，增强主体责任单位的斗争意识。指导组要加强与承担领导责任的省辖市公安机关的沟通协调，明晰省辖市公安机关领导责任，增强其在履行政治、组织、纪律领导方面的斗争意识和斗争信念，充分发挥领导责任单位党委的领导促进作用，形成推动教育整顿试点工作纵深发展合力。</w:t>
      </w:r>
    </w:p>
    <w:p>
      <w:pPr>
        <w:ind w:left="0" w:right="0" w:firstLine="560"/>
        <w:spacing w:before="450" w:after="450" w:line="312" w:lineRule="auto"/>
      </w:pPr>
      <w:r>
        <w:rPr>
          <w:rFonts w:ascii="宋体" w:hAnsi="宋体" w:eastAsia="宋体" w:cs="宋体"/>
          <w:color w:val="000"/>
          <w:sz w:val="28"/>
          <w:szCs w:val="28"/>
        </w:rPr>
        <w:t xml:space="preserve">坚持弘扬斗争精神。纯洁整肃队伍、整治顽瘴痼疾，是锻造“四个铁一般”公安铁军、履行好新时代使命任务的必然要求，必须增强斗争精神、坚定斗争信念、增强斗争本领，稍一松懈，就可能使教育整顿前功尽弃。在开展试点工作中，要坚持党建引领，指导组要以上率下当好表率，坚决贯彻落实公安部党委和省公安厅党委关于开展教育整顿的部署要求。在深入开展教育整顿时，要指导试点单位把严守党的政治纪律和政治规矩放在首位，坚持组织纪律、廉洁纪律、工作纪律、群众纪律、生活纪律齐抓共管，坚持全面从严。要聚焦公安主责主业，以整治执法问题为切入点，自查自纠与组织查处一并发力，反面典型与正面典型同时选树，传递重塑队伍的决心，发挥组织查处的威力，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坚持丰富斗争策略。斗争是一门艺术，要注重策略方法、讲求斗争艺术。开展教育整顿必须抓住主要矛盾和矛盾的主要方面，有效选择斗争方式，把握斗争火候。要根据试点单位领导班子和民警队伍思想状况实际，不断调整丰富斗争策略，形成较为适合的推进方式。要毫不动摇地坚持“严”的主基调，并贯穿教育整顿始终，指导推动试点单位大抓纪律作风、狠促形象提升；要发挥组织查处威力，在一体推进学习教育、自查自纠阶段的同时，组织纪检监察及督察力量，以整治执法突出问题为突破口，集中排查突出单位、突出问题，加大查处力度，形成组织查处的强大震慑；要给问题民警以政策和出路，让问题民警打消侥幸心理，主动自查自纠；要充分发挥试点单位的党委作用，党委书记、班子成员和中层干部要一级对一级负责，压实自查自纠、逐级谈话及多轮谈话等主体责任，指导组梯次跟进谈心谈话，持续加压驱动，亮明底线留足机会；要执行和落实政策，组织力量集中对自查问题较多或态度不端正人员进行抽查核查，依纪依法依规落实政策，达到整肃队伍和纠治顽瘴痼疾的目的；要大力加强制度建设，以“严”的态度确保制度刚性，一体推进不敢腐、不能腐、不想腐，着力涵养清风正气。</w:t>
      </w:r>
    </w:p>
    <w:p>
      <w:pPr>
        <w:ind w:left="0" w:right="0" w:firstLine="560"/>
        <w:spacing w:before="450" w:after="450" w:line="312" w:lineRule="auto"/>
      </w:pPr>
      <w:r>
        <w:rPr>
          <w:rFonts w:ascii="宋体" w:hAnsi="宋体" w:eastAsia="宋体" w:cs="宋体"/>
          <w:color w:val="000"/>
          <w:sz w:val="28"/>
          <w:szCs w:val="28"/>
        </w:rPr>
        <w:t xml:space="preserve">公安队伍教育整顿学习体会</w:t>
      </w:r>
    </w:p>
    <w:p>
      <w:pPr>
        <w:ind w:left="0" w:right="0" w:firstLine="560"/>
        <w:spacing w:before="450" w:after="450" w:line="312" w:lineRule="auto"/>
      </w:pPr>
      <w:r>
        <w:rPr>
          <w:rFonts w:ascii="宋体" w:hAnsi="宋体" w:eastAsia="宋体" w:cs="宋体"/>
          <w:color w:val="000"/>
          <w:sz w:val="28"/>
          <w:szCs w:val="28"/>
        </w:rPr>
        <w:t xml:space="preserve">按照市局党委的部署，分局党委最近组织全分局民警进行一次队伍教育整顿活动，以习近平新时代中国特色社会主义重要思想为主线，认真学习党的*中全会精神和《中共中央关于进一步加强和改进公安工作的决定》，切实贯彻公安部的*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习近平新时代中国特色社会主义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教育整顿之机，以“习近平新时代中国特色社会主义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习近平新时代中国特色社会主义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我们一定会做的更好：..)真做了一次较深的剖析，虽然目前自己已是一名退二线的普通警察，但同也是一个曾在基层单位的担任过领导、并有着较长工作经验的老同志，当然也应该更严格要求自己，率先垂范，做好一个老兵表率作用。要以自己实实在在的行动做到“八个带头”：带头以身作则，为人表率；带头严守纪律，确保政令、警令畅通；带头解放思想，开拓创新；带头求真务实，真抓实干；带头严格执行民主集中制，配合现职领导的工作；带头严格执法，秉公办事；带头严格遵守党风廉政建设的各项规定；带头加强学习，苦练内功。作为本人，经常以各种有关条例制度规定检查自己，以更好地规范约束自己的言行举止；作为我所在过分局的几个部门，由于班子团结，严格管理，作风严谨，办事程序化、规范化，有着良好的形式多样的互帮互学共同提高的风气，可以说所办案执法基本无差错，没有重大违法、违纪的行为出现，取得不少实绩，受到过市局、分局的表彰。</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一方面以为自己是一个老警，实践经验丰富，有着较好的政治警觉性和敏感性，另一方面则认为自己退二线了，不再担任领导职务了，学与不学问题不大；其二是放松对业务方面的学习提高，有倚老卖老的后退思想拉开了与形势发展的差距；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分局党委组织的队伍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分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2025-07-08T12:52:41+08:00</dcterms:created>
  <dcterms:modified xsi:type="dcterms:W3CDTF">2025-07-08T12:52:41+08:00</dcterms:modified>
</cp:coreProperties>
</file>

<file path=docProps/custom.xml><?xml version="1.0" encoding="utf-8"?>
<Properties xmlns="http://schemas.openxmlformats.org/officeDocument/2006/custom-properties" xmlns:vt="http://schemas.openxmlformats.org/officeDocument/2006/docPropsVTypes"/>
</file>