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理论联系实际，阐述你对垄断资本主义的认识参考答案</w:t>
      </w:r>
      <w:bookmarkEnd w:id="1"/>
    </w:p>
    <w:p>
      <w:pPr>
        <w:jc w:val="center"/>
        <w:spacing w:before="0" w:after="450"/>
      </w:pPr>
      <w:r>
        <w:rPr>
          <w:rFonts w:ascii="Arial" w:hAnsi="Arial" w:eastAsia="Arial" w:cs="Arial"/>
          <w:color w:val="999999"/>
          <w:sz w:val="20"/>
          <w:szCs w:val="20"/>
        </w:rPr>
        <w:t xml:space="preserve">来源：网络  作者：眉眼如画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论述题（30分）：19世纪末20世纪初，资本主义从自由资本主义发展到帝国主义阶段，即资本主义的垄断阶段。进入21世纪，生产力的快速发展促使生产的社会化程度不断加深，经济全球化使世界比以往任何时期都更紧密地联系在一起。随着跨国公司的发展和国际...</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世纪末20世纪初，资本主义从自由资本主义发展到帝国主义阶段，即资本主义的垄断阶段。进入21世纪，生产力的快速发展促使生产的社会化程度不断加深，经济全球化使世界比以往任何时期都更紧密地联系在一起。随着跨国公司的发展和国际兼并，资本更加集中，少数大资本集团对世界范围内生产经营的控制力越加强大。它们凭借雄厚的资本，控制着技术、生产、原材料、流通等等。</w:t>
      </w:r>
    </w:p>
    <w:p>
      <w:pPr>
        <w:ind w:left="0" w:right="0" w:firstLine="560"/>
        <w:spacing w:before="450" w:after="450" w:line="312" w:lineRule="auto"/>
      </w:pPr>
      <w:r>
        <w:rPr>
          <w:rFonts w:ascii="宋体" w:hAnsi="宋体" w:eastAsia="宋体" w:cs="宋体"/>
          <w:color w:val="000"/>
          <w:sz w:val="28"/>
          <w:szCs w:val="28"/>
        </w:rPr>
        <w:t xml:space="preserve">理论联系实际，阐述你对垄断资本主义的认识。</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当今社会,各种形式的国际垄断资本已在资本主义的发展中占有支配地位,世界已经进入资本主义发展的最新阶段一一国际垄断资本主义阶段。它是由私人垄断资本主义逐渐发展起来的，是垄断资本主义或帝国主义发展的新阶段。其实质是资本国际化或资本国际社会化，是资本在国际化运动中实现不断增值。当代资本主义发生了很大变化，但列宁所指出的帝国主义的寄生性、腐朽性和垂死性这些本质特征，不仅没有改变，而且变本加厉，表现得更为突出，更为尖锐。而远在18世纪末19世纪初，当英国的第一次产业革命来临时，当世界市场和国际分工开始形成时，生产资料的聚集、经济全球化的过程就开始了，这是以蒸汽机为动力、以纺织业为中心的机器大工业的迅速发展，使社会生产力获得了空前发展。大量廉价的、过剩的工业产品打破一切国家的屏障，涌向世界，这是第一次资本扩张。19世纪末叶发生的以电力的发明和以重化工业为中心的第二次产业革命的兴起，把以机器大工业为基础的工业化推进到了一个新阶段，把世界市场和国际分工的发展也推进到了一个新的阶段。继英法之后，美、德、日、意等国家也进入了工业化国家的行列。先进国家不仅大量输出工业产品，而且开始资本输出，不仅有了国际性的商品市场，而且有了国际性的资本市场。并且西方资本主义列强依仗强大的军事实力和经济实力进行了瓜分世界的斗争,在世界范围内形成了帝国主义殖民体系。所有这一切，都是标志着经济全球化的进程又向前迈进了一大步，资本完成了它的第二次扩张。二战后至今，以电子计算机、激光、生物技术等先进科技为标志的第三次科技革命和产业革命，不论其广度和深度都大大超出前两次，在它的推动和影响下，经济全球化进入到了一个全新的阶段，资本又在全球范围内进行了它的第三次扩张，而这一次扩张是充分依靠无形资本进行扩张，无形资本是这次资本扩张的急先锋，紧密配合有形资本进入世界市场，尤其是发展中国家市场，使资本冲破了本国的局限，在更大范围里造成了全球化性质的垄断资本主义。</w:t>
      </w:r>
    </w:p>
    <w:p>
      <w:pPr>
        <w:ind w:left="0" w:right="0" w:firstLine="560"/>
        <w:spacing w:before="450" w:after="450" w:line="312" w:lineRule="auto"/>
      </w:pPr>
      <w:r>
        <w:rPr>
          <w:rFonts w:ascii="宋体" w:hAnsi="宋体" w:eastAsia="宋体" w:cs="宋体"/>
          <w:color w:val="000"/>
          <w:sz w:val="28"/>
          <w:szCs w:val="28"/>
        </w:rPr>
        <w:t xml:space="preserve">我国目前的经济体制是社会主义市场经济，它是同社会主义基本制度结合在一起的，市场在国家宏观调控下对资源配置起基础性作用。为了防止企业垄断的出现危害到群众利益，我国还出台了《反垄断法》来应对。</w:t>
      </w:r>
    </w:p>
    <w:p>
      <w:pPr>
        <w:ind w:left="0" w:right="0" w:firstLine="560"/>
        <w:spacing w:before="450" w:after="450" w:line="312" w:lineRule="auto"/>
      </w:pPr>
      <w:r>
        <w:rPr>
          <w:rFonts w:ascii="宋体" w:hAnsi="宋体" w:eastAsia="宋体" w:cs="宋体"/>
          <w:color w:val="000"/>
          <w:sz w:val="28"/>
          <w:szCs w:val="28"/>
        </w:rPr>
        <w:t xml:space="preserve">但目前我国市场却出现了一些垄断现象，为什么会出现这些垄断现象呢?我认为主要有以下两点:第一、我们知道社会主义市场经济是商品化的商品经济，是市场在资源配置中起基础性作用的经济，具有平等性、法制性、竞争性和开放性等一般特征，是实现优化配置的一种有效形式，但正因为它具备这些特征，我国目前经济市场市场出现了垄断现象。第二、我国目前还处于社会主义初期，理所当然我国的社会主义市场经济制度也存在一些不足的地方，才会出现了一些垄断现象。</w:t>
      </w:r>
    </w:p>
    <w:p>
      <w:pPr>
        <w:ind w:left="0" w:right="0" w:firstLine="560"/>
        <w:spacing w:before="450" w:after="450" w:line="312" w:lineRule="auto"/>
      </w:pPr>
      <w:r>
        <w:rPr>
          <w:rFonts w:ascii="宋体" w:hAnsi="宋体" w:eastAsia="宋体" w:cs="宋体"/>
          <w:color w:val="000"/>
          <w:sz w:val="28"/>
          <w:szCs w:val="28"/>
        </w:rPr>
        <w:t xml:space="preserve">从我国来看，根据垄断者的不同，这些垄断分为两种:第一种是由国家垄断，这些垄断现象主要出现在能控制我国经济命脉的一些领城，如通讯、航空、重要能源、铁运等领域，因为我国目前社会主义事业及社会主义市场经济刚刚起步，这些重要领域必需要掌控在国家手中，只有这样，党才能巩圆政权，国才会稳定安泰。第二种是由私营企业垄断，这些私营企业之所以能垄断市场，是因为它掌握了某些领域的重要技术，占据了多效市场份额，才会形成垄断。</w:t>
      </w:r>
    </w:p>
    <w:p>
      <w:pPr>
        <w:ind w:left="0" w:right="0" w:firstLine="560"/>
        <w:spacing w:before="450" w:after="450" w:line="312" w:lineRule="auto"/>
      </w:pPr>
      <w:r>
        <w:rPr>
          <w:rFonts w:ascii="宋体" w:hAnsi="宋体" w:eastAsia="宋体" w:cs="宋体"/>
          <w:color w:val="000"/>
          <w:sz w:val="28"/>
          <w:szCs w:val="28"/>
        </w:rPr>
        <w:t xml:space="preserve">由此可看中国政府一方面在鼓励私营企业加入公共领域，另一方面却又无奈我国的垄断早已经普遍存在且实力强大。普通公司根本无法从中获得一个公平的竞争机制和规则。我国反垄断法自施行至今对大的围企垄断行为一直有些无可奈何。而非公有制企业进入到垄断行业却是寸步难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2025-06-16T13:12:25+08:00</dcterms:created>
  <dcterms:modified xsi:type="dcterms:W3CDTF">2025-06-16T13:12:25+08:00</dcterms:modified>
</cp:coreProperties>
</file>

<file path=docProps/custom.xml><?xml version="1.0" encoding="utf-8"?>
<Properties xmlns="http://schemas.openxmlformats.org/officeDocument/2006/custom-properties" xmlns:vt="http://schemas.openxmlformats.org/officeDocument/2006/docPropsVTypes"/>
</file>